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D73F6" w14:textId="77777777" w:rsidR="00432BAF" w:rsidRPr="00BC1DF4" w:rsidRDefault="00432BAF" w:rsidP="00432BAF">
      <w:pPr>
        <w:widowControl w:val="0"/>
        <w:ind w:firstLine="0"/>
        <w:jc w:val="center"/>
      </w:pPr>
    </w:p>
    <w:p w14:paraId="50F6706B" w14:textId="77777777" w:rsidR="00432BAF" w:rsidRDefault="00432BAF" w:rsidP="00432BAF">
      <w:pPr>
        <w:ind w:firstLine="0"/>
        <w:jc w:val="center"/>
        <w:rPr>
          <w:b/>
          <w:caps/>
          <w:shd w:val="clear" w:color="auto" w:fill="FFFFFF"/>
        </w:rPr>
      </w:pPr>
    </w:p>
    <w:p w14:paraId="1943A0B9" w14:textId="77777777" w:rsidR="00432BAF" w:rsidRDefault="00432BAF" w:rsidP="00432BAF">
      <w:pPr>
        <w:ind w:firstLine="0"/>
        <w:jc w:val="center"/>
        <w:rPr>
          <w:b/>
          <w:caps/>
          <w:shd w:val="clear" w:color="auto" w:fill="FFFFFF"/>
        </w:rPr>
      </w:pPr>
    </w:p>
    <w:p w14:paraId="5279A99B" w14:textId="77777777" w:rsidR="00432BAF" w:rsidRDefault="00432BAF" w:rsidP="00432BAF">
      <w:pPr>
        <w:ind w:firstLine="0"/>
        <w:jc w:val="center"/>
        <w:rPr>
          <w:b/>
          <w:caps/>
          <w:shd w:val="clear" w:color="auto" w:fill="FFFFFF"/>
        </w:rPr>
      </w:pPr>
    </w:p>
    <w:p w14:paraId="206C7554" w14:textId="77777777" w:rsidR="00432BAF" w:rsidRDefault="00432BAF" w:rsidP="00432BAF">
      <w:pPr>
        <w:ind w:firstLine="0"/>
        <w:jc w:val="center"/>
        <w:rPr>
          <w:b/>
          <w:caps/>
          <w:shd w:val="clear" w:color="auto" w:fill="FFFFFF"/>
        </w:rPr>
      </w:pPr>
    </w:p>
    <w:p w14:paraId="7BDDDF12" w14:textId="77777777" w:rsidR="00432BAF" w:rsidRDefault="00432BAF" w:rsidP="00432BAF">
      <w:pPr>
        <w:ind w:firstLine="0"/>
        <w:jc w:val="center"/>
        <w:rPr>
          <w:b/>
          <w:caps/>
          <w:shd w:val="clear" w:color="auto" w:fill="FFFFFF"/>
        </w:rPr>
      </w:pPr>
    </w:p>
    <w:p w14:paraId="09C3A14A" w14:textId="77777777" w:rsidR="00432BAF" w:rsidRDefault="00432BAF" w:rsidP="00432BAF">
      <w:pPr>
        <w:ind w:firstLine="0"/>
        <w:jc w:val="center"/>
        <w:rPr>
          <w:b/>
          <w:caps/>
          <w:shd w:val="clear" w:color="auto" w:fill="FFFFFF"/>
        </w:rPr>
      </w:pPr>
    </w:p>
    <w:p w14:paraId="310F4F27" w14:textId="77777777" w:rsidR="00432BAF" w:rsidRDefault="00432BAF" w:rsidP="00432BAF">
      <w:pPr>
        <w:ind w:firstLine="0"/>
        <w:jc w:val="center"/>
        <w:rPr>
          <w:b/>
          <w:caps/>
          <w:shd w:val="clear" w:color="auto" w:fill="FFFFFF"/>
        </w:rPr>
      </w:pPr>
    </w:p>
    <w:p w14:paraId="335C58A5" w14:textId="77777777" w:rsidR="00432BAF" w:rsidRDefault="00432BAF" w:rsidP="00432BAF">
      <w:pPr>
        <w:ind w:firstLine="0"/>
        <w:jc w:val="center"/>
        <w:rPr>
          <w:b/>
          <w:caps/>
          <w:shd w:val="clear" w:color="auto" w:fill="FFFFFF"/>
        </w:rPr>
      </w:pPr>
    </w:p>
    <w:p w14:paraId="78C184BC" w14:textId="77777777" w:rsidR="00432BAF" w:rsidRDefault="00432BAF" w:rsidP="00432BAF">
      <w:pPr>
        <w:ind w:firstLine="0"/>
        <w:jc w:val="center"/>
        <w:rPr>
          <w:b/>
          <w:caps/>
          <w:shd w:val="clear" w:color="auto" w:fill="FFFFFF"/>
        </w:rPr>
      </w:pPr>
    </w:p>
    <w:p w14:paraId="330E157C" w14:textId="77777777" w:rsidR="00432BAF" w:rsidRDefault="00432BAF" w:rsidP="00432BAF">
      <w:pPr>
        <w:ind w:firstLine="0"/>
        <w:jc w:val="center"/>
        <w:rPr>
          <w:b/>
          <w:caps/>
          <w:shd w:val="clear" w:color="auto" w:fill="FFFFFF"/>
        </w:rPr>
      </w:pPr>
    </w:p>
    <w:p w14:paraId="3E5B132F" w14:textId="77777777" w:rsidR="00432BAF" w:rsidRDefault="00432BAF" w:rsidP="00432BAF">
      <w:pPr>
        <w:ind w:firstLine="0"/>
        <w:jc w:val="center"/>
        <w:rPr>
          <w:b/>
          <w:caps/>
          <w:shd w:val="clear" w:color="auto" w:fill="FFFFFF"/>
        </w:rPr>
      </w:pPr>
    </w:p>
    <w:p w14:paraId="46FBC372" w14:textId="77777777" w:rsidR="00432BAF" w:rsidRDefault="00432BAF" w:rsidP="00432BAF">
      <w:pPr>
        <w:ind w:firstLine="0"/>
        <w:jc w:val="center"/>
        <w:rPr>
          <w:b/>
          <w:caps/>
          <w:shd w:val="clear" w:color="auto" w:fill="FFFFFF"/>
        </w:rPr>
      </w:pPr>
    </w:p>
    <w:p w14:paraId="4385D04B" w14:textId="77777777" w:rsidR="00432BAF" w:rsidRDefault="00432BAF" w:rsidP="00432BAF">
      <w:pPr>
        <w:ind w:firstLine="0"/>
        <w:jc w:val="center"/>
        <w:rPr>
          <w:b/>
          <w:caps/>
          <w:shd w:val="clear" w:color="auto" w:fill="FFFFFF"/>
        </w:rPr>
      </w:pPr>
    </w:p>
    <w:p w14:paraId="7F94ABF4" w14:textId="77777777" w:rsidR="00432BAF" w:rsidRDefault="00432BAF" w:rsidP="00432BAF">
      <w:pPr>
        <w:ind w:firstLine="0"/>
        <w:jc w:val="center"/>
        <w:rPr>
          <w:b/>
          <w:caps/>
          <w:shd w:val="clear" w:color="auto" w:fill="FFFFFF"/>
        </w:rPr>
      </w:pPr>
    </w:p>
    <w:p w14:paraId="0595A043" w14:textId="77777777" w:rsidR="00432BAF" w:rsidRDefault="00432BAF" w:rsidP="00432BAF">
      <w:pPr>
        <w:ind w:firstLine="0"/>
        <w:jc w:val="center"/>
        <w:rPr>
          <w:b/>
          <w:caps/>
          <w:shd w:val="clear" w:color="auto" w:fill="FFFFFF"/>
        </w:rPr>
      </w:pPr>
    </w:p>
    <w:p w14:paraId="5831DE1D" w14:textId="4E51A78D" w:rsidR="00432BAF" w:rsidRPr="00776D4F" w:rsidRDefault="00654953" w:rsidP="00432BAF">
      <w:pPr>
        <w:ind w:firstLine="0"/>
        <w:jc w:val="center"/>
        <w:rPr>
          <w:b/>
          <w:snapToGrid w:val="0"/>
          <w:color w:val="000000"/>
          <w:lang w:eastAsia="en-US"/>
        </w:rPr>
      </w:pPr>
      <w:r w:rsidRPr="00654953">
        <w:rPr>
          <w:b/>
          <w:caps/>
          <w:shd w:val="clear" w:color="auto" w:fill="FFFFFF"/>
        </w:rPr>
        <w:t xml:space="preserve">ПрограммА для ЭВМ </w:t>
      </w:r>
      <w:r w:rsidRPr="00654953">
        <w:rPr>
          <w:b/>
          <w:caps/>
          <w:shd w:val="clear" w:color="auto" w:fill="FFFFFF"/>
        </w:rPr>
        <w:br/>
        <w:t>«</w:t>
      </w:r>
      <w:r w:rsidR="00C11C8C">
        <w:rPr>
          <w:b/>
          <w:caps/>
          <w:shd w:val="clear" w:color="auto" w:fill="FFFFFF"/>
        </w:rPr>
        <w:t>Цифровой профиль участника дорожного движения</w:t>
      </w:r>
      <w:r w:rsidRPr="00654953">
        <w:rPr>
          <w:b/>
          <w:caps/>
          <w:shd w:val="clear" w:color="auto" w:fill="FFFFFF"/>
        </w:rPr>
        <w:t>»</w:t>
      </w:r>
    </w:p>
    <w:p w14:paraId="0C22EC15" w14:textId="77777777" w:rsidR="00432BAF" w:rsidRPr="00776D4F" w:rsidRDefault="00432BAF" w:rsidP="00432BAF">
      <w:pPr>
        <w:ind w:firstLine="0"/>
        <w:jc w:val="center"/>
        <w:rPr>
          <w:b/>
          <w:snapToGrid w:val="0"/>
          <w:color w:val="000000"/>
          <w:lang w:eastAsia="en-US"/>
        </w:rPr>
      </w:pPr>
    </w:p>
    <w:p w14:paraId="32C7AA89" w14:textId="0374D00C" w:rsidR="00432BAF" w:rsidRPr="00776D4F" w:rsidRDefault="00432BAF" w:rsidP="00432BAF">
      <w:pPr>
        <w:ind w:firstLine="0"/>
        <w:jc w:val="center"/>
        <w:rPr>
          <w:b/>
          <w:snapToGrid w:val="0"/>
          <w:lang w:eastAsia="en-US"/>
        </w:rPr>
      </w:pPr>
      <w:r w:rsidRPr="00CB2DCE">
        <w:rPr>
          <w:b/>
          <w:snapToGrid w:val="0"/>
          <w:lang w:eastAsia="en-US"/>
        </w:rPr>
        <w:t>ИНСТРУКЦИЯ ПО ЭКСПЛУАТАЦИИ</w:t>
      </w:r>
      <w:r>
        <w:rPr>
          <w:b/>
          <w:snapToGrid w:val="0"/>
          <w:lang w:eastAsia="en-US"/>
        </w:rPr>
        <w:t xml:space="preserve"> ПРОГРАММЫ ДЛЯ ЭВМ </w:t>
      </w:r>
      <w:r>
        <w:rPr>
          <w:b/>
          <w:snapToGrid w:val="0"/>
          <w:lang w:eastAsia="en-US"/>
        </w:rPr>
        <w:br/>
      </w:r>
      <w:r w:rsidR="00654953" w:rsidRPr="00654953">
        <w:rPr>
          <w:b/>
          <w:caps/>
          <w:shd w:val="clear" w:color="auto" w:fill="FFFFFF"/>
        </w:rPr>
        <w:t>«</w:t>
      </w:r>
      <w:r w:rsidR="00C11C8C">
        <w:rPr>
          <w:b/>
          <w:caps/>
          <w:shd w:val="clear" w:color="auto" w:fill="FFFFFF"/>
        </w:rPr>
        <w:t>Цифровой профиль участника дорожного движения</w:t>
      </w:r>
      <w:r w:rsidR="00654953" w:rsidRPr="00654953">
        <w:rPr>
          <w:b/>
          <w:caps/>
          <w:shd w:val="clear" w:color="auto" w:fill="FFFFFF"/>
        </w:rPr>
        <w:t>»</w:t>
      </w:r>
    </w:p>
    <w:p w14:paraId="30E6197F" w14:textId="77777777" w:rsidR="00432BAF" w:rsidRPr="00776D4F" w:rsidRDefault="00432BAF" w:rsidP="00432BAF">
      <w:pPr>
        <w:tabs>
          <w:tab w:val="left" w:pos="709"/>
        </w:tabs>
        <w:ind w:firstLine="0"/>
        <w:jc w:val="center"/>
        <w:rPr>
          <w:snapToGrid w:val="0"/>
          <w:color w:val="000000"/>
          <w:lang w:eastAsia="en-US"/>
        </w:rPr>
      </w:pPr>
    </w:p>
    <w:p w14:paraId="066CDACE" w14:textId="77777777" w:rsidR="00432BAF" w:rsidRPr="00776D4F" w:rsidRDefault="00432BAF" w:rsidP="00432BAF">
      <w:pPr>
        <w:tabs>
          <w:tab w:val="left" w:pos="709"/>
        </w:tabs>
        <w:ind w:firstLine="0"/>
        <w:jc w:val="center"/>
        <w:rPr>
          <w:snapToGrid w:val="0"/>
          <w:color w:val="000000"/>
          <w:lang w:eastAsia="en-US"/>
        </w:rPr>
      </w:pPr>
    </w:p>
    <w:p w14:paraId="1912D71F" w14:textId="1DA1602D" w:rsidR="00432BAF" w:rsidRPr="00776D4F" w:rsidRDefault="00432BAF" w:rsidP="00432BAF">
      <w:pPr>
        <w:keepNext/>
        <w:tabs>
          <w:tab w:val="left" w:pos="426"/>
        </w:tabs>
        <w:suppressAutoHyphens/>
        <w:ind w:firstLine="0"/>
        <w:contextualSpacing/>
        <w:jc w:val="center"/>
        <w:rPr>
          <w:rFonts w:asciiTheme="majorBidi" w:hAnsiTheme="majorBidi"/>
        </w:rPr>
      </w:pPr>
      <w:r>
        <w:rPr>
          <w:rFonts w:asciiTheme="majorBidi" w:hAnsiTheme="majorBidi"/>
        </w:rPr>
        <w:t>Листов</w:t>
      </w:r>
      <w:r w:rsidR="0016409C">
        <w:rPr>
          <w:rFonts w:asciiTheme="majorBidi" w:hAnsiTheme="majorBidi"/>
        </w:rPr>
        <w:t xml:space="preserve"> 1</w:t>
      </w:r>
      <w:r w:rsidR="0031109E">
        <w:rPr>
          <w:rFonts w:asciiTheme="majorBidi" w:hAnsiTheme="majorBidi"/>
        </w:rPr>
        <w:t>0</w:t>
      </w:r>
      <w:r w:rsidR="0016409C">
        <w:rPr>
          <w:rFonts w:asciiTheme="majorBidi" w:hAnsiTheme="majorBidi"/>
        </w:rPr>
        <w:t>3</w:t>
      </w:r>
      <w:r w:rsidRPr="00776D4F">
        <w:rPr>
          <w:rFonts w:asciiTheme="majorBidi" w:hAnsiTheme="majorBidi"/>
        </w:rPr>
        <w:t xml:space="preserve"> </w:t>
      </w:r>
    </w:p>
    <w:p w14:paraId="02D38247" w14:textId="77777777" w:rsidR="00432BAF" w:rsidRPr="00776D4F" w:rsidRDefault="00432BAF" w:rsidP="00432BAF">
      <w:pPr>
        <w:widowControl w:val="0"/>
        <w:ind w:firstLine="0"/>
        <w:jc w:val="center"/>
        <w:rPr>
          <w:b/>
        </w:rPr>
      </w:pPr>
    </w:p>
    <w:p w14:paraId="0739923F" w14:textId="77777777" w:rsidR="00432BAF" w:rsidRPr="00776D4F" w:rsidRDefault="00432BAF" w:rsidP="00432BAF">
      <w:pPr>
        <w:widowControl w:val="0"/>
        <w:ind w:firstLine="0"/>
        <w:jc w:val="center"/>
        <w:rPr>
          <w:b/>
        </w:rPr>
      </w:pPr>
    </w:p>
    <w:p w14:paraId="46AC340F" w14:textId="77777777" w:rsidR="00432BAF" w:rsidRPr="00776D4F" w:rsidRDefault="00432BAF" w:rsidP="00432BAF">
      <w:pPr>
        <w:widowControl w:val="0"/>
        <w:ind w:firstLine="0"/>
        <w:jc w:val="center"/>
        <w:rPr>
          <w:b/>
        </w:rPr>
      </w:pPr>
    </w:p>
    <w:p w14:paraId="5756049F" w14:textId="77777777" w:rsidR="00432BAF" w:rsidRPr="00776D4F" w:rsidRDefault="00432BAF" w:rsidP="00432BAF">
      <w:pPr>
        <w:widowControl w:val="0"/>
        <w:ind w:firstLine="0"/>
        <w:jc w:val="center"/>
        <w:rPr>
          <w:b/>
        </w:rPr>
      </w:pPr>
    </w:p>
    <w:p w14:paraId="19FC28DF" w14:textId="77777777" w:rsidR="00432BAF" w:rsidRPr="00776D4F" w:rsidRDefault="00432BAF" w:rsidP="00432BAF">
      <w:pPr>
        <w:widowControl w:val="0"/>
        <w:ind w:firstLine="0"/>
        <w:jc w:val="center"/>
        <w:rPr>
          <w:b/>
        </w:rPr>
      </w:pPr>
    </w:p>
    <w:p w14:paraId="3E2DC02F" w14:textId="77777777" w:rsidR="00432BAF" w:rsidRPr="00776D4F" w:rsidRDefault="00432BAF" w:rsidP="00432BAF">
      <w:pPr>
        <w:widowControl w:val="0"/>
        <w:ind w:firstLine="0"/>
        <w:jc w:val="center"/>
        <w:rPr>
          <w:b/>
        </w:rPr>
      </w:pPr>
    </w:p>
    <w:p w14:paraId="7C32976C" w14:textId="77777777" w:rsidR="00432BAF" w:rsidRPr="00776D4F" w:rsidRDefault="00432BAF" w:rsidP="00432BAF">
      <w:pPr>
        <w:widowControl w:val="0"/>
        <w:ind w:firstLine="0"/>
        <w:jc w:val="center"/>
        <w:rPr>
          <w:b/>
        </w:rPr>
      </w:pPr>
    </w:p>
    <w:p w14:paraId="3BE80DF5" w14:textId="77777777" w:rsidR="00432BAF" w:rsidRPr="00776D4F" w:rsidRDefault="00432BAF" w:rsidP="00432BAF">
      <w:pPr>
        <w:widowControl w:val="0"/>
        <w:ind w:firstLine="0"/>
        <w:jc w:val="center"/>
        <w:rPr>
          <w:b/>
        </w:rPr>
      </w:pPr>
    </w:p>
    <w:p w14:paraId="506C566E" w14:textId="77777777" w:rsidR="00432BAF" w:rsidRPr="00776D4F" w:rsidRDefault="00432BAF" w:rsidP="00432BAF">
      <w:pPr>
        <w:widowControl w:val="0"/>
        <w:ind w:firstLine="0"/>
        <w:jc w:val="center"/>
        <w:rPr>
          <w:b/>
        </w:rPr>
      </w:pPr>
    </w:p>
    <w:p w14:paraId="673C9F69" w14:textId="77777777" w:rsidR="00432BAF" w:rsidRPr="00776D4F" w:rsidRDefault="00432BAF" w:rsidP="00432BAF">
      <w:pPr>
        <w:widowControl w:val="0"/>
        <w:ind w:firstLine="0"/>
        <w:jc w:val="center"/>
        <w:rPr>
          <w:b/>
        </w:rPr>
      </w:pPr>
    </w:p>
    <w:p w14:paraId="1BBC7D1A" w14:textId="77777777" w:rsidR="00432BAF" w:rsidRPr="00776D4F" w:rsidRDefault="00432BAF" w:rsidP="00432BAF">
      <w:pPr>
        <w:widowControl w:val="0"/>
        <w:ind w:firstLine="0"/>
        <w:jc w:val="center"/>
        <w:rPr>
          <w:b/>
        </w:rPr>
      </w:pPr>
    </w:p>
    <w:p w14:paraId="29180EE3" w14:textId="77777777" w:rsidR="00432BAF" w:rsidRPr="00776D4F" w:rsidRDefault="00432BAF" w:rsidP="00432BAF">
      <w:pPr>
        <w:widowControl w:val="0"/>
        <w:ind w:firstLine="0"/>
        <w:jc w:val="center"/>
        <w:rPr>
          <w:b/>
        </w:rPr>
      </w:pPr>
    </w:p>
    <w:p w14:paraId="1AFFD609" w14:textId="77777777" w:rsidR="00432BAF" w:rsidRPr="00776D4F" w:rsidRDefault="00432BAF" w:rsidP="00432BAF">
      <w:pPr>
        <w:widowControl w:val="0"/>
        <w:ind w:firstLine="0"/>
        <w:jc w:val="center"/>
        <w:rPr>
          <w:b/>
        </w:rPr>
      </w:pPr>
    </w:p>
    <w:p w14:paraId="63C2DA41" w14:textId="77777777" w:rsidR="00432BAF" w:rsidRPr="00776D4F" w:rsidRDefault="00432BAF" w:rsidP="00432BAF">
      <w:pPr>
        <w:widowControl w:val="0"/>
        <w:ind w:firstLine="0"/>
        <w:jc w:val="center"/>
        <w:rPr>
          <w:b/>
        </w:rPr>
      </w:pPr>
    </w:p>
    <w:p w14:paraId="453BD84A" w14:textId="77777777" w:rsidR="00432BAF" w:rsidRDefault="00432BAF" w:rsidP="00432BAF">
      <w:pPr>
        <w:ind w:firstLine="0"/>
        <w:jc w:val="center"/>
        <w:rPr>
          <w:snapToGrid w:val="0"/>
          <w:lang w:eastAsia="en-US"/>
        </w:rPr>
      </w:pPr>
    </w:p>
    <w:p w14:paraId="23E55F35" w14:textId="77777777" w:rsidR="00432BAF" w:rsidRDefault="00432BAF" w:rsidP="00432BAF">
      <w:pPr>
        <w:ind w:firstLine="0"/>
        <w:jc w:val="center"/>
        <w:rPr>
          <w:snapToGrid w:val="0"/>
          <w:lang w:eastAsia="en-US"/>
        </w:rPr>
      </w:pPr>
    </w:p>
    <w:p w14:paraId="3182434E" w14:textId="77777777" w:rsidR="00432BAF" w:rsidRDefault="00432BAF" w:rsidP="00432BAF">
      <w:pPr>
        <w:ind w:firstLine="0"/>
        <w:jc w:val="center"/>
        <w:rPr>
          <w:snapToGrid w:val="0"/>
          <w:lang w:eastAsia="en-US"/>
        </w:rPr>
      </w:pPr>
    </w:p>
    <w:p w14:paraId="6D5CD303" w14:textId="77777777" w:rsidR="00432BAF" w:rsidRDefault="00432BAF" w:rsidP="00432BAF">
      <w:pPr>
        <w:ind w:firstLine="0"/>
        <w:jc w:val="center"/>
        <w:rPr>
          <w:snapToGrid w:val="0"/>
          <w:lang w:eastAsia="en-US"/>
        </w:rPr>
      </w:pPr>
    </w:p>
    <w:p w14:paraId="1D180577" w14:textId="77777777" w:rsidR="00432BAF" w:rsidRDefault="00432BAF" w:rsidP="00432BAF">
      <w:pPr>
        <w:ind w:firstLine="0"/>
        <w:jc w:val="center"/>
        <w:rPr>
          <w:snapToGrid w:val="0"/>
          <w:lang w:eastAsia="en-US"/>
        </w:rPr>
      </w:pPr>
    </w:p>
    <w:p w14:paraId="3D9664F2" w14:textId="77777777" w:rsidR="00432BAF" w:rsidRDefault="00432BAF" w:rsidP="00432BAF">
      <w:pPr>
        <w:ind w:firstLine="0"/>
        <w:jc w:val="center"/>
        <w:rPr>
          <w:snapToGrid w:val="0"/>
          <w:lang w:eastAsia="en-US"/>
        </w:rPr>
      </w:pPr>
    </w:p>
    <w:p w14:paraId="4DAB7307" w14:textId="77777777" w:rsidR="00432BAF" w:rsidRDefault="00432BAF" w:rsidP="00432BAF">
      <w:pPr>
        <w:ind w:firstLine="0"/>
        <w:jc w:val="center"/>
        <w:rPr>
          <w:snapToGrid w:val="0"/>
          <w:lang w:eastAsia="en-US"/>
        </w:rPr>
      </w:pPr>
    </w:p>
    <w:p w14:paraId="4568A896" w14:textId="77777777" w:rsidR="00432BAF" w:rsidRDefault="00432BAF" w:rsidP="00432BAF">
      <w:pPr>
        <w:ind w:firstLine="0"/>
        <w:jc w:val="center"/>
        <w:rPr>
          <w:snapToGrid w:val="0"/>
          <w:lang w:eastAsia="en-US"/>
        </w:rPr>
      </w:pPr>
    </w:p>
    <w:p w14:paraId="5B18628D" w14:textId="77777777" w:rsidR="00432BAF" w:rsidRDefault="00432BAF" w:rsidP="00432BAF">
      <w:pPr>
        <w:ind w:firstLine="0"/>
        <w:jc w:val="center"/>
        <w:rPr>
          <w:snapToGrid w:val="0"/>
          <w:lang w:eastAsia="en-US"/>
        </w:rPr>
      </w:pPr>
    </w:p>
    <w:p w14:paraId="51898FD1" w14:textId="77777777" w:rsidR="00432BAF" w:rsidRDefault="00432BAF" w:rsidP="00432BAF">
      <w:pPr>
        <w:ind w:firstLine="0"/>
        <w:jc w:val="center"/>
        <w:rPr>
          <w:snapToGrid w:val="0"/>
          <w:lang w:eastAsia="en-US"/>
        </w:rPr>
      </w:pPr>
    </w:p>
    <w:p w14:paraId="255F218A" w14:textId="77777777" w:rsidR="00432BAF" w:rsidRDefault="00432BAF" w:rsidP="00432BAF">
      <w:pPr>
        <w:ind w:firstLine="0"/>
        <w:jc w:val="center"/>
        <w:rPr>
          <w:snapToGrid w:val="0"/>
          <w:lang w:eastAsia="en-US"/>
        </w:rPr>
      </w:pPr>
    </w:p>
    <w:p w14:paraId="4D967217" w14:textId="77777777" w:rsidR="00432BAF" w:rsidRDefault="00432BAF" w:rsidP="00432BAF">
      <w:pPr>
        <w:ind w:firstLine="0"/>
        <w:jc w:val="center"/>
        <w:rPr>
          <w:snapToGrid w:val="0"/>
          <w:lang w:eastAsia="en-US"/>
        </w:rPr>
      </w:pPr>
    </w:p>
    <w:p w14:paraId="1FA3B6B9" w14:textId="77777777" w:rsidR="00432BAF" w:rsidRPr="00776D4F" w:rsidRDefault="00432BAF" w:rsidP="00432BAF">
      <w:pPr>
        <w:ind w:firstLine="0"/>
        <w:jc w:val="center"/>
        <w:rPr>
          <w:snapToGrid w:val="0"/>
          <w:lang w:eastAsia="en-US"/>
        </w:rPr>
      </w:pPr>
    </w:p>
    <w:p w14:paraId="66A58CEE" w14:textId="77777777" w:rsidR="00432BAF" w:rsidRPr="00776D4F" w:rsidRDefault="00432BAF" w:rsidP="00432BAF">
      <w:pPr>
        <w:ind w:firstLine="0"/>
        <w:jc w:val="center"/>
        <w:sectPr w:rsidR="00432BAF" w:rsidRPr="00776D4F" w:rsidSect="00432BAF">
          <w:headerReference w:type="default" r:id="rId9"/>
          <w:pgSz w:w="11906" w:h="16838"/>
          <w:pgMar w:top="1134" w:right="1134" w:bottom="1134" w:left="1134" w:header="709" w:footer="709" w:gutter="0"/>
          <w:pgNumType w:start="2"/>
          <w:cols w:space="708"/>
          <w:titlePg/>
          <w:docGrid w:linePitch="360"/>
        </w:sectPr>
      </w:pPr>
      <w:r w:rsidRPr="00776D4F">
        <w:rPr>
          <w:snapToGrid w:val="0"/>
          <w:lang w:eastAsia="en-US"/>
        </w:rPr>
        <w:t>202</w:t>
      </w:r>
      <w:r>
        <w:rPr>
          <w:snapToGrid w:val="0"/>
          <w:lang w:eastAsia="en-US"/>
        </w:rPr>
        <w:t>4</w:t>
      </w:r>
    </w:p>
    <w:p w14:paraId="781C695D" w14:textId="77777777" w:rsidR="00977B9E" w:rsidRDefault="005474B7">
      <w:pPr>
        <w:pStyle w:val="afffc"/>
        <w:tabs>
          <w:tab w:val="clear" w:pos="426"/>
          <w:tab w:val="left" w:pos="0"/>
        </w:tabs>
        <w:spacing w:before="0" w:after="120"/>
        <w:jc w:val="center"/>
        <w:rPr>
          <w:sz w:val="24"/>
          <w:szCs w:val="24"/>
        </w:rPr>
      </w:pPr>
      <w:r>
        <w:rPr>
          <w:sz w:val="24"/>
          <w:szCs w:val="24"/>
        </w:rPr>
        <w:lastRenderedPageBreak/>
        <w:t>Аннотация</w:t>
      </w:r>
    </w:p>
    <w:p w14:paraId="75030BFE" w14:textId="1AADC259" w:rsidR="00977B9E" w:rsidRDefault="005474B7" w:rsidP="00432BAF">
      <w:r>
        <w:t xml:space="preserve">Настоящий документ </w:t>
      </w:r>
      <w:r w:rsidR="00432BAF" w:rsidRPr="00432BAF">
        <w:t>разработан в рамках подачи заявки на внесение программы для ЭВМ «</w:t>
      </w:r>
      <w:r w:rsidR="00C11C8C" w:rsidRPr="00C11C8C">
        <w:t>ЦИФРОВОЙ ПРОФИЛЬ УЧАСТНИКА ДОРОЖНОГО ДВИЖЕНИЯ</w:t>
      </w:r>
      <w:r w:rsidR="00432BAF" w:rsidRPr="00432BAF">
        <w:t>» в Федеральную государственную информационную систему «Реестры программ для электронных вычислительных машин и баз данных» и содержит информацию, необходимую для эксплуатации экземпляра программы для ЭВМ «</w:t>
      </w:r>
      <w:r w:rsidR="00C11C8C" w:rsidRPr="00C11C8C">
        <w:t>ЦИФРОВОЙ ПРОФИЛЬ УЧАСТНИКА ДОРОЖНОГО ДВИЖЕНИЯ</w:t>
      </w:r>
      <w:r w:rsidR="00432BAF" w:rsidRPr="00432BAF">
        <w:t>» (далее – Система), предоставленного для проведения экспертной проверки.</w:t>
      </w:r>
      <w:r>
        <w:br w:type="page"/>
      </w:r>
    </w:p>
    <w:p w14:paraId="10F00F2E" w14:textId="77777777" w:rsidR="00977B9E" w:rsidRDefault="005474B7">
      <w:pPr>
        <w:spacing w:before="120" w:after="120"/>
        <w:ind w:firstLine="0"/>
        <w:jc w:val="center"/>
        <w:rPr>
          <w:b/>
        </w:rPr>
      </w:pPr>
      <w:bookmarkStart w:id="0" w:name="_Toc500954746"/>
      <w:bookmarkStart w:id="1" w:name="_Toc15309602"/>
      <w:r>
        <w:rPr>
          <w:b/>
        </w:rPr>
        <w:t>Содержание</w:t>
      </w:r>
      <w:bookmarkEnd w:id="0"/>
      <w:bookmarkEnd w:id="1"/>
    </w:p>
    <w:p w14:paraId="4FA9C57B" w14:textId="6863D311" w:rsidR="007833D0" w:rsidRDefault="005474B7">
      <w:pPr>
        <w:pStyle w:val="1c"/>
        <w:rPr>
          <w:rFonts w:asciiTheme="minorHAnsi" w:eastAsiaTheme="minorEastAsia" w:hAnsiTheme="minorHAnsi" w:cstheme="minorBidi"/>
          <w:b w:val="0"/>
          <w:noProof/>
          <w:kern w:val="2"/>
          <w:sz w:val="22"/>
          <w:szCs w:val="22"/>
          <w14:ligatures w14:val="standardContextual"/>
        </w:rPr>
      </w:pPr>
      <w:r>
        <w:rPr>
          <w:b w:val="0"/>
          <w:bCs/>
        </w:rPr>
        <w:fldChar w:fldCharType="begin"/>
      </w:r>
      <w:r>
        <w:rPr>
          <w:b w:val="0"/>
          <w:bCs/>
        </w:rPr>
        <w:instrText xml:space="preserve"> TOC \o "1-3" \h \z \u </w:instrText>
      </w:r>
      <w:r>
        <w:rPr>
          <w:b w:val="0"/>
          <w:bCs/>
        </w:rPr>
        <w:fldChar w:fldCharType="separate"/>
      </w:r>
      <w:hyperlink w:anchor="_Toc184575945" w:history="1">
        <w:r w:rsidR="007833D0" w:rsidRPr="00FD47F3">
          <w:rPr>
            <w:rStyle w:val="affd"/>
            <w:noProof/>
          </w:rPr>
          <w:t>Перечень терминов и сокращений</w:t>
        </w:r>
        <w:r w:rsidR="007833D0">
          <w:rPr>
            <w:noProof/>
            <w:webHidden/>
          </w:rPr>
          <w:tab/>
        </w:r>
        <w:r w:rsidR="007833D0">
          <w:rPr>
            <w:noProof/>
            <w:webHidden/>
          </w:rPr>
          <w:fldChar w:fldCharType="begin"/>
        </w:r>
        <w:r w:rsidR="007833D0">
          <w:rPr>
            <w:noProof/>
            <w:webHidden/>
          </w:rPr>
          <w:instrText xml:space="preserve"> PAGEREF _Toc184575945 \h </w:instrText>
        </w:r>
        <w:r w:rsidR="007833D0">
          <w:rPr>
            <w:noProof/>
            <w:webHidden/>
          </w:rPr>
        </w:r>
        <w:r w:rsidR="007833D0">
          <w:rPr>
            <w:noProof/>
            <w:webHidden/>
          </w:rPr>
          <w:fldChar w:fldCharType="separate"/>
        </w:r>
        <w:r w:rsidR="007833D0">
          <w:rPr>
            <w:noProof/>
            <w:webHidden/>
          </w:rPr>
          <w:t>5</w:t>
        </w:r>
        <w:r w:rsidR="007833D0">
          <w:rPr>
            <w:noProof/>
            <w:webHidden/>
          </w:rPr>
          <w:fldChar w:fldCharType="end"/>
        </w:r>
      </w:hyperlink>
    </w:p>
    <w:p w14:paraId="3F09D9E6" w14:textId="67FC13AF"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46" w:history="1">
        <w:r w:rsidR="007833D0" w:rsidRPr="00FD47F3">
          <w:rPr>
            <w:rStyle w:val="affd"/>
            <w:noProof/>
          </w:rPr>
          <w:t>1</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Введение</w:t>
        </w:r>
        <w:r w:rsidR="007833D0">
          <w:rPr>
            <w:noProof/>
            <w:webHidden/>
          </w:rPr>
          <w:tab/>
        </w:r>
        <w:r w:rsidR="007833D0">
          <w:rPr>
            <w:noProof/>
            <w:webHidden/>
          </w:rPr>
          <w:fldChar w:fldCharType="begin"/>
        </w:r>
        <w:r w:rsidR="007833D0">
          <w:rPr>
            <w:noProof/>
            <w:webHidden/>
          </w:rPr>
          <w:instrText xml:space="preserve"> PAGEREF _Toc184575946 \h </w:instrText>
        </w:r>
        <w:r w:rsidR="007833D0">
          <w:rPr>
            <w:noProof/>
            <w:webHidden/>
          </w:rPr>
        </w:r>
        <w:r w:rsidR="007833D0">
          <w:rPr>
            <w:noProof/>
            <w:webHidden/>
          </w:rPr>
          <w:fldChar w:fldCharType="separate"/>
        </w:r>
        <w:r w:rsidR="007833D0">
          <w:rPr>
            <w:noProof/>
            <w:webHidden/>
          </w:rPr>
          <w:t>7</w:t>
        </w:r>
        <w:r w:rsidR="007833D0">
          <w:rPr>
            <w:noProof/>
            <w:webHidden/>
          </w:rPr>
          <w:fldChar w:fldCharType="end"/>
        </w:r>
      </w:hyperlink>
    </w:p>
    <w:p w14:paraId="77F91AB4" w14:textId="676EBC57"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47" w:history="1">
        <w:r w:rsidR="007833D0" w:rsidRPr="00FD47F3">
          <w:rPr>
            <w:rStyle w:val="affd"/>
            <w:noProof/>
          </w:rPr>
          <w:t>1.1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Область применения</w:t>
        </w:r>
        <w:r w:rsidR="007833D0">
          <w:rPr>
            <w:noProof/>
            <w:webHidden/>
          </w:rPr>
          <w:tab/>
        </w:r>
        <w:r w:rsidR="007833D0">
          <w:rPr>
            <w:noProof/>
            <w:webHidden/>
          </w:rPr>
          <w:fldChar w:fldCharType="begin"/>
        </w:r>
        <w:r w:rsidR="007833D0">
          <w:rPr>
            <w:noProof/>
            <w:webHidden/>
          </w:rPr>
          <w:instrText xml:space="preserve"> PAGEREF _Toc184575947 \h </w:instrText>
        </w:r>
        <w:r w:rsidR="007833D0">
          <w:rPr>
            <w:noProof/>
            <w:webHidden/>
          </w:rPr>
        </w:r>
        <w:r w:rsidR="007833D0">
          <w:rPr>
            <w:noProof/>
            <w:webHidden/>
          </w:rPr>
          <w:fldChar w:fldCharType="separate"/>
        </w:r>
        <w:r w:rsidR="007833D0">
          <w:rPr>
            <w:noProof/>
            <w:webHidden/>
          </w:rPr>
          <w:t>7</w:t>
        </w:r>
        <w:r w:rsidR="007833D0">
          <w:rPr>
            <w:noProof/>
            <w:webHidden/>
          </w:rPr>
          <w:fldChar w:fldCharType="end"/>
        </w:r>
      </w:hyperlink>
    </w:p>
    <w:p w14:paraId="2A82568A" w14:textId="6C62A384"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48" w:history="1">
        <w:r w:rsidR="007833D0" w:rsidRPr="00FD47F3">
          <w:rPr>
            <w:rStyle w:val="affd"/>
            <w:noProof/>
          </w:rPr>
          <w:t>1.2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Краткое описание возможностей</w:t>
        </w:r>
        <w:r w:rsidR="007833D0">
          <w:rPr>
            <w:noProof/>
            <w:webHidden/>
          </w:rPr>
          <w:tab/>
        </w:r>
        <w:r w:rsidR="007833D0">
          <w:rPr>
            <w:noProof/>
            <w:webHidden/>
          </w:rPr>
          <w:fldChar w:fldCharType="begin"/>
        </w:r>
        <w:r w:rsidR="007833D0">
          <w:rPr>
            <w:noProof/>
            <w:webHidden/>
          </w:rPr>
          <w:instrText xml:space="preserve"> PAGEREF _Toc184575948 \h </w:instrText>
        </w:r>
        <w:r w:rsidR="007833D0">
          <w:rPr>
            <w:noProof/>
            <w:webHidden/>
          </w:rPr>
        </w:r>
        <w:r w:rsidR="007833D0">
          <w:rPr>
            <w:noProof/>
            <w:webHidden/>
          </w:rPr>
          <w:fldChar w:fldCharType="separate"/>
        </w:r>
        <w:r w:rsidR="007833D0">
          <w:rPr>
            <w:noProof/>
            <w:webHidden/>
          </w:rPr>
          <w:t>7</w:t>
        </w:r>
        <w:r w:rsidR="007833D0">
          <w:rPr>
            <w:noProof/>
            <w:webHidden/>
          </w:rPr>
          <w:fldChar w:fldCharType="end"/>
        </w:r>
      </w:hyperlink>
    </w:p>
    <w:p w14:paraId="653EBC61" w14:textId="026D52DC"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49" w:history="1">
        <w:r w:rsidR="007833D0" w:rsidRPr="00FD47F3">
          <w:rPr>
            <w:rStyle w:val="affd"/>
            <w:noProof/>
          </w:rPr>
          <w:t>1.3</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Перечень эксплуатационной документации, с которой необходимо ознакомиться пользователю</w:t>
        </w:r>
        <w:r w:rsidR="007833D0">
          <w:rPr>
            <w:noProof/>
            <w:webHidden/>
          </w:rPr>
          <w:tab/>
        </w:r>
        <w:r w:rsidR="007833D0">
          <w:rPr>
            <w:noProof/>
            <w:webHidden/>
          </w:rPr>
          <w:fldChar w:fldCharType="begin"/>
        </w:r>
        <w:r w:rsidR="007833D0">
          <w:rPr>
            <w:noProof/>
            <w:webHidden/>
          </w:rPr>
          <w:instrText xml:space="preserve"> PAGEREF _Toc184575949 \h </w:instrText>
        </w:r>
        <w:r w:rsidR="007833D0">
          <w:rPr>
            <w:noProof/>
            <w:webHidden/>
          </w:rPr>
        </w:r>
        <w:r w:rsidR="007833D0">
          <w:rPr>
            <w:noProof/>
            <w:webHidden/>
          </w:rPr>
          <w:fldChar w:fldCharType="separate"/>
        </w:r>
        <w:r w:rsidR="007833D0">
          <w:rPr>
            <w:noProof/>
            <w:webHidden/>
          </w:rPr>
          <w:t>7</w:t>
        </w:r>
        <w:r w:rsidR="007833D0">
          <w:rPr>
            <w:noProof/>
            <w:webHidden/>
          </w:rPr>
          <w:fldChar w:fldCharType="end"/>
        </w:r>
      </w:hyperlink>
    </w:p>
    <w:p w14:paraId="32CDC3AF" w14:textId="3D954FD0"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50" w:history="1">
        <w:r w:rsidR="007833D0" w:rsidRPr="00FD47F3">
          <w:rPr>
            <w:rStyle w:val="affd"/>
            <w:noProof/>
          </w:rPr>
          <w:t>2</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Назначение и условия применения</w:t>
        </w:r>
        <w:r w:rsidR="007833D0">
          <w:rPr>
            <w:noProof/>
            <w:webHidden/>
          </w:rPr>
          <w:tab/>
        </w:r>
        <w:r w:rsidR="007833D0">
          <w:rPr>
            <w:noProof/>
            <w:webHidden/>
          </w:rPr>
          <w:fldChar w:fldCharType="begin"/>
        </w:r>
        <w:r w:rsidR="007833D0">
          <w:rPr>
            <w:noProof/>
            <w:webHidden/>
          </w:rPr>
          <w:instrText xml:space="preserve"> PAGEREF _Toc184575950 \h </w:instrText>
        </w:r>
        <w:r w:rsidR="007833D0">
          <w:rPr>
            <w:noProof/>
            <w:webHidden/>
          </w:rPr>
        </w:r>
        <w:r w:rsidR="007833D0">
          <w:rPr>
            <w:noProof/>
            <w:webHidden/>
          </w:rPr>
          <w:fldChar w:fldCharType="separate"/>
        </w:r>
        <w:r w:rsidR="007833D0">
          <w:rPr>
            <w:noProof/>
            <w:webHidden/>
          </w:rPr>
          <w:t>8</w:t>
        </w:r>
        <w:r w:rsidR="007833D0">
          <w:rPr>
            <w:noProof/>
            <w:webHidden/>
          </w:rPr>
          <w:fldChar w:fldCharType="end"/>
        </w:r>
      </w:hyperlink>
    </w:p>
    <w:p w14:paraId="1AD8E060" w14:textId="6C666323"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51" w:history="1">
        <w:r w:rsidR="007833D0" w:rsidRPr="00FD47F3">
          <w:rPr>
            <w:rStyle w:val="affd"/>
            <w:noProof/>
          </w:rPr>
          <w:t>2.1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Виды деятельности и функции</w:t>
        </w:r>
        <w:r w:rsidR="007833D0">
          <w:rPr>
            <w:noProof/>
            <w:webHidden/>
          </w:rPr>
          <w:tab/>
        </w:r>
        <w:r w:rsidR="007833D0">
          <w:rPr>
            <w:noProof/>
            <w:webHidden/>
          </w:rPr>
          <w:fldChar w:fldCharType="begin"/>
        </w:r>
        <w:r w:rsidR="007833D0">
          <w:rPr>
            <w:noProof/>
            <w:webHidden/>
          </w:rPr>
          <w:instrText xml:space="preserve"> PAGEREF _Toc184575951 \h </w:instrText>
        </w:r>
        <w:r w:rsidR="007833D0">
          <w:rPr>
            <w:noProof/>
            <w:webHidden/>
          </w:rPr>
        </w:r>
        <w:r w:rsidR="007833D0">
          <w:rPr>
            <w:noProof/>
            <w:webHidden/>
          </w:rPr>
          <w:fldChar w:fldCharType="separate"/>
        </w:r>
        <w:r w:rsidR="007833D0">
          <w:rPr>
            <w:noProof/>
            <w:webHidden/>
          </w:rPr>
          <w:t>8</w:t>
        </w:r>
        <w:r w:rsidR="007833D0">
          <w:rPr>
            <w:noProof/>
            <w:webHidden/>
          </w:rPr>
          <w:fldChar w:fldCharType="end"/>
        </w:r>
      </w:hyperlink>
    </w:p>
    <w:p w14:paraId="0D248783" w14:textId="6BD4681C"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52" w:history="1">
        <w:r w:rsidR="007833D0" w:rsidRPr="00FD47F3">
          <w:rPr>
            <w:rStyle w:val="affd"/>
            <w:noProof/>
          </w:rPr>
          <w:t>2.2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Условия, при соблюдении которых обеспечивается применение средства автоматизации в соответствии с назначением</w:t>
        </w:r>
        <w:r w:rsidR="007833D0">
          <w:rPr>
            <w:noProof/>
            <w:webHidden/>
          </w:rPr>
          <w:tab/>
        </w:r>
        <w:r w:rsidR="007833D0">
          <w:rPr>
            <w:noProof/>
            <w:webHidden/>
          </w:rPr>
          <w:fldChar w:fldCharType="begin"/>
        </w:r>
        <w:r w:rsidR="007833D0">
          <w:rPr>
            <w:noProof/>
            <w:webHidden/>
          </w:rPr>
          <w:instrText xml:space="preserve"> PAGEREF _Toc184575952 \h </w:instrText>
        </w:r>
        <w:r w:rsidR="007833D0">
          <w:rPr>
            <w:noProof/>
            <w:webHidden/>
          </w:rPr>
        </w:r>
        <w:r w:rsidR="007833D0">
          <w:rPr>
            <w:noProof/>
            <w:webHidden/>
          </w:rPr>
          <w:fldChar w:fldCharType="separate"/>
        </w:r>
        <w:r w:rsidR="007833D0">
          <w:rPr>
            <w:noProof/>
            <w:webHidden/>
          </w:rPr>
          <w:t>8</w:t>
        </w:r>
        <w:r w:rsidR="007833D0">
          <w:rPr>
            <w:noProof/>
            <w:webHidden/>
          </w:rPr>
          <w:fldChar w:fldCharType="end"/>
        </w:r>
      </w:hyperlink>
    </w:p>
    <w:p w14:paraId="4D6F6EC0" w14:textId="794AA803"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53" w:history="1">
        <w:r w:rsidR="007833D0" w:rsidRPr="00FD47F3">
          <w:rPr>
            <w:rStyle w:val="affd"/>
            <w:noProof/>
          </w:rPr>
          <w:t>2.2.1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Требования к программному обеспечению рабочих мест пользователей</w:t>
        </w:r>
        <w:r w:rsidR="007833D0">
          <w:rPr>
            <w:noProof/>
            <w:webHidden/>
          </w:rPr>
          <w:tab/>
        </w:r>
        <w:r w:rsidR="007833D0">
          <w:rPr>
            <w:noProof/>
            <w:webHidden/>
          </w:rPr>
          <w:fldChar w:fldCharType="begin"/>
        </w:r>
        <w:r w:rsidR="007833D0">
          <w:rPr>
            <w:noProof/>
            <w:webHidden/>
          </w:rPr>
          <w:instrText xml:space="preserve"> PAGEREF _Toc184575953 \h </w:instrText>
        </w:r>
        <w:r w:rsidR="007833D0">
          <w:rPr>
            <w:noProof/>
            <w:webHidden/>
          </w:rPr>
        </w:r>
        <w:r w:rsidR="007833D0">
          <w:rPr>
            <w:noProof/>
            <w:webHidden/>
          </w:rPr>
          <w:fldChar w:fldCharType="separate"/>
        </w:r>
        <w:r w:rsidR="007833D0">
          <w:rPr>
            <w:noProof/>
            <w:webHidden/>
          </w:rPr>
          <w:t>8</w:t>
        </w:r>
        <w:r w:rsidR="007833D0">
          <w:rPr>
            <w:noProof/>
            <w:webHidden/>
          </w:rPr>
          <w:fldChar w:fldCharType="end"/>
        </w:r>
      </w:hyperlink>
    </w:p>
    <w:p w14:paraId="46F8A480" w14:textId="2992F220"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54" w:history="1">
        <w:r w:rsidR="007833D0" w:rsidRPr="00FD47F3">
          <w:rPr>
            <w:rStyle w:val="affd"/>
            <w:noProof/>
          </w:rPr>
          <w:t>3</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Подготовка к работе</w:t>
        </w:r>
        <w:r w:rsidR="007833D0">
          <w:rPr>
            <w:noProof/>
            <w:webHidden/>
          </w:rPr>
          <w:tab/>
        </w:r>
        <w:r w:rsidR="007833D0">
          <w:rPr>
            <w:noProof/>
            <w:webHidden/>
          </w:rPr>
          <w:fldChar w:fldCharType="begin"/>
        </w:r>
        <w:r w:rsidR="007833D0">
          <w:rPr>
            <w:noProof/>
            <w:webHidden/>
          </w:rPr>
          <w:instrText xml:space="preserve"> PAGEREF _Toc184575954 \h </w:instrText>
        </w:r>
        <w:r w:rsidR="007833D0">
          <w:rPr>
            <w:noProof/>
            <w:webHidden/>
          </w:rPr>
        </w:r>
        <w:r w:rsidR="007833D0">
          <w:rPr>
            <w:noProof/>
            <w:webHidden/>
          </w:rPr>
          <w:fldChar w:fldCharType="separate"/>
        </w:r>
        <w:r w:rsidR="007833D0">
          <w:rPr>
            <w:noProof/>
            <w:webHidden/>
          </w:rPr>
          <w:t>9</w:t>
        </w:r>
        <w:r w:rsidR="007833D0">
          <w:rPr>
            <w:noProof/>
            <w:webHidden/>
          </w:rPr>
          <w:fldChar w:fldCharType="end"/>
        </w:r>
      </w:hyperlink>
    </w:p>
    <w:p w14:paraId="4BCB99CB" w14:textId="276579C4"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55" w:history="1">
        <w:r w:rsidR="007833D0" w:rsidRPr="00FD47F3">
          <w:rPr>
            <w:rStyle w:val="affd"/>
            <w:noProof/>
          </w:rPr>
          <w:t>3.1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Состав и содержание дистрибутивного носителя данных</w:t>
        </w:r>
        <w:r w:rsidR="007833D0">
          <w:rPr>
            <w:noProof/>
            <w:webHidden/>
          </w:rPr>
          <w:tab/>
        </w:r>
        <w:r w:rsidR="007833D0">
          <w:rPr>
            <w:noProof/>
            <w:webHidden/>
          </w:rPr>
          <w:fldChar w:fldCharType="begin"/>
        </w:r>
        <w:r w:rsidR="007833D0">
          <w:rPr>
            <w:noProof/>
            <w:webHidden/>
          </w:rPr>
          <w:instrText xml:space="preserve"> PAGEREF _Toc184575955 \h </w:instrText>
        </w:r>
        <w:r w:rsidR="007833D0">
          <w:rPr>
            <w:noProof/>
            <w:webHidden/>
          </w:rPr>
        </w:r>
        <w:r w:rsidR="007833D0">
          <w:rPr>
            <w:noProof/>
            <w:webHidden/>
          </w:rPr>
          <w:fldChar w:fldCharType="separate"/>
        </w:r>
        <w:r w:rsidR="007833D0">
          <w:rPr>
            <w:noProof/>
            <w:webHidden/>
          </w:rPr>
          <w:t>9</w:t>
        </w:r>
        <w:r w:rsidR="007833D0">
          <w:rPr>
            <w:noProof/>
            <w:webHidden/>
          </w:rPr>
          <w:fldChar w:fldCharType="end"/>
        </w:r>
      </w:hyperlink>
    </w:p>
    <w:p w14:paraId="5CD7CBAC" w14:textId="33D530E1"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56" w:history="1">
        <w:r w:rsidR="007833D0" w:rsidRPr="00FD47F3">
          <w:rPr>
            <w:rStyle w:val="affd"/>
            <w:noProof/>
          </w:rPr>
          <w:t>3.2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Порядок загрузки данных и программ</w:t>
        </w:r>
        <w:r w:rsidR="007833D0">
          <w:rPr>
            <w:noProof/>
            <w:webHidden/>
          </w:rPr>
          <w:tab/>
        </w:r>
        <w:r w:rsidR="007833D0">
          <w:rPr>
            <w:noProof/>
            <w:webHidden/>
          </w:rPr>
          <w:fldChar w:fldCharType="begin"/>
        </w:r>
        <w:r w:rsidR="007833D0">
          <w:rPr>
            <w:noProof/>
            <w:webHidden/>
          </w:rPr>
          <w:instrText xml:space="preserve"> PAGEREF _Toc184575956 \h </w:instrText>
        </w:r>
        <w:r w:rsidR="007833D0">
          <w:rPr>
            <w:noProof/>
            <w:webHidden/>
          </w:rPr>
        </w:r>
        <w:r w:rsidR="007833D0">
          <w:rPr>
            <w:noProof/>
            <w:webHidden/>
          </w:rPr>
          <w:fldChar w:fldCharType="separate"/>
        </w:r>
        <w:r w:rsidR="007833D0">
          <w:rPr>
            <w:noProof/>
            <w:webHidden/>
          </w:rPr>
          <w:t>9</w:t>
        </w:r>
        <w:r w:rsidR="007833D0">
          <w:rPr>
            <w:noProof/>
            <w:webHidden/>
          </w:rPr>
          <w:fldChar w:fldCharType="end"/>
        </w:r>
      </w:hyperlink>
    </w:p>
    <w:p w14:paraId="5DAD77E6" w14:textId="1DD10855"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57" w:history="1">
        <w:r w:rsidR="007833D0" w:rsidRPr="00FD47F3">
          <w:rPr>
            <w:rStyle w:val="affd"/>
            <w:noProof/>
          </w:rPr>
          <w:t>3.3</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Порядок проверки работоспособности системы</w:t>
        </w:r>
        <w:r w:rsidR="007833D0">
          <w:rPr>
            <w:noProof/>
            <w:webHidden/>
          </w:rPr>
          <w:tab/>
        </w:r>
        <w:r w:rsidR="007833D0">
          <w:rPr>
            <w:noProof/>
            <w:webHidden/>
          </w:rPr>
          <w:fldChar w:fldCharType="begin"/>
        </w:r>
        <w:r w:rsidR="007833D0">
          <w:rPr>
            <w:noProof/>
            <w:webHidden/>
          </w:rPr>
          <w:instrText xml:space="preserve"> PAGEREF _Toc184575957 \h </w:instrText>
        </w:r>
        <w:r w:rsidR="007833D0">
          <w:rPr>
            <w:noProof/>
            <w:webHidden/>
          </w:rPr>
        </w:r>
        <w:r w:rsidR="007833D0">
          <w:rPr>
            <w:noProof/>
            <w:webHidden/>
          </w:rPr>
          <w:fldChar w:fldCharType="separate"/>
        </w:r>
        <w:r w:rsidR="007833D0">
          <w:rPr>
            <w:noProof/>
            <w:webHidden/>
          </w:rPr>
          <w:t>9</w:t>
        </w:r>
        <w:r w:rsidR="007833D0">
          <w:rPr>
            <w:noProof/>
            <w:webHidden/>
          </w:rPr>
          <w:fldChar w:fldCharType="end"/>
        </w:r>
      </w:hyperlink>
    </w:p>
    <w:p w14:paraId="62DD9A67" w14:textId="09F401A0"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58" w:history="1">
        <w:r w:rsidR="007833D0" w:rsidRPr="00FD47F3">
          <w:rPr>
            <w:rStyle w:val="affd"/>
            <w:noProof/>
          </w:rPr>
          <w:t>3.3.1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Требования к техническому обеспечению</w:t>
        </w:r>
        <w:r w:rsidR="007833D0">
          <w:rPr>
            <w:noProof/>
            <w:webHidden/>
          </w:rPr>
          <w:tab/>
        </w:r>
        <w:r w:rsidR="007833D0">
          <w:rPr>
            <w:noProof/>
            <w:webHidden/>
          </w:rPr>
          <w:fldChar w:fldCharType="begin"/>
        </w:r>
        <w:r w:rsidR="007833D0">
          <w:rPr>
            <w:noProof/>
            <w:webHidden/>
          </w:rPr>
          <w:instrText xml:space="preserve"> PAGEREF _Toc184575958 \h </w:instrText>
        </w:r>
        <w:r w:rsidR="007833D0">
          <w:rPr>
            <w:noProof/>
            <w:webHidden/>
          </w:rPr>
        </w:r>
        <w:r w:rsidR="007833D0">
          <w:rPr>
            <w:noProof/>
            <w:webHidden/>
          </w:rPr>
          <w:fldChar w:fldCharType="separate"/>
        </w:r>
        <w:r w:rsidR="007833D0">
          <w:rPr>
            <w:noProof/>
            <w:webHidden/>
          </w:rPr>
          <w:t>9</w:t>
        </w:r>
        <w:r w:rsidR="007833D0">
          <w:rPr>
            <w:noProof/>
            <w:webHidden/>
          </w:rPr>
          <w:fldChar w:fldCharType="end"/>
        </w:r>
      </w:hyperlink>
    </w:p>
    <w:p w14:paraId="6A79582D" w14:textId="286F3E2F"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59" w:history="1">
        <w:r w:rsidR="007833D0" w:rsidRPr="00FD47F3">
          <w:rPr>
            <w:rStyle w:val="affd"/>
            <w:noProof/>
          </w:rPr>
          <w:t>4</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Инструкция пользователя</w:t>
        </w:r>
        <w:r w:rsidR="007833D0">
          <w:rPr>
            <w:noProof/>
            <w:webHidden/>
          </w:rPr>
          <w:tab/>
        </w:r>
        <w:r w:rsidR="007833D0">
          <w:rPr>
            <w:noProof/>
            <w:webHidden/>
          </w:rPr>
          <w:fldChar w:fldCharType="begin"/>
        </w:r>
        <w:r w:rsidR="007833D0">
          <w:rPr>
            <w:noProof/>
            <w:webHidden/>
          </w:rPr>
          <w:instrText xml:space="preserve"> PAGEREF _Toc184575959 \h </w:instrText>
        </w:r>
        <w:r w:rsidR="007833D0">
          <w:rPr>
            <w:noProof/>
            <w:webHidden/>
          </w:rPr>
        </w:r>
        <w:r w:rsidR="007833D0">
          <w:rPr>
            <w:noProof/>
            <w:webHidden/>
          </w:rPr>
          <w:fldChar w:fldCharType="separate"/>
        </w:r>
        <w:r w:rsidR="007833D0">
          <w:rPr>
            <w:noProof/>
            <w:webHidden/>
          </w:rPr>
          <w:t>10</w:t>
        </w:r>
        <w:r w:rsidR="007833D0">
          <w:rPr>
            <w:noProof/>
            <w:webHidden/>
          </w:rPr>
          <w:fldChar w:fldCharType="end"/>
        </w:r>
      </w:hyperlink>
    </w:p>
    <w:p w14:paraId="4C38B2BA" w14:textId="1EF93876"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60" w:history="1">
        <w:r w:rsidR="007833D0" w:rsidRPr="00FD47F3">
          <w:rPr>
            <w:rStyle w:val="affd"/>
            <w:noProof/>
          </w:rPr>
          <w:t>4.1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Описание общих элементов интерфейса</w:t>
        </w:r>
        <w:r w:rsidR="007833D0">
          <w:rPr>
            <w:noProof/>
            <w:webHidden/>
          </w:rPr>
          <w:tab/>
        </w:r>
        <w:r w:rsidR="007833D0">
          <w:rPr>
            <w:noProof/>
            <w:webHidden/>
          </w:rPr>
          <w:fldChar w:fldCharType="begin"/>
        </w:r>
        <w:r w:rsidR="007833D0">
          <w:rPr>
            <w:noProof/>
            <w:webHidden/>
          </w:rPr>
          <w:instrText xml:space="preserve"> PAGEREF _Toc184575960 \h </w:instrText>
        </w:r>
        <w:r w:rsidR="007833D0">
          <w:rPr>
            <w:noProof/>
            <w:webHidden/>
          </w:rPr>
        </w:r>
        <w:r w:rsidR="007833D0">
          <w:rPr>
            <w:noProof/>
            <w:webHidden/>
          </w:rPr>
          <w:fldChar w:fldCharType="separate"/>
        </w:r>
        <w:r w:rsidR="007833D0">
          <w:rPr>
            <w:noProof/>
            <w:webHidden/>
          </w:rPr>
          <w:t>10</w:t>
        </w:r>
        <w:r w:rsidR="007833D0">
          <w:rPr>
            <w:noProof/>
            <w:webHidden/>
          </w:rPr>
          <w:fldChar w:fldCharType="end"/>
        </w:r>
      </w:hyperlink>
    </w:p>
    <w:p w14:paraId="362D777E" w14:textId="4861563A"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61" w:history="1">
        <w:r w:rsidR="007833D0" w:rsidRPr="00FD47F3">
          <w:rPr>
            <w:rStyle w:val="affd"/>
            <w:noProof/>
          </w:rPr>
          <w:t>4.2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Оператор организации</w:t>
        </w:r>
        <w:r w:rsidR="007833D0">
          <w:rPr>
            <w:noProof/>
            <w:webHidden/>
          </w:rPr>
          <w:tab/>
        </w:r>
        <w:r w:rsidR="007833D0">
          <w:rPr>
            <w:noProof/>
            <w:webHidden/>
          </w:rPr>
          <w:fldChar w:fldCharType="begin"/>
        </w:r>
        <w:r w:rsidR="007833D0">
          <w:rPr>
            <w:noProof/>
            <w:webHidden/>
          </w:rPr>
          <w:instrText xml:space="preserve"> PAGEREF _Toc184575961 \h </w:instrText>
        </w:r>
        <w:r w:rsidR="007833D0">
          <w:rPr>
            <w:noProof/>
            <w:webHidden/>
          </w:rPr>
        </w:r>
        <w:r w:rsidR="007833D0">
          <w:rPr>
            <w:noProof/>
            <w:webHidden/>
          </w:rPr>
          <w:fldChar w:fldCharType="separate"/>
        </w:r>
        <w:r w:rsidR="007833D0">
          <w:rPr>
            <w:noProof/>
            <w:webHidden/>
          </w:rPr>
          <w:t>10</w:t>
        </w:r>
        <w:r w:rsidR="007833D0">
          <w:rPr>
            <w:noProof/>
            <w:webHidden/>
          </w:rPr>
          <w:fldChar w:fldCharType="end"/>
        </w:r>
      </w:hyperlink>
    </w:p>
    <w:p w14:paraId="094DE229" w14:textId="01032F08"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2" w:history="1">
        <w:r w:rsidR="007833D0" w:rsidRPr="00FD47F3">
          <w:rPr>
            <w:rStyle w:val="affd"/>
            <w:noProof/>
          </w:rPr>
          <w:t>4.2.1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Авторизация в Системе</w:t>
        </w:r>
        <w:r w:rsidR="007833D0">
          <w:rPr>
            <w:noProof/>
            <w:webHidden/>
          </w:rPr>
          <w:tab/>
        </w:r>
        <w:r w:rsidR="007833D0">
          <w:rPr>
            <w:noProof/>
            <w:webHidden/>
          </w:rPr>
          <w:fldChar w:fldCharType="begin"/>
        </w:r>
        <w:r w:rsidR="007833D0">
          <w:rPr>
            <w:noProof/>
            <w:webHidden/>
          </w:rPr>
          <w:instrText xml:space="preserve"> PAGEREF _Toc184575962 \h </w:instrText>
        </w:r>
        <w:r w:rsidR="007833D0">
          <w:rPr>
            <w:noProof/>
            <w:webHidden/>
          </w:rPr>
        </w:r>
        <w:r w:rsidR="007833D0">
          <w:rPr>
            <w:noProof/>
            <w:webHidden/>
          </w:rPr>
          <w:fldChar w:fldCharType="separate"/>
        </w:r>
        <w:r w:rsidR="007833D0">
          <w:rPr>
            <w:noProof/>
            <w:webHidden/>
          </w:rPr>
          <w:t>10</w:t>
        </w:r>
        <w:r w:rsidR="007833D0">
          <w:rPr>
            <w:noProof/>
            <w:webHidden/>
          </w:rPr>
          <w:fldChar w:fldCharType="end"/>
        </w:r>
      </w:hyperlink>
    </w:p>
    <w:p w14:paraId="0BE9FA04" w14:textId="5D168409"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3" w:history="1">
        <w:r w:rsidR="007833D0" w:rsidRPr="00FD47F3">
          <w:rPr>
            <w:rStyle w:val="affd"/>
            <w:noProof/>
          </w:rPr>
          <w:t>4.2.2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Личный кабинет Оператора</w:t>
        </w:r>
        <w:r w:rsidR="007833D0">
          <w:rPr>
            <w:noProof/>
            <w:webHidden/>
          </w:rPr>
          <w:tab/>
        </w:r>
        <w:r w:rsidR="007833D0">
          <w:rPr>
            <w:noProof/>
            <w:webHidden/>
          </w:rPr>
          <w:fldChar w:fldCharType="begin"/>
        </w:r>
        <w:r w:rsidR="007833D0">
          <w:rPr>
            <w:noProof/>
            <w:webHidden/>
          </w:rPr>
          <w:instrText xml:space="preserve"> PAGEREF _Toc184575963 \h </w:instrText>
        </w:r>
        <w:r w:rsidR="007833D0">
          <w:rPr>
            <w:noProof/>
            <w:webHidden/>
          </w:rPr>
        </w:r>
        <w:r w:rsidR="007833D0">
          <w:rPr>
            <w:noProof/>
            <w:webHidden/>
          </w:rPr>
          <w:fldChar w:fldCharType="separate"/>
        </w:r>
        <w:r w:rsidR="007833D0">
          <w:rPr>
            <w:noProof/>
            <w:webHidden/>
          </w:rPr>
          <w:t>13</w:t>
        </w:r>
        <w:r w:rsidR="007833D0">
          <w:rPr>
            <w:noProof/>
            <w:webHidden/>
          </w:rPr>
          <w:fldChar w:fldCharType="end"/>
        </w:r>
      </w:hyperlink>
    </w:p>
    <w:p w14:paraId="2A292AFE" w14:textId="7DF19D8F"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4" w:history="1">
        <w:r w:rsidR="007833D0" w:rsidRPr="00FD47F3">
          <w:rPr>
            <w:rStyle w:val="affd"/>
            <w:noProof/>
            <w:lang w:val="en-US"/>
          </w:rPr>
          <w:t>4.2.3</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Описание графического интерфейса</w:t>
        </w:r>
        <w:r w:rsidR="007833D0">
          <w:rPr>
            <w:noProof/>
            <w:webHidden/>
          </w:rPr>
          <w:tab/>
        </w:r>
        <w:r w:rsidR="007833D0">
          <w:rPr>
            <w:noProof/>
            <w:webHidden/>
          </w:rPr>
          <w:fldChar w:fldCharType="begin"/>
        </w:r>
        <w:r w:rsidR="007833D0">
          <w:rPr>
            <w:noProof/>
            <w:webHidden/>
          </w:rPr>
          <w:instrText xml:space="preserve"> PAGEREF _Toc184575964 \h </w:instrText>
        </w:r>
        <w:r w:rsidR="007833D0">
          <w:rPr>
            <w:noProof/>
            <w:webHidden/>
          </w:rPr>
        </w:r>
        <w:r w:rsidR="007833D0">
          <w:rPr>
            <w:noProof/>
            <w:webHidden/>
          </w:rPr>
          <w:fldChar w:fldCharType="separate"/>
        </w:r>
        <w:r w:rsidR="007833D0">
          <w:rPr>
            <w:noProof/>
            <w:webHidden/>
          </w:rPr>
          <w:t>15</w:t>
        </w:r>
        <w:r w:rsidR="007833D0">
          <w:rPr>
            <w:noProof/>
            <w:webHidden/>
          </w:rPr>
          <w:fldChar w:fldCharType="end"/>
        </w:r>
      </w:hyperlink>
    </w:p>
    <w:p w14:paraId="08632D51" w14:textId="16EB16D6"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5" w:history="1">
        <w:r w:rsidR="007833D0" w:rsidRPr="00FD47F3">
          <w:rPr>
            <w:rStyle w:val="affd"/>
            <w:noProof/>
          </w:rPr>
          <w:t>4.2.4</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Описание графического интерфейса</w:t>
        </w:r>
        <w:r w:rsidR="007833D0">
          <w:rPr>
            <w:noProof/>
            <w:webHidden/>
          </w:rPr>
          <w:tab/>
        </w:r>
        <w:r w:rsidR="007833D0">
          <w:rPr>
            <w:noProof/>
            <w:webHidden/>
          </w:rPr>
          <w:fldChar w:fldCharType="begin"/>
        </w:r>
        <w:r w:rsidR="007833D0">
          <w:rPr>
            <w:noProof/>
            <w:webHidden/>
          </w:rPr>
          <w:instrText xml:space="preserve"> PAGEREF _Toc184575965 \h </w:instrText>
        </w:r>
        <w:r w:rsidR="007833D0">
          <w:rPr>
            <w:noProof/>
            <w:webHidden/>
          </w:rPr>
        </w:r>
        <w:r w:rsidR="007833D0">
          <w:rPr>
            <w:noProof/>
            <w:webHidden/>
          </w:rPr>
          <w:fldChar w:fldCharType="separate"/>
        </w:r>
        <w:r w:rsidR="007833D0">
          <w:rPr>
            <w:noProof/>
            <w:webHidden/>
          </w:rPr>
          <w:t>15</w:t>
        </w:r>
        <w:r w:rsidR="007833D0">
          <w:rPr>
            <w:noProof/>
            <w:webHidden/>
          </w:rPr>
          <w:fldChar w:fldCharType="end"/>
        </w:r>
      </w:hyperlink>
    </w:p>
    <w:p w14:paraId="5FCE2423" w14:textId="1A72AE29"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6" w:history="1">
        <w:r w:rsidR="007833D0" w:rsidRPr="00FD47F3">
          <w:rPr>
            <w:rStyle w:val="affd"/>
            <w:noProof/>
            <w:lang w:val="en-US"/>
          </w:rPr>
          <w:t>4.2.5</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«Заявления»</w:t>
        </w:r>
        <w:r w:rsidR="007833D0">
          <w:rPr>
            <w:noProof/>
            <w:webHidden/>
          </w:rPr>
          <w:tab/>
        </w:r>
        <w:r w:rsidR="007833D0">
          <w:rPr>
            <w:noProof/>
            <w:webHidden/>
          </w:rPr>
          <w:fldChar w:fldCharType="begin"/>
        </w:r>
        <w:r w:rsidR="007833D0">
          <w:rPr>
            <w:noProof/>
            <w:webHidden/>
          </w:rPr>
          <w:instrText xml:space="preserve"> PAGEREF _Toc184575966 \h </w:instrText>
        </w:r>
        <w:r w:rsidR="007833D0">
          <w:rPr>
            <w:noProof/>
            <w:webHidden/>
          </w:rPr>
        </w:r>
        <w:r w:rsidR="007833D0">
          <w:rPr>
            <w:noProof/>
            <w:webHidden/>
          </w:rPr>
          <w:fldChar w:fldCharType="separate"/>
        </w:r>
        <w:r w:rsidR="007833D0">
          <w:rPr>
            <w:noProof/>
            <w:webHidden/>
          </w:rPr>
          <w:t>18</w:t>
        </w:r>
        <w:r w:rsidR="007833D0">
          <w:rPr>
            <w:noProof/>
            <w:webHidden/>
          </w:rPr>
          <w:fldChar w:fldCharType="end"/>
        </w:r>
      </w:hyperlink>
    </w:p>
    <w:p w14:paraId="024D36E6" w14:textId="0C4E66FD"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7" w:history="1">
        <w:r w:rsidR="007833D0" w:rsidRPr="00FD47F3">
          <w:rPr>
            <w:rStyle w:val="affd"/>
            <w:noProof/>
            <w:lang w:val="en-US"/>
          </w:rPr>
          <w:t>4.2.6</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«Организации»</w:t>
        </w:r>
        <w:r w:rsidR="007833D0">
          <w:rPr>
            <w:noProof/>
            <w:webHidden/>
          </w:rPr>
          <w:tab/>
        </w:r>
        <w:r w:rsidR="007833D0">
          <w:rPr>
            <w:noProof/>
            <w:webHidden/>
          </w:rPr>
          <w:fldChar w:fldCharType="begin"/>
        </w:r>
        <w:r w:rsidR="007833D0">
          <w:rPr>
            <w:noProof/>
            <w:webHidden/>
          </w:rPr>
          <w:instrText xml:space="preserve"> PAGEREF _Toc184575967 \h </w:instrText>
        </w:r>
        <w:r w:rsidR="007833D0">
          <w:rPr>
            <w:noProof/>
            <w:webHidden/>
          </w:rPr>
        </w:r>
        <w:r w:rsidR="007833D0">
          <w:rPr>
            <w:noProof/>
            <w:webHidden/>
          </w:rPr>
          <w:fldChar w:fldCharType="separate"/>
        </w:r>
        <w:r w:rsidR="007833D0">
          <w:rPr>
            <w:noProof/>
            <w:webHidden/>
          </w:rPr>
          <w:t>22</w:t>
        </w:r>
        <w:r w:rsidR="007833D0">
          <w:rPr>
            <w:noProof/>
            <w:webHidden/>
          </w:rPr>
          <w:fldChar w:fldCharType="end"/>
        </w:r>
      </w:hyperlink>
    </w:p>
    <w:p w14:paraId="673FC369" w14:textId="2B574BEA"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8" w:history="1">
        <w:r w:rsidR="007833D0" w:rsidRPr="00FD47F3">
          <w:rPr>
            <w:rStyle w:val="affd"/>
            <w:noProof/>
          </w:rPr>
          <w:t>4.2.7</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«Сотрудники»</w:t>
        </w:r>
        <w:r w:rsidR="007833D0">
          <w:rPr>
            <w:noProof/>
            <w:webHidden/>
          </w:rPr>
          <w:tab/>
        </w:r>
        <w:r w:rsidR="007833D0">
          <w:rPr>
            <w:noProof/>
            <w:webHidden/>
          </w:rPr>
          <w:fldChar w:fldCharType="begin"/>
        </w:r>
        <w:r w:rsidR="007833D0">
          <w:rPr>
            <w:noProof/>
            <w:webHidden/>
          </w:rPr>
          <w:instrText xml:space="preserve"> PAGEREF _Toc184575968 \h </w:instrText>
        </w:r>
        <w:r w:rsidR="007833D0">
          <w:rPr>
            <w:noProof/>
            <w:webHidden/>
          </w:rPr>
        </w:r>
        <w:r w:rsidR="007833D0">
          <w:rPr>
            <w:noProof/>
            <w:webHidden/>
          </w:rPr>
          <w:fldChar w:fldCharType="separate"/>
        </w:r>
        <w:r w:rsidR="007833D0">
          <w:rPr>
            <w:noProof/>
            <w:webHidden/>
          </w:rPr>
          <w:t>26</w:t>
        </w:r>
        <w:r w:rsidR="007833D0">
          <w:rPr>
            <w:noProof/>
            <w:webHidden/>
          </w:rPr>
          <w:fldChar w:fldCharType="end"/>
        </w:r>
      </w:hyperlink>
    </w:p>
    <w:p w14:paraId="14387348" w14:textId="1FB1BCC2"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69" w:history="1">
        <w:r w:rsidR="007833D0" w:rsidRPr="00FD47F3">
          <w:rPr>
            <w:rStyle w:val="affd"/>
            <w:noProof/>
          </w:rPr>
          <w:t>4.2.8</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«Водители»</w:t>
        </w:r>
        <w:r w:rsidR="007833D0">
          <w:rPr>
            <w:noProof/>
            <w:webHidden/>
          </w:rPr>
          <w:tab/>
        </w:r>
        <w:r w:rsidR="007833D0">
          <w:rPr>
            <w:noProof/>
            <w:webHidden/>
          </w:rPr>
          <w:fldChar w:fldCharType="begin"/>
        </w:r>
        <w:r w:rsidR="007833D0">
          <w:rPr>
            <w:noProof/>
            <w:webHidden/>
          </w:rPr>
          <w:instrText xml:space="preserve"> PAGEREF _Toc184575969 \h </w:instrText>
        </w:r>
        <w:r w:rsidR="007833D0">
          <w:rPr>
            <w:noProof/>
            <w:webHidden/>
          </w:rPr>
        </w:r>
        <w:r w:rsidR="007833D0">
          <w:rPr>
            <w:noProof/>
            <w:webHidden/>
          </w:rPr>
          <w:fldChar w:fldCharType="separate"/>
        </w:r>
        <w:r w:rsidR="007833D0">
          <w:rPr>
            <w:noProof/>
            <w:webHidden/>
          </w:rPr>
          <w:t>33</w:t>
        </w:r>
        <w:r w:rsidR="007833D0">
          <w:rPr>
            <w:noProof/>
            <w:webHidden/>
          </w:rPr>
          <w:fldChar w:fldCharType="end"/>
        </w:r>
      </w:hyperlink>
    </w:p>
    <w:p w14:paraId="54AB5D5B" w14:textId="102069FF"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70" w:history="1">
        <w:r w:rsidR="007833D0" w:rsidRPr="00FD47F3">
          <w:rPr>
            <w:rStyle w:val="affd"/>
            <w:noProof/>
          </w:rPr>
          <w:t>4.2.9</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«Нарушители»</w:t>
        </w:r>
        <w:r w:rsidR="007833D0">
          <w:rPr>
            <w:noProof/>
            <w:webHidden/>
          </w:rPr>
          <w:tab/>
        </w:r>
        <w:r w:rsidR="007833D0">
          <w:rPr>
            <w:noProof/>
            <w:webHidden/>
          </w:rPr>
          <w:fldChar w:fldCharType="begin"/>
        </w:r>
        <w:r w:rsidR="007833D0">
          <w:rPr>
            <w:noProof/>
            <w:webHidden/>
          </w:rPr>
          <w:instrText xml:space="preserve"> PAGEREF _Toc184575970 \h </w:instrText>
        </w:r>
        <w:r w:rsidR="007833D0">
          <w:rPr>
            <w:noProof/>
            <w:webHidden/>
          </w:rPr>
        </w:r>
        <w:r w:rsidR="007833D0">
          <w:rPr>
            <w:noProof/>
            <w:webHidden/>
          </w:rPr>
          <w:fldChar w:fldCharType="separate"/>
        </w:r>
        <w:r w:rsidR="007833D0">
          <w:rPr>
            <w:noProof/>
            <w:webHidden/>
          </w:rPr>
          <w:t>40</w:t>
        </w:r>
        <w:r w:rsidR="007833D0">
          <w:rPr>
            <w:noProof/>
            <w:webHidden/>
          </w:rPr>
          <w:fldChar w:fldCharType="end"/>
        </w:r>
      </w:hyperlink>
    </w:p>
    <w:p w14:paraId="4D2961D8" w14:textId="53ADC77F"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71" w:history="1">
        <w:r w:rsidR="007833D0" w:rsidRPr="00FD47F3">
          <w:rPr>
            <w:rStyle w:val="affd"/>
            <w:noProof/>
          </w:rPr>
          <w:t>4.2.10</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«Автомобили»</w:t>
        </w:r>
        <w:r w:rsidR="007833D0">
          <w:rPr>
            <w:noProof/>
            <w:webHidden/>
          </w:rPr>
          <w:tab/>
        </w:r>
        <w:r w:rsidR="007833D0">
          <w:rPr>
            <w:noProof/>
            <w:webHidden/>
          </w:rPr>
          <w:fldChar w:fldCharType="begin"/>
        </w:r>
        <w:r w:rsidR="007833D0">
          <w:rPr>
            <w:noProof/>
            <w:webHidden/>
          </w:rPr>
          <w:instrText xml:space="preserve"> PAGEREF _Toc184575971 \h </w:instrText>
        </w:r>
        <w:r w:rsidR="007833D0">
          <w:rPr>
            <w:noProof/>
            <w:webHidden/>
          </w:rPr>
        </w:r>
        <w:r w:rsidR="007833D0">
          <w:rPr>
            <w:noProof/>
            <w:webHidden/>
          </w:rPr>
          <w:fldChar w:fldCharType="separate"/>
        </w:r>
        <w:r w:rsidR="007833D0">
          <w:rPr>
            <w:noProof/>
            <w:webHidden/>
          </w:rPr>
          <w:t>42</w:t>
        </w:r>
        <w:r w:rsidR="007833D0">
          <w:rPr>
            <w:noProof/>
            <w:webHidden/>
          </w:rPr>
          <w:fldChar w:fldCharType="end"/>
        </w:r>
      </w:hyperlink>
    </w:p>
    <w:p w14:paraId="479B89FD" w14:textId="2DAED0EA"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72" w:history="1">
        <w:r w:rsidR="007833D0" w:rsidRPr="00FD47F3">
          <w:rPr>
            <w:rStyle w:val="affd"/>
            <w:noProof/>
          </w:rPr>
          <w:t>4.2.11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«Путевые листы»</w:t>
        </w:r>
        <w:r w:rsidR="007833D0">
          <w:rPr>
            <w:noProof/>
            <w:webHidden/>
          </w:rPr>
          <w:tab/>
        </w:r>
        <w:r w:rsidR="007833D0">
          <w:rPr>
            <w:noProof/>
            <w:webHidden/>
          </w:rPr>
          <w:fldChar w:fldCharType="begin"/>
        </w:r>
        <w:r w:rsidR="007833D0">
          <w:rPr>
            <w:noProof/>
            <w:webHidden/>
          </w:rPr>
          <w:instrText xml:space="preserve"> PAGEREF _Toc184575972 \h </w:instrText>
        </w:r>
        <w:r w:rsidR="007833D0">
          <w:rPr>
            <w:noProof/>
            <w:webHidden/>
          </w:rPr>
        </w:r>
        <w:r w:rsidR="007833D0">
          <w:rPr>
            <w:noProof/>
            <w:webHidden/>
          </w:rPr>
          <w:fldChar w:fldCharType="separate"/>
        </w:r>
        <w:r w:rsidR="007833D0">
          <w:rPr>
            <w:noProof/>
            <w:webHidden/>
          </w:rPr>
          <w:t>44</w:t>
        </w:r>
        <w:r w:rsidR="007833D0">
          <w:rPr>
            <w:noProof/>
            <w:webHidden/>
          </w:rPr>
          <w:fldChar w:fldCharType="end"/>
        </w:r>
      </w:hyperlink>
    </w:p>
    <w:p w14:paraId="350985AE" w14:textId="300401F3"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73" w:history="1">
        <w:r w:rsidR="007833D0" w:rsidRPr="00FD47F3">
          <w:rPr>
            <w:rStyle w:val="affd"/>
            <w:noProof/>
          </w:rPr>
          <w:t>4.2.12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«Справочники»</w:t>
        </w:r>
        <w:r w:rsidR="007833D0">
          <w:rPr>
            <w:noProof/>
            <w:webHidden/>
          </w:rPr>
          <w:tab/>
        </w:r>
        <w:r w:rsidR="007833D0">
          <w:rPr>
            <w:noProof/>
            <w:webHidden/>
          </w:rPr>
          <w:fldChar w:fldCharType="begin"/>
        </w:r>
        <w:r w:rsidR="007833D0">
          <w:rPr>
            <w:noProof/>
            <w:webHidden/>
          </w:rPr>
          <w:instrText xml:space="preserve"> PAGEREF _Toc184575973 \h </w:instrText>
        </w:r>
        <w:r w:rsidR="007833D0">
          <w:rPr>
            <w:noProof/>
            <w:webHidden/>
          </w:rPr>
        </w:r>
        <w:r w:rsidR="007833D0">
          <w:rPr>
            <w:noProof/>
            <w:webHidden/>
          </w:rPr>
          <w:fldChar w:fldCharType="separate"/>
        </w:r>
        <w:r w:rsidR="007833D0">
          <w:rPr>
            <w:noProof/>
            <w:webHidden/>
          </w:rPr>
          <w:t>46</w:t>
        </w:r>
        <w:r w:rsidR="007833D0">
          <w:rPr>
            <w:noProof/>
            <w:webHidden/>
          </w:rPr>
          <w:fldChar w:fldCharType="end"/>
        </w:r>
      </w:hyperlink>
    </w:p>
    <w:p w14:paraId="495A24B9" w14:textId="0AE0A0E4"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74" w:history="1">
        <w:r w:rsidR="007833D0" w:rsidRPr="00FD47F3">
          <w:rPr>
            <w:rStyle w:val="affd"/>
            <w:noProof/>
          </w:rPr>
          <w:t>4.2.13</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«Журнал»</w:t>
        </w:r>
        <w:r w:rsidR="007833D0">
          <w:rPr>
            <w:noProof/>
            <w:webHidden/>
          </w:rPr>
          <w:tab/>
        </w:r>
        <w:r w:rsidR="007833D0">
          <w:rPr>
            <w:noProof/>
            <w:webHidden/>
          </w:rPr>
          <w:fldChar w:fldCharType="begin"/>
        </w:r>
        <w:r w:rsidR="007833D0">
          <w:rPr>
            <w:noProof/>
            <w:webHidden/>
          </w:rPr>
          <w:instrText xml:space="preserve"> PAGEREF _Toc184575974 \h </w:instrText>
        </w:r>
        <w:r w:rsidR="007833D0">
          <w:rPr>
            <w:noProof/>
            <w:webHidden/>
          </w:rPr>
        </w:r>
        <w:r w:rsidR="007833D0">
          <w:rPr>
            <w:noProof/>
            <w:webHidden/>
          </w:rPr>
          <w:fldChar w:fldCharType="separate"/>
        </w:r>
        <w:r w:rsidR="007833D0">
          <w:rPr>
            <w:noProof/>
            <w:webHidden/>
          </w:rPr>
          <w:t>51</w:t>
        </w:r>
        <w:r w:rsidR="007833D0">
          <w:rPr>
            <w:noProof/>
            <w:webHidden/>
          </w:rPr>
          <w:fldChar w:fldCharType="end"/>
        </w:r>
      </w:hyperlink>
    </w:p>
    <w:p w14:paraId="223FB61C" w14:textId="0E5A2C69"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75" w:history="1">
        <w:r w:rsidR="007833D0" w:rsidRPr="00FD47F3">
          <w:rPr>
            <w:rStyle w:val="affd"/>
            <w:noProof/>
          </w:rPr>
          <w:t>4.2.14</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«Отчёты»</w:t>
        </w:r>
        <w:r w:rsidR="007833D0">
          <w:rPr>
            <w:noProof/>
            <w:webHidden/>
          </w:rPr>
          <w:tab/>
        </w:r>
        <w:r w:rsidR="007833D0">
          <w:rPr>
            <w:noProof/>
            <w:webHidden/>
          </w:rPr>
          <w:fldChar w:fldCharType="begin"/>
        </w:r>
        <w:r w:rsidR="007833D0">
          <w:rPr>
            <w:noProof/>
            <w:webHidden/>
          </w:rPr>
          <w:instrText xml:space="preserve"> PAGEREF _Toc184575975 \h </w:instrText>
        </w:r>
        <w:r w:rsidR="007833D0">
          <w:rPr>
            <w:noProof/>
            <w:webHidden/>
          </w:rPr>
        </w:r>
        <w:r w:rsidR="007833D0">
          <w:rPr>
            <w:noProof/>
            <w:webHidden/>
          </w:rPr>
          <w:fldChar w:fldCharType="separate"/>
        </w:r>
        <w:r w:rsidR="007833D0">
          <w:rPr>
            <w:noProof/>
            <w:webHidden/>
          </w:rPr>
          <w:t>51</w:t>
        </w:r>
        <w:r w:rsidR="007833D0">
          <w:rPr>
            <w:noProof/>
            <w:webHidden/>
          </w:rPr>
          <w:fldChar w:fldCharType="end"/>
        </w:r>
      </w:hyperlink>
    </w:p>
    <w:p w14:paraId="013A0F0A" w14:textId="686FBA27"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76" w:history="1">
        <w:r w:rsidR="007833D0" w:rsidRPr="00FD47F3">
          <w:rPr>
            <w:rStyle w:val="affd"/>
            <w:noProof/>
          </w:rPr>
          <w:t>4.2.15</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Раздел «Справка»</w:t>
        </w:r>
        <w:r w:rsidR="007833D0">
          <w:rPr>
            <w:noProof/>
            <w:webHidden/>
          </w:rPr>
          <w:tab/>
        </w:r>
        <w:r w:rsidR="007833D0">
          <w:rPr>
            <w:noProof/>
            <w:webHidden/>
          </w:rPr>
          <w:fldChar w:fldCharType="begin"/>
        </w:r>
        <w:r w:rsidR="007833D0">
          <w:rPr>
            <w:noProof/>
            <w:webHidden/>
          </w:rPr>
          <w:instrText xml:space="preserve"> PAGEREF _Toc184575976 \h </w:instrText>
        </w:r>
        <w:r w:rsidR="007833D0">
          <w:rPr>
            <w:noProof/>
            <w:webHidden/>
          </w:rPr>
        </w:r>
        <w:r w:rsidR="007833D0">
          <w:rPr>
            <w:noProof/>
            <w:webHidden/>
          </w:rPr>
          <w:fldChar w:fldCharType="separate"/>
        </w:r>
        <w:r w:rsidR="007833D0">
          <w:rPr>
            <w:noProof/>
            <w:webHidden/>
          </w:rPr>
          <w:t>58</w:t>
        </w:r>
        <w:r w:rsidR="007833D0">
          <w:rPr>
            <w:noProof/>
            <w:webHidden/>
          </w:rPr>
          <w:fldChar w:fldCharType="end"/>
        </w:r>
      </w:hyperlink>
    </w:p>
    <w:p w14:paraId="2B5FB552" w14:textId="2DD0C39B"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77" w:history="1">
        <w:r w:rsidR="007833D0" w:rsidRPr="00FD47F3">
          <w:rPr>
            <w:rStyle w:val="affd"/>
            <w:noProof/>
          </w:rPr>
          <w:t>4.3</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Водитель</w:t>
        </w:r>
        <w:r w:rsidR="007833D0">
          <w:rPr>
            <w:noProof/>
            <w:webHidden/>
          </w:rPr>
          <w:tab/>
        </w:r>
        <w:r w:rsidR="007833D0">
          <w:rPr>
            <w:noProof/>
            <w:webHidden/>
          </w:rPr>
          <w:fldChar w:fldCharType="begin"/>
        </w:r>
        <w:r w:rsidR="007833D0">
          <w:rPr>
            <w:noProof/>
            <w:webHidden/>
          </w:rPr>
          <w:instrText xml:space="preserve"> PAGEREF _Toc184575977 \h </w:instrText>
        </w:r>
        <w:r w:rsidR="007833D0">
          <w:rPr>
            <w:noProof/>
            <w:webHidden/>
          </w:rPr>
        </w:r>
        <w:r w:rsidR="007833D0">
          <w:rPr>
            <w:noProof/>
            <w:webHidden/>
          </w:rPr>
          <w:fldChar w:fldCharType="separate"/>
        </w:r>
        <w:r w:rsidR="007833D0">
          <w:rPr>
            <w:noProof/>
            <w:webHidden/>
          </w:rPr>
          <w:t>59</w:t>
        </w:r>
        <w:r w:rsidR="007833D0">
          <w:rPr>
            <w:noProof/>
            <w:webHidden/>
          </w:rPr>
          <w:fldChar w:fldCharType="end"/>
        </w:r>
      </w:hyperlink>
    </w:p>
    <w:p w14:paraId="11BBD798" w14:textId="2215BE22"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78" w:history="1">
        <w:r w:rsidR="007833D0" w:rsidRPr="00FD47F3">
          <w:rPr>
            <w:rStyle w:val="affd"/>
            <w:noProof/>
          </w:rPr>
          <w:t>4.3.1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Установка приложения на мобильное устройство</w:t>
        </w:r>
        <w:r w:rsidR="007833D0">
          <w:rPr>
            <w:noProof/>
            <w:webHidden/>
          </w:rPr>
          <w:tab/>
        </w:r>
        <w:r w:rsidR="007833D0">
          <w:rPr>
            <w:noProof/>
            <w:webHidden/>
          </w:rPr>
          <w:fldChar w:fldCharType="begin"/>
        </w:r>
        <w:r w:rsidR="007833D0">
          <w:rPr>
            <w:noProof/>
            <w:webHidden/>
          </w:rPr>
          <w:instrText xml:space="preserve"> PAGEREF _Toc184575978 \h </w:instrText>
        </w:r>
        <w:r w:rsidR="007833D0">
          <w:rPr>
            <w:noProof/>
            <w:webHidden/>
          </w:rPr>
        </w:r>
        <w:r w:rsidR="007833D0">
          <w:rPr>
            <w:noProof/>
            <w:webHidden/>
          </w:rPr>
          <w:fldChar w:fldCharType="separate"/>
        </w:r>
        <w:r w:rsidR="007833D0">
          <w:rPr>
            <w:noProof/>
            <w:webHidden/>
          </w:rPr>
          <w:t>59</w:t>
        </w:r>
        <w:r w:rsidR="007833D0">
          <w:rPr>
            <w:noProof/>
            <w:webHidden/>
          </w:rPr>
          <w:fldChar w:fldCharType="end"/>
        </w:r>
      </w:hyperlink>
    </w:p>
    <w:p w14:paraId="6E4AA829" w14:textId="0038277D"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79" w:history="1">
        <w:r w:rsidR="007833D0" w:rsidRPr="00FD47F3">
          <w:rPr>
            <w:rStyle w:val="affd"/>
            <w:noProof/>
          </w:rPr>
          <w:t>4.3.2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Вход в Систему</w:t>
        </w:r>
        <w:r w:rsidR="007833D0">
          <w:rPr>
            <w:noProof/>
            <w:webHidden/>
          </w:rPr>
          <w:tab/>
        </w:r>
        <w:r w:rsidR="007833D0">
          <w:rPr>
            <w:noProof/>
            <w:webHidden/>
          </w:rPr>
          <w:fldChar w:fldCharType="begin"/>
        </w:r>
        <w:r w:rsidR="007833D0">
          <w:rPr>
            <w:noProof/>
            <w:webHidden/>
          </w:rPr>
          <w:instrText xml:space="preserve"> PAGEREF _Toc184575979 \h </w:instrText>
        </w:r>
        <w:r w:rsidR="007833D0">
          <w:rPr>
            <w:noProof/>
            <w:webHidden/>
          </w:rPr>
        </w:r>
        <w:r w:rsidR="007833D0">
          <w:rPr>
            <w:noProof/>
            <w:webHidden/>
          </w:rPr>
          <w:fldChar w:fldCharType="separate"/>
        </w:r>
        <w:r w:rsidR="007833D0">
          <w:rPr>
            <w:noProof/>
            <w:webHidden/>
          </w:rPr>
          <w:t>61</w:t>
        </w:r>
        <w:r w:rsidR="007833D0">
          <w:rPr>
            <w:noProof/>
            <w:webHidden/>
          </w:rPr>
          <w:fldChar w:fldCharType="end"/>
        </w:r>
      </w:hyperlink>
    </w:p>
    <w:p w14:paraId="41222F75" w14:textId="12DC7C24"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0" w:history="1">
        <w:r w:rsidR="007833D0" w:rsidRPr="00FD47F3">
          <w:rPr>
            <w:rStyle w:val="affd"/>
            <w:noProof/>
          </w:rPr>
          <w:t>4.3.3</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Авторизация Пользователя в Системе</w:t>
        </w:r>
        <w:r w:rsidR="007833D0">
          <w:rPr>
            <w:noProof/>
            <w:webHidden/>
          </w:rPr>
          <w:tab/>
        </w:r>
        <w:r w:rsidR="007833D0">
          <w:rPr>
            <w:noProof/>
            <w:webHidden/>
          </w:rPr>
          <w:fldChar w:fldCharType="begin"/>
        </w:r>
        <w:r w:rsidR="007833D0">
          <w:rPr>
            <w:noProof/>
            <w:webHidden/>
          </w:rPr>
          <w:instrText xml:space="preserve"> PAGEREF _Toc184575980 \h </w:instrText>
        </w:r>
        <w:r w:rsidR="007833D0">
          <w:rPr>
            <w:noProof/>
            <w:webHidden/>
          </w:rPr>
        </w:r>
        <w:r w:rsidR="007833D0">
          <w:rPr>
            <w:noProof/>
            <w:webHidden/>
          </w:rPr>
          <w:fldChar w:fldCharType="separate"/>
        </w:r>
        <w:r w:rsidR="007833D0">
          <w:rPr>
            <w:noProof/>
            <w:webHidden/>
          </w:rPr>
          <w:t>73</w:t>
        </w:r>
        <w:r w:rsidR="007833D0">
          <w:rPr>
            <w:noProof/>
            <w:webHidden/>
          </w:rPr>
          <w:fldChar w:fldCharType="end"/>
        </w:r>
      </w:hyperlink>
    </w:p>
    <w:p w14:paraId="578375CB" w14:textId="69F2A8F6"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1" w:history="1">
        <w:r w:rsidR="007833D0" w:rsidRPr="00FD47F3">
          <w:rPr>
            <w:rStyle w:val="affd"/>
            <w:noProof/>
          </w:rPr>
          <w:t>4.3.4</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Главное окно «личного кабинета» Пользователя</w:t>
        </w:r>
        <w:r w:rsidR="007833D0">
          <w:rPr>
            <w:noProof/>
            <w:webHidden/>
          </w:rPr>
          <w:tab/>
        </w:r>
        <w:r w:rsidR="007833D0">
          <w:rPr>
            <w:noProof/>
            <w:webHidden/>
          </w:rPr>
          <w:fldChar w:fldCharType="begin"/>
        </w:r>
        <w:r w:rsidR="007833D0">
          <w:rPr>
            <w:noProof/>
            <w:webHidden/>
          </w:rPr>
          <w:instrText xml:space="preserve"> PAGEREF _Toc184575981 \h </w:instrText>
        </w:r>
        <w:r w:rsidR="007833D0">
          <w:rPr>
            <w:noProof/>
            <w:webHidden/>
          </w:rPr>
        </w:r>
        <w:r w:rsidR="007833D0">
          <w:rPr>
            <w:noProof/>
            <w:webHidden/>
          </w:rPr>
          <w:fldChar w:fldCharType="separate"/>
        </w:r>
        <w:r w:rsidR="007833D0">
          <w:rPr>
            <w:noProof/>
            <w:webHidden/>
          </w:rPr>
          <w:t>75</w:t>
        </w:r>
        <w:r w:rsidR="007833D0">
          <w:rPr>
            <w:noProof/>
            <w:webHidden/>
          </w:rPr>
          <w:fldChar w:fldCharType="end"/>
        </w:r>
      </w:hyperlink>
    </w:p>
    <w:p w14:paraId="694AC1DD" w14:textId="304B8E6C"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2" w:history="1">
        <w:r w:rsidR="007833D0" w:rsidRPr="00FD47F3">
          <w:rPr>
            <w:rStyle w:val="affd"/>
            <w:noProof/>
          </w:rPr>
          <w:t>4.3.5</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Добавление таксопарка</w:t>
        </w:r>
        <w:r w:rsidR="007833D0">
          <w:rPr>
            <w:noProof/>
            <w:webHidden/>
          </w:rPr>
          <w:tab/>
        </w:r>
        <w:r w:rsidR="007833D0">
          <w:rPr>
            <w:noProof/>
            <w:webHidden/>
          </w:rPr>
          <w:fldChar w:fldCharType="begin"/>
        </w:r>
        <w:r w:rsidR="007833D0">
          <w:rPr>
            <w:noProof/>
            <w:webHidden/>
          </w:rPr>
          <w:instrText xml:space="preserve"> PAGEREF _Toc184575982 \h </w:instrText>
        </w:r>
        <w:r w:rsidR="007833D0">
          <w:rPr>
            <w:noProof/>
            <w:webHidden/>
          </w:rPr>
        </w:r>
        <w:r w:rsidR="007833D0">
          <w:rPr>
            <w:noProof/>
            <w:webHidden/>
          </w:rPr>
          <w:fldChar w:fldCharType="separate"/>
        </w:r>
        <w:r w:rsidR="007833D0">
          <w:rPr>
            <w:noProof/>
            <w:webHidden/>
          </w:rPr>
          <w:t>76</w:t>
        </w:r>
        <w:r w:rsidR="007833D0">
          <w:rPr>
            <w:noProof/>
            <w:webHidden/>
          </w:rPr>
          <w:fldChar w:fldCharType="end"/>
        </w:r>
      </w:hyperlink>
    </w:p>
    <w:p w14:paraId="73FC224F" w14:textId="16FFC458"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3" w:history="1">
        <w:r w:rsidR="007833D0" w:rsidRPr="00FD47F3">
          <w:rPr>
            <w:rStyle w:val="affd"/>
            <w:noProof/>
          </w:rPr>
          <w:t>4.3.6</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Добавление транспортного средства (таксомотора)</w:t>
        </w:r>
        <w:r w:rsidR="007833D0">
          <w:rPr>
            <w:noProof/>
            <w:webHidden/>
          </w:rPr>
          <w:tab/>
        </w:r>
        <w:r w:rsidR="007833D0">
          <w:rPr>
            <w:noProof/>
            <w:webHidden/>
          </w:rPr>
          <w:fldChar w:fldCharType="begin"/>
        </w:r>
        <w:r w:rsidR="007833D0">
          <w:rPr>
            <w:noProof/>
            <w:webHidden/>
          </w:rPr>
          <w:instrText xml:space="preserve"> PAGEREF _Toc184575983 \h </w:instrText>
        </w:r>
        <w:r w:rsidR="007833D0">
          <w:rPr>
            <w:noProof/>
            <w:webHidden/>
          </w:rPr>
        </w:r>
        <w:r w:rsidR="007833D0">
          <w:rPr>
            <w:noProof/>
            <w:webHidden/>
          </w:rPr>
          <w:fldChar w:fldCharType="separate"/>
        </w:r>
        <w:r w:rsidR="007833D0">
          <w:rPr>
            <w:noProof/>
            <w:webHidden/>
          </w:rPr>
          <w:t>79</w:t>
        </w:r>
        <w:r w:rsidR="007833D0">
          <w:rPr>
            <w:noProof/>
            <w:webHidden/>
          </w:rPr>
          <w:fldChar w:fldCharType="end"/>
        </w:r>
      </w:hyperlink>
    </w:p>
    <w:p w14:paraId="2ABD278A" w14:textId="4A57973C"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4" w:history="1">
        <w:r w:rsidR="007833D0" w:rsidRPr="00FD47F3">
          <w:rPr>
            <w:rStyle w:val="affd"/>
            <w:noProof/>
          </w:rPr>
          <w:t>4.3.7</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Оформление электронного путевого листа</w:t>
        </w:r>
        <w:r w:rsidR="007833D0">
          <w:rPr>
            <w:noProof/>
            <w:webHidden/>
          </w:rPr>
          <w:tab/>
        </w:r>
        <w:r w:rsidR="007833D0">
          <w:rPr>
            <w:noProof/>
            <w:webHidden/>
          </w:rPr>
          <w:fldChar w:fldCharType="begin"/>
        </w:r>
        <w:r w:rsidR="007833D0">
          <w:rPr>
            <w:noProof/>
            <w:webHidden/>
          </w:rPr>
          <w:instrText xml:space="preserve"> PAGEREF _Toc184575984 \h </w:instrText>
        </w:r>
        <w:r w:rsidR="007833D0">
          <w:rPr>
            <w:noProof/>
            <w:webHidden/>
          </w:rPr>
        </w:r>
        <w:r w:rsidR="007833D0">
          <w:rPr>
            <w:noProof/>
            <w:webHidden/>
          </w:rPr>
          <w:fldChar w:fldCharType="separate"/>
        </w:r>
        <w:r w:rsidR="007833D0">
          <w:rPr>
            <w:noProof/>
            <w:webHidden/>
          </w:rPr>
          <w:t>81</w:t>
        </w:r>
        <w:r w:rsidR="007833D0">
          <w:rPr>
            <w:noProof/>
            <w:webHidden/>
          </w:rPr>
          <w:fldChar w:fldCharType="end"/>
        </w:r>
      </w:hyperlink>
    </w:p>
    <w:p w14:paraId="35A28FE8" w14:textId="59ABE95A"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5" w:history="1">
        <w:r w:rsidR="007833D0" w:rsidRPr="00FD47F3">
          <w:rPr>
            <w:rStyle w:val="affd"/>
            <w:noProof/>
          </w:rPr>
          <w:t>4.3.8</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Время работы и отдыха</w:t>
        </w:r>
        <w:r w:rsidR="007833D0">
          <w:rPr>
            <w:noProof/>
            <w:webHidden/>
          </w:rPr>
          <w:tab/>
        </w:r>
        <w:r w:rsidR="007833D0">
          <w:rPr>
            <w:noProof/>
            <w:webHidden/>
          </w:rPr>
          <w:fldChar w:fldCharType="begin"/>
        </w:r>
        <w:r w:rsidR="007833D0">
          <w:rPr>
            <w:noProof/>
            <w:webHidden/>
          </w:rPr>
          <w:instrText xml:space="preserve"> PAGEREF _Toc184575985 \h </w:instrText>
        </w:r>
        <w:r w:rsidR="007833D0">
          <w:rPr>
            <w:noProof/>
            <w:webHidden/>
          </w:rPr>
        </w:r>
        <w:r w:rsidR="007833D0">
          <w:rPr>
            <w:noProof/>
            <w:webHidden/>
          </w:rPr>
          <w:fldChar w:fldCharType="separate"/>
        </w:r>
        <w:r w:rsidR="007833D0">
          <w:rPr>
            <w:noProof/>
            <w:webHidden/>
          </w:rPr>
          <w:t>87</w:t>
        </w:r>
        <w:r w:rsidR="007833D0">
          <w:rPr>
            <w:noProof/>
            <w:webHidden/>
          </w:rPr>
          <w:fldChar w:fldCharType="end"/>
        </w:r>
      </w:hyperlink>
    </w:p>
    <w:p w14:paraId="387788A7" w14:textId="422FACE7" w:rsidR="007833D0" w:rsidRDefault="00FA56A7">
      <w:pPr>
        <w:pStyle w:val="3a"/>
        <w:tabs>
          <w:tab w:val="left" w:pos="1185"/>
        </w:tabs>
        <w:rPr>
          <w:rFonts w:asciiTheme="minorHAnsi" w:eastAsiaTheme="minorEastAsia" w:hAnsiTheme="minorHAnsi" w:cstheme="minorBidi"/>
          <w:noProof/>
          <w:kern w:val="2"/>
          <w:sz w:val="22"/>
          <w:szCs w:val="22"/>
          <w14:ligatures w14:val="standardContextual"/>
        </w:rPr>
      </w:pPr>
      <w:hyperlink w:anchor="_Toc184575986" w:history="1">
        <w:r w:rsidR="007833D0" w:rsidRPr="00FD47F3">
          <w:rPr>
            <w:rStyle w:val="affd"/>
            <w:noProof/>
          </w:rPr>
          <w:t>4.3.9</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Сообщения и поддержка</w:t>
        </w:r>
        <w:r w:rsidR="007833D0">
          <w:rPr>
            <w:noProof/>
            <w:webHidden/>
          </w:rPr>
          <w:tab/>
        </w:r>
        <w:r w:rsidR="007833D0">
          <w:rPr>
            <w:noProof/>
            <w:webHidden/>
          </w:rPr>
          <w:fldChar w:fldCharType="begin"/>
        </w:r>
        <w:r w:rsidR="007833D0">
          <w:rPr>
            <w:noProof/>
            <w:webHidden/>
          </w:rPr>
          <w:instrText xml:space="preserve"> PAGEREF _Toc184575986 \h </w:instrText>
        </w:r>
        <w:r w:rsidR="007833D0">
          <w:rPr>
            <w:noProof/>
            <w:webHidden/>
          </w:rPr>
        </w:r>
        <w:r w:rsidR="007833D0">
          <w:rPr>
            <w:noProof/>
            <w:webHidden/>
          </w:rPr>
          <w:fldChar w:fldCharType="separate"/>
        </w:r>
        <w:r w:rsidR="007833D0">
          <w:rPr>
            <w:noProof/>
            <w:webHidden/>
          </w:rPr>
          <w:t>90</w:t>
        </w:r>
        <w:r w:rsidR="007833D0">
          <w:rPr>
            <w:noProof/>
            <w:webHidden/>
          </w:rPr>
          <w:fldChar w:fldCharType="end"/>
        </w:r>
      </w:hyperlink>
    </w:p>
    <w:p w14:paraId="5CC2528C" w14:textId="1933EB68" w:rsidR="007833D0" w:rsidRDefault="00FA56A7">
      <w:pPr>
        <w:pStyle w:val="3a"/>
        <w:tabs>
          <w:tab w:val="left" w:pos="1440"/>
        </w:tabs>
        <w:rPr>
          <w:rFonts w:asciiTheme="minorHAnsi" w:eastAsiaTheme="minorEastAsia" w:hAnsiTheme="minorHAnsi" w:cstheme="minorBidi"/>
          <w:noProof/>
          <w:kern w:val="2"/>
          <w:sz w:val="22"/>
          <w:szCs w:val="22"/>
          <w14:ligatures w14:val="standardContextual"/>
        </w:rPr>
      </w:pPr>
      <w:hyperlink w:anchor="_Toc184575987" w:history="1">
        <w:r w:rsidR="007833D0" w:rsidRPr="00FD47F3">
          <w:rPr>
            <w:rStyle w:val="affd"/>
            <w:noProof/>
          </w:rPr>
          <w:t>4.3.10</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Документы</w:t>
        </w:r>
        <w:r w:rsidR="007833D0">
          <w:rPr>
            <w:noProof/>
            <w:webHidden/>
          </w:rPr>
          <w:tab/>
        </w:r>
        <w:r w:rsidR="007833D0">
          <w:rPr>
            <w:noProof/>
            <w:webHidden/>
          </w:rPr>
          <w:fldChar w:fldCharType="begin"/>
        </w:r>
        <w:r w:rsidR="007833D0">
          <w:rPr>
            <w:noProof/>
            <w:webHidden/>
          </w:rPr>
          <w:instrText xml:space="preserve"> PAGEREF _Toc184575987 \h </w:instrText>
        </w:r>
        <w:r w:rsidR="007833D0">
          <w:rPr>
            <w:noProof/>
            <w:webHidden/>
          </w:rPr>
        </w:r>
        <w:r w:rsidR="007833D0">
          <w:rPr>
            <w:noProof/>
            <w:webHidden/>
          </w:rPr>
          <w:fldChar w:fldCharType="separate"/>
        </w:r>
        <w:r w:rsidR="007833D0">
          <w:rPr>
            <w:noProof/>
            <w:webHidden/>
          </w:rPr>
          <w:t>95</w:t>
        </w:r>
        <w:r w:rsidR="007833D0">
          <w:rPr>
            <w:noProof/>
            <w:webHidden/>
          </w:rPr>
          <w:fldChar w:fldCharType="end"/>
        </w:r>
      </w:hyperlink>
    </w:p>
    <w:p w14:paraId="25E5A392" w14:textId="4077DC0E"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88" w:history="1">
        <w:r w:rsidR="007833D0" w:rsidRPr="00FD47F3">
          <w:rPr>
            <w:rStyle w:val="affd"/>
            <w:noProof/>
          </w:rPr>
          <w:t>5</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Завершение работы</w:t>
        </w:r>
        <w:r w:rsidR="007833D0">
          <w:rPr>
            <w:noProof/>
            <w:webHidden/>
          </w:rPr>
          <w:tab/>
        </w:r>
        <w:r w:rsidR="007833D0">
          <w:rPr>
            <w:noProof/>
            <w:webHidden/>
          </w:rPr>
          <w:fldChar w:fldCharType="begin"/>
        </w:r>
        <w:r w:rsidR="007833D0">
          <w:rPr>
            <w:noProof/>
            <w:webHidden/>
          </w:rPr>
          <w:instrText xml:space="preserve"> PAGEREF _Toc184575988 \h </w:instrText>
        </w:r>
        <w:r w:rsidR="007833D0">
          <w:rPr>
            <w:noProof/>
            <w:webHidden/>
          </w:rPr>
        </w:r>
        <w:r w:rsidR="007833D0">
          <w:rPr>
            <w:noProof/>
            <w:webHidden/>
          </w:rPr>
          <w:fldChar w:fldCharType="separate"/>
        </w:r>
        <w:r w:rsidR="007833D0">
          <w:rPr>
            <w:noProof/>
            <w:webHidden/>
          </w:rPr>
          <w:t>99</w:t>
        </w:r>
        <w:r w:rsidR="007833D0">
          <w:rPr>
            <w:noProof/>
            <w:webHidden/>
          </w:rPr>
          <w:fldChar w:fldCharType="end"/>
        </w:r>
      </w:hyperlink>
    </w:p>
    <w:p w14:paraId="75C0E24A" w14:textId="3445E2F0"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89" w:history="1">
        <w:r w:rsidR="007833D0" w:rsidRPr="00FD47F3">
          <w:rPr>
            <w:rStyle w:val="affd"/>
            <w:noProof/>
          </w:rPr>
          <w:t>5.1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Выход из Системы Оператор</w:t>
        </w:r>
        <w:r w:rsidR="007833D0">
          <w:rPr>
            <w:noProof/>
            <w:webHidden/>
          </w:rPr>
          <w:tab/>
        </w:r>
        <w:r w:rsidR="007833D0">
          <w:rPr>
            <w:noProof/>
            <w:webHidden/>
          </w:rPr>
          <w:fldChar w:fldCharType="begin"/>
        </w:r>
        <w:r w:rsidR="007833D0">
          <w:rPr>
            <w:noProof/>
            <w:webHidden/>
          </w:rPr>
          <w:instrText xml:space="preserve"> PAGEREF _Toc184575989 \h </w:instrText>
        </w:r>
        <w:r w:rsidR="007833D0">
          <w:rPr>
            <w:noProof/>
            <w:webHidden/>
          </w:rPr>
        </w:r>
        <w:r w:rsidR="007833D0">
          <w:rPr>
            <w:noProof/>
            <w:webHidden/>
          </w:rPr>
          <w:fldChar w:fldCharType="separate"/>
        </w:r>
        <w:r w:rsidR="007833D0">
          <w:rPr>
            <w:noProof/>
            <w:webHidden/>
          </w:rPr>
          <w:t>99</w:t>
        </w:r>
        <w:r w:rsidR="007833D0">
          <w:rPr>
            <w:noProof/>
            <w:webHidden/>
          </w:rPr>
          <w:fldChar w:fldCharType="end"/>
        </w:r>
      </w:hyperlink>
    </w:p>
    <w:p w14:paraId="03B63150" w14:textId="6A699461"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90" w:history="1">
        <w:r w:rsidR="007833D0" w:rsidRPr="00FD47F3">
          <w:rPr>
            <w:rStyle w:val="affd"/>
            <w:noProof/>
          </w:rPr>
          <w:t>5.2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Выход из Системы Водитель</w:t>
        </w:r>
        <w:r w:rsidR="007833D0">
          <w:rPr>
            <w:noProof/>
            <w:webHidden/>
          </w:rPr>
          <w:tab/>
        </w:r>
        <w:r w:rsidR="007833D0">
          <w:rPr>
            <w:noProof/>
            <w:webHidden/>
          </w:rPr>
          <w:fldChar w:fldCharType="begin"/>
        </w:r>
        <w:r w:rsidR="007833D0">
          <w:rPr>
            <w:noProof/>
            <w:webHidden/>
          </w:rPr>
          <w:instrText xml:space="preserve"> PAGEREF _Toc184575990 \h </w:instrText>
        </w:r>
        <w:r w:rsidR="007833D0">
          <w:rPr>
            <w:noProof/>
            <w:webHidden/>
          </w:rPr>
        </w:r>
        <w:r w:rsidR="007833D0">
          <w:rPr>
            <w:noProof/>
            <w:webHidden/>
          </w:rPr>
          <w:fldChar w:fldCharType="separate"/>
        </w:r>
        <w:r w:rsidR="007833D0">
          <w:rPr>
            <w:noProof/>
            <w:webHidden/>
          </w:rPr>
          <w:t>100</w:t>
        </w:r>
        <w:r w:rsidR="007833D0">
          <w:rPr>
            <w:noProof/>
            <w:webHidden/>
          </w:rPr>
          <w:fldChar w:fldCharType="end"/>
        </w:r>
      </w:hyperlink>
    </w:p>
    <w:p w14:paraId="7F8E8A6C" w14:textId="3B1CFF9F"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91" w:history="1">
        <w:r w:rsidR="007833D0" w:rsidRPr="00FD47F3">
          <w:rPr>
            <w:rStyle w:val="affd"/>
            <w:noProof/>
          </w:rPr>
          <w:t>6</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Аварийные ситуации</w:t>
        </w:r>
        <w:r w:rsidR="007833D0">
          <w:rPr>
            <w:noProof/>
            <w:webHidden/>
          </w:rPr>
          <w:tab/>
        </w:r>
        <w:r w:rsidR="007833D0">
          <w:rPr>
            <w:noProof/>
            <w:webHidden/>
          </w:rPr>
          <w:fldChar w:fldCharType="begin"/>
        </w:r>
        <w:r w:rsidR="007833D0">
          <w:rPr>
            <w:noProof/>
            <w:webHidden/>
          </w:rPr>
          <w:instrText xml:space="preserve"> PAGEREF _Toc184575991 \h </w:instrText>
        </w:r>
        <w:r w:rsidR="007833D0">
          <w:rPr>
            <w:noProof/>
            <w:webHidden/>
          </w:rPr>
        </w:r>
        <w:r w:rsidR="007833D0">
          <w:rPr>
            <w:noProof/>
            <w:webHidden/>
          </w:rPr>
          <w:fldChar w:fldCharType="separate"/>
        </w:r>
        <w:r w:rsidR="007833D0">
          <w:rPr>
            <w:noProof/>
            <w:webHidden/>
          </w:rPr>
          <w:t>101</w:t>
        </w:r>
        <w:r w:rsidR="007833D0">
          <w:rPr>
            <w:noProof/>
            <w:webHidden/>
          </w:rPr>
          <w:fldChar w:fldCharType="end"/>
        </w:r>
      </w:hyperlink>
    </w:p>
    <w:p w14:paraId="1A615290" w14:textId="7342DBA6"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92" w:history="1">
        <w:r w:rsidR="007833D0" w:rsidRPr="00FD47F3">
          <w:rPr>
            <w:rStyle w:val="affd"/>
            <w:noProof/>
          </w:rPr>
          <w:t>6.1</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Не загружается главная страница</w:t>
        </w:r>
        <w:r w:rsidR="007833D0">
          <w:rPr>
            <w:noProof/>
            <w:webHidden/>
          </w:rPr>
          <w:tab/>
        </w:r>
        <w:r w:rsidR="007833D0">
          <w:rPr>
            <w:noProof/>
            <w:webHidden/>
          </w:rPr>
          <w:fldChar w:fldCharType="begin"/>
        </w:r>
        <w:r w:rsidR="007833D0">
          <w:rPr>
            <w:noProof/>
            <w:webHidden/>
          </w:rPr>
          <w:instrText xml:space="preserve"> PAGEREF _Toc184575992 \h </w:instrText>
        </w:r>
        <w:r w:rsidR="007833D0">
          <w:rPr>
            <w:noProof/>
            <w:webHidden/>
          </w:rPr>
        </w:r>
        <w:r w:rsidR="007833D0">
          <w:rPr>
            <w:noProof/>
            <w:webHidden/>
          </w:rPr>
          <w:fldChar w:fldCharType="separate"/>
        </w:r>
        <w:r w:rsidR="007833D0">
          <w:rPr>
            <w:noProof/>
            <w:webHidden/>
          </w:rPr>
          <w:t>101</w:t>
        </w:r>
        <w:r w:rsidR="007833D0">
          <w:rPr>
            <w:noProof/>
            <w:webHidden/>
          </w:rPr>
          <w:fldChar w:fldCharType="end"/>
        </w:r>
      </w:hyperlink>
    </w:p>
    <w:p w14:paraId="22A92592" w14:textId="01C23C07" w:rsidR="007833D0" w:rsidRDefault="00FA56A7">
      <w:pPr>
        <w:pStyle w:val="2d"/>
        <w:rPr>
          <w:rFonts w:asciiTheme="minorHAnsi" w:eastAsiaTheme="minorEastAsia" w:hAnsiTheme="minorHAnsi" w:cstheme="minorBidi"/>
          <w:noProof/>
          <w:kern w:val="2"/>
          <w:sz w:val="22"/>
          <w:szCs w:val="22"/>
          <w14:ligatures w14:val="standardContextual"/>
        </w:rPr>
      </w:pPr>
      <w:hyperlink w:anchor="_Toc184575993" w:history="1">
        <w:r w:rsidR="007833D0" w:rsidRPr="00FD47F3">
          <w:rPr>
            <w:rStyle w:val="affd"/>
            <w:noProof/>
          </w:rPr>
          <w:t>6.2</w:t>
        </w:r>
        <w:r w:rsidR="007833D0">
          <w:rPr>
            <w:rFonts w:asciiTheme="minorHAnsi" w:eastAsiaTheme="minorEastAsia" w:hAnsiTheme="minorHAnsi" w:cstheme="minorBidi"/>
            <w:noProof/>
            <w:kern w:val="2"/>
            <w:sz w:val="22"/>
            <w:szCs w:val="22"/>
            <w14:ligatures w14:val="standardContextual"/>
          </w:rPr>
          <w:tab/>
        </w:r>
        <w:r w:rsidR="007833D0" w:rsidRPr="00FD47F3">
          <w:rPr>
            <w:rStyle w:val="affd"/>
            <w:noProof/>
          </w:rPr>
          <w:t>Выдается сообщение «Ошибка 404»</w:t>
        </w:r>
        <w:r w:rsidR="007833D0">
          <w:rPr>
            <w:noProof/>
            <w:webHidden/>
          </w:rPr>
          <w:tab/>
        </w:r>
        <w:r w:rsidR="007833D0">
          <w:rPr>
            <w:noProof/>
            <w:webHidden/>
          </w:rPr>
          <w:fldChar w:fldCharType="begin"/>
        </w:r>
        <w:r w:rsidR="007833D0">
          <w:rPr>
            <w:noProof/>
            <w:webHidden/>
          </w:rPr>
          <w:instrText xml:space="preserve"> PAGEREF _Toc184575993 \h </w:instrText>
        </w:r>
        <w:r w:rsidR="007833D0">
          <w:rPr>
            <w:noProof/>
            <w:webHidden/>
          </w:rPr>
        </w:r>
        <w:r w:rsidR="007833D0">
          <w:rPr>
            <w:noProof/>
            <w:webHidden/>
          </w:rPr>
          <w:fldChar w:fldCharType="separate"/>
        </w:r>
        <w:r w:rsidR="007833D0">
          <w:rPr>
            <w:noProof/>
            <w:webHidden/>
          </w:rPr>
          <w:t>101</w:t>
        </w:r>
        <w:r w:rsidR="007833D0">
          <w:rPr>
            <w:noProof/>
            <w:webHidden/>
          </w:rPr>
          <w:fldChar w:fldCharType="end"/>
        </w:r>
      </w:hyperlink>
    </w:p>
    <w:p w14:paraId="4E1321E9" w14:textId="54B128DE" w:rsidR="007833D0" w:rsidRDefault="00FA56A7">
      <w:pPr>
        <w:pStyle w:val="1c"/>
        <w:rPr>
          <w:rFonts w:asciiTheme="minorHAnsi" w:eastAsiaTheme="minorEastAsia" w:hAnsiTheme="minorHAnsi" w:cstheme="minorBidi"/>
          <w:b w:val="0"/>
          <w:noProof/>
          <w:kern w:val="2"/>
          <w:sz w:val="22"/>
          <w:szCs w:val="22"/>
          <w14:ligatures w14:val="standardContextual"/>
        </w:rPr>
      </w:pPr>
      <w:hyperlink w:anchor="_Toc184575994" w:history="1">
        <w:r w:rsidR="007833D0" w:rsidRPr="00FD47F3">
          <w:rPr>
            <w:rStyle w:val="affd"/>
            <w:noProof/>
          </w:rPr>
          <w:t>7</w:t>
        </w:r>
        <w:r w:rsidR="007833D0">
          <w:rPr>
            <w:rFonts w:asciiTheme="minorHAnsi" w:eastAsiaTheme="minorEastAsia" w:hAnsiTheme="minorHAnsi" w:cstheme="minorBidi"/>
            <w:b w:val="0"/>
            <w:noProof/>
            <w:kern w:val="2"/>
            <w:sz w:val="22"/>
            <w:szCs w:val="22"/>
            <w14:ligatures w14:val="standardContextual"/>
          </w:rPr>
          <w:tab/>
        </w:r>
        <w:r w:rsidR="007833D0" w:rsidRPr="00FD47F3">
          <w:rPr>
            <w:rStyle w:val="affd"/>
            <w:noProof/>
          </w:rPr>
          <w:t>Рекомендации по освоению</w:t>
        </w:r>
        <w:r w:rsidR="007833D0">
          <w:rPr>
            <w:noProof/>
            <w:webHidden/>
          </w:rPr>
          <w:tab/>
        </w:r>
        <w:r w:rsidR="007833D0">
          <w:rPr>
            <w:noProof/>
            <w:webHidden/>
          </w:rPr>
          <w:fldChar w:fldCharType="begin"/>
        </w:r>
        <w:r w:rsidR="007833D0">
          <w:rPr>
            <w:noProof/>
            <w:webHidden/>
          </w:rPr>
          <w:instrText xml:space="preserve"> PAGEREF _Toc184575994 \h </w:instrText>
        </w:r>
        <w:r w:rsidR="007833D0">
          <w:rPr>
            <w:noProof/>
            <w:webHidden/>
          </w:rPr>
        </w:r>
        <w:r w:rsidR="007833D0">
          <w:rPr>
            <w:noProof/>
            <w:webHidden/>
          </w:rPr>
          <w:fldChar w:fldCharType="separate"/>
        </w:r>
        <w:r w:rsidR="007833D0">
          <w:rPr>
            <w:noProof/>
            <w:webHidden/>
          </w:rPr>
          <w:t>102</w:t>
        </w:r>
        <w:r w:rsidR="007833D0">
          <w:rPr>
            <w:noProof/>
            <w:webHidden/>
          </w:rPr>
          <w:fldChar w:fldCharType="end"/>
        </w:r>
      </w:hyperlink>
    </w:p>
    <w:p w14:paraId="70968513" w14:textId="4F08D99C" w:rsidR="00977B9E" w:rsidRDefault="005474B7">
      <w:pPr>
        <w:tabs>
          <w:tab w:val="right" w:leader="dot" w:pos="9921"/>
        </w:tabs>
        <w:rPr>
          <w:bCs/>
        </w:rPr>
      </w:pPr>
      <w:r>
        <w:rPr>
          <w:bCs/>
        </w:rPr>
        <w:fldChar w:fldCharType="end"/>
      </w:r>
      <w:r>
        <w:rPr>
          <w:bCs/>
        </w:rPr>
        <w:br w:type="page"/>
      </w:r>
    </w:p>
    <w:p w14:paraId="597C0EC1" w14:textId="77777777" w:rsidR="00977B9E" w:rsidRDefault="005474B7" w:rsidP="00E900D3">
      <w:pPr>
        <w:pStyle w:val="1f9"/>
        <w:ind w:firstLine="0"/>
        <w:jc w:val="center"/>
      </w:pPr>
      <w:bookmarkStart w:id="2" w:name="_Toc100146015"/>
      <w:bookmarkStart w:id="3" w:name="_Toc100249763"/>
      <w:bookmarkStart w:id="4" w:name="_Toc100249868"/>
      <w:bookmarkStart w:id="5" w:name="_Toc183977979"/>
      <w:bookmarkStart w:id="6" w:name="_Toc184575945"/>
      <w:r>
        <w:t>Перечень терминов и сокращений</w:t>
      </w:r>
      <w:bookmarkEnd w:id="2"/>
      <w:bookmarkEnd w:id="3"/>
      <w:bookmarkEnd w:id="4"/>
      <w:bookmarkEnd w:id="5"/>
      <w:bookmarkEnd w:id="6"/>
    </w:p>
    <w:p w14:paraId="074EEED7" w14:textId="77777777" w:rsidR="00977B9E" w:rsidRDefault="005474B7">
      <w:r>
        <w:t>Используемые в настоящем документе термины и основные понятия области автоматизированных систем определены в ГОСТ Р 59853-2021 «Информационные технологии. Комплекс стандартов на автоматизированные системы. Автоматизированные системы. Термины и определения». Также в тексте настоящего документа введены специальные термины и определения (Таблица 1):</w:t>
      </w:r>
    </w:p>
    <w:p w14:paraId="7A2D50B8" w14:textId="77777777" w:rsidR="00977B9E" w:rsidRDefault="005474B7">
      <w:pPr>
        <w:jc w:val="right"/>
        <w:rPr>
          <w:b/>
          <w:sz w:val="20"/>
          <w:szCs w:val="20"/>
        </w:rPr>
      </w:pPr>
      <w:r>
        <w:rPr>
          <w:b/>
          <w:sz w:val="20"/>
          <w:szCs w:val="20"/>
        </w:rPr>
        <w:t>Таблица 1 – Термины и определения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52"/>
        <w:gridCol w:w="6759"/>
      </w:tblGrid>
      <w:tr w:rsidR="00977B9E" w14:paraId="310BEDC2" w14:textId="77777777">
        <w:tc>
          <w:tcPr>
            <w:tcW w:w="1590" w:type="pct"/>
            <w:shd w:val="clear" w:color="auto" w:fill="D9D9D9" w:themeFill="background1" w:themeFillShade="D9"/>
            <w:vAlign w:val="center"/>
          </w:tcPr>
          <w:p w14:paraId="377E9FE6" w14:textId="77777777" w:rsidR="00977B9E" w:rsidRPr="00E900D3" w:rsidRDefault="005474B7">
            <w:pPr>
              <w:pStyle w:val="affffff7"/>
              <w:rPr>
                <w:szCs w:val="22"/>
              </w:rPr>
            </w:pPr>
            <w:r w:rsidRPr="00E900D3">
              <w:rPr>
                <w:szCs w:val="22"/>
              </w:rPr>
              <w:t>Термин</w:t>
            </w:r>
          </w:p>
        </w:tc>
        <w:tc>
          <w:tcPr>
            <w:tcW w:w="3410" w:type="pct"/>
            <w:shd w:val="clear" w:color="auto" w:fill="D9D9D9" w:themeFill="background1" w:themeFillShade="D9"/>
            <w:vAlign w:val="center"/>
          </w:tcPr>
          <w:p w14:paraId="0FC91A8B" w14:textId="77777777" w:rsidR="00977B9E" w:rsidRPr="00E900D3" w:rsidRDefault="005474B7">
            <w:pPr>
              <w:pStyle w:val="affffff7"/>
              <w:rPr>
                <w:szCs w:val="22"/>
              </w:rPr>
            </w:pPr>
            <w:r w:rsidRPr="00E900D3">
              <w:rPr>
                <w:szCs w:val="22"/>
              </w:rPr>
              <w:t>Определение</w:t>
            </w:r>
          </w:p>
        </w:tc>
      </w:tr>
      <w:tr w:rsidR="008208FF" w:rsidRPr="00654953" w14:paraId="4157946A" w14:textId="77777777">
        <w:tc>
          <w:tcPr>
            <w:tcW w:w="1590" w:type="pct"/>
          </w:tcPr>
          <w:p w14:paraId="31AD0C36" w14:textId="4BFBB17D" w:rsidR="008208FF" w:rsidRPr="00654953" w:rsidRDefault="008208FF" w:rsidP="008208FF">
            <w:pPr>
              <w:pStyle w:val="afffb"/>
              <w:rPr>
                <w:sz w:val="22"/>
                <w:szCs w:val="22"/>
              </w:rPr>
            </w:pPr>
            <w:r w:rsidRPr="0010257F">
              <w:rPr>
                <w:sz w:val="22"/>
                <w:szCs w:val="22"/>
              </w:rPr>
              <w:t>Администратор</w:t>
            </w:r>
          </w:p>
        </w:tc>
        <w:tc>
          <w:tcPr>
            <w:tcW w:w="3410" w:type="pct"/>
          </w:tcPr>
          <w:p w14:paraId="56BA3A33" w14:textId="2F1261C2" w:rsidR="008208FF" w:rsidRPr="00654953" w:rsidRDefault="008208FF" w:rsidP="008208FF">
            <w:pPr>
              <w:pStyle w:val="afffb"/>
              <w:rPr>
                <w:sz w:val="22"/>
                <w:szCs w:val="22"/>
              </w:rPr>
            </w:pPr>
            <w:r>
              <w:rPr>
                <w:sz w:val="22"/>
                <w:szCs w:val="22"/>
              </w:rPr>
              <w:t>Сотрудник из числа инженерно-технического персонала, осуществляющий администрирование Подсистемы</w:t>
            </w:r>
            <w:r w:rsidRPr="00041205">
              <w:rPr>
                <w:sz w:val="22"/>
                <w:szCs w:val="22"/>
              </w:rPr>
              <w:t xml:space="preserve"> </w:t>
            </w:r>
            <w:r>
              <w:rPr>
                <w:sz w:val="22"/>
                <w:szCs w:val="22"/>
              </w:rPr>
              <w:t>контроля</w:t>
            </w:r>
            <w:r w:rsidRPr="00041205">
              <w:rPr>
                <w:sz w:val="22"/>
                <w:szCs w:val="22"/>
              </w:rPr>
              <w:t xml:space="preserve"> работы такси</w:t>
            </w:r>
          </w:p>
        </w:tc>
      </w:tr>
      <w:tr w:rsidR="008208FF" w:rsidRPr="00654953" w14:paraId="11E309C5" w14:textId="77777777">
        <w:tc>
          <w:tcPr>
            <w:tcW w:w="1590" w:type="pct"/>
          </w:tcPr>
          <w:p w14:paraId="24946B5E" w14:textId="188678AE" w:rsidR="008208FF" w:rsidRPr="00654953" w:rsidRDefault="008208FF" w:rsidP="008208FF">
            <w:pPr>
              <w:pStyle w:val="afffb"/>
              <w:rPr>
                <w:sz w:val="22"/>
                <w:szCs w:val="22"/>
              </w:rPr>
            </w:pPr>
            <w:r>
              <w:rPr>
                <w:sz w:val="22"/>
                <w:szCs w:val="22"/>
              </w:rPr>
              <w:t>Пользователи</w:t>
            </w:r>
          </w:p>
        </w:tc>
        <w:tc>
          <w:tcPr>
            <w:tcW w:w="3410" w:type="pct"/>
          </w:tcPr>
          <w:p w14:paraId="6CE7C0F9" w14:textId="48B3A448" w:rsidR="008208FF" w:rsidRPr="00654953" w:rsidRDefault="008208FF" w:rsidP="008208FF">
            <w:pPr>
              <w:pStyle w:val="afffb"/>
              <w:rPr>
                <w:sz w:val="22"/>
                <w:szCs w:val="22"/>
              </w:rPr>
            </w:pPr>
            <w:r>
              <w:rPr>
                <w:sz w:val="22"/>
                <w:szCs w:val="22"/>
              </w:rPr>
              <w:t>Водители такси, сотрудники ЦОДД, сотрудники аккредитованных медицинских учреждений, сотрудники таксопарков, сотрудники агрегаторов услуг такси, сотрудники технических центров</w:t>
            </w:r>
          </w:p>
        </w:tc>
      </w:tr>
      <w:tr w:rsidR="008208FF" w:rsidRPr="00654953" w14:paraId="49472D85" w14:textId="77777777" w:rsidTr="007750F9">
        <w:tc>
          <w:tcPr>
            <w:tcW w:w="1590" w:type="pct"/>
          </w:tcPr>
          <w:p w14:paraId="7987D1EC" w14:textId="0911E12C" w:rsidR="008208FF" w:rsidRPr="00654953" w:rsidRDefault="008208FF" w:rsidP="008208FF">
            <w:pPr>
              <w:pStyle w:val="afffb"/>
              <w:rPr>
                <w:rFonts w:eastAsia="Times New Roman"/>
                <w:sz w:val="22"/>
                <w:szCs w:val="22"/>
              </w:rPr>
            </w:pPr>
            <w:r w:rsidRPr="0010257F">
              <w:rPr>
                <w:sz w:val="22"/>
                <w:szCs w:val="22"/>
              </w:rPr>
              <w:t>Подсистема</w:t>
            </w:r>
          </w:p>
        </w:tc>
        <w:tc>
          <w:tcPr>
            <w:tcW w:w="3410" w:type="pct"/>
          </w:tcPr>
          <w:p w14:paraId="6A8D4970" w14:textId="7D47411C" w:rsidR="008208FF" w:rsidRPr="00654953" w:rsidRDefault="008208FF" w:rsidP="008208FF">
            <w:pPr>
              <w:pStyle w:val="afffb"/>
              <w:rPr>
                <w:sz w:val="22"/>
                <w:szCs w:val="22"/>
              </w:rPr>
            </w:pPr>
            <w:r w:rsidRPr="0010257F">
              <w:rPr>
                <w:sz w:val="22"/>
                <w:szCs w:val="22"/>
              </w:rPr>
              <w:t xml:space="preserve">Подсистема </w:t>
            </w:r>
            <w:r>
              <w:rPr>
                <w:sz w:val="22"/>
                <w:szCs w:val="22"/>
              </w:rPr>
              <w:t>ко</w:t>
            </w:r>
            <w:r w:rsidRPr="0010257F">
              <w:rPr>
                <w:sz w:val="22"/>
                <w:szCs w:val="22"/>
              </w:rPr>
              <w:t>нтрол</w:t>
            </w:r>
            <w:r>
              <w:rPr>
                <w:sz w:val="22"/>
                <w:szCs w:val="22"/>
              </w:rPr>
              <w:t>я</w:t>
            </w:r>
            <w:r w:rsidRPr="0010257F">
              <w:rPr>
                <w:sz w:val="22"/>
                <w:szCs w:val="22"/>
              </w:rPr>
              <w:t xml:space="preserve"> работы такси</w:t>
            </w:r>
            <w:r>
              <w:rPr>
                <w:sz w:val="22"/>
                <w:szCs w:val="22"/>
              </w:rPr>
              <w:t xml:space="preserve"> </w:t>
            </w:r>
            <w:r w:rsidRPr="007B5316">
              <w:rPr>
                <w:sz w:val="22"/>
                <w:szCs w:val="22"/>
              </w:rPr>
              <w:t>«Автоматизированн</w:t>
            </w:r>
            <w:r>
              <w:rPr>
                <w:sz w:val="22"/>
                <w:szCs w:val="22"/>
              </w:rPr>
              <w:t xml:space="preserve">ой </w:t>
            </w:r>
            <w:r w:rsidRPr="007B5316">
              <w:rPr>
                <w:sz w:val="22"/>
                <w:szCs w:val="22"/>
              </w:rPr>
              <w:t>информационн</w:t>
            </w:r>
            <w:r>
              <w:rPr>
                <w:sz w:val="22"/>
                <w:szCs w:val="22"/>
              </w:rPr>
              <w:t>ой</w:t>
            </w:r>
            <w:r w:rsidRPr="007B5316">
              <w:rPr>
                <w:sz w:val="22"/>
                <w:szCs w:val="22"/>
              </w:rPr>
              <w:t xml:space="preserve"> систем</w:t>
            </w:r>
            <w:r>
              <w:rPr>
                <w:sz w:val="22"/>
                <w:szCs w:val="22"/>
              </w:rPr>
              <w:t>ы</w:t>
            </w:r>
            <w:r w:rsidRPr="007B5316">
              <w:rPr>
                <w:sz w:val="22"/>
                <w:szCs w:val="22"/>
              </w:rPr>
              <w:t xml:space="preserve"> по перевозке пассажиров и багажа легковым такси на территории города Москвы» Департамента транспорта и развития дорожно-транспортной инфраструктуры города Москвы (ДТиРДТИ).</w:t>
            </w:r>
            <w:r>
              <w:rPr>
                <w:sz w:val="22"/>
                <w:szCs w:val="22"/>
              </w:rPr>
              <w:t>.</w:t>
            </w:r>
          </w:p>
        </w:tc>
      </w:tr>
      <w:tr w:rsidR="008208FF" w:rsidRPr="00654953" w14:paraId="4B908975" w14:textId="77777777" w:rsidTr="007750F9">
        <w:tc>
          <w:tcPr>
            <w:tcW w:w="1590" w:type="pct"/>
          </w:tcPr>
          <w:p w14:paraId="4AAA2D5E" w14:textId="71400F74" w:rsidR="008208FF" w:rsidRPr="00654953" w:rsidRDefault="008208FF" w:rsidP="008208FF">
            <w:pPr>
              <w:pStyle w:val="afffb"/>
              <w:rPr>
                <w:rFonts w:eastAsia="Times New Roman"/>
                <w:sz w:val="22"/>
                <w:szCs w:val="22"/>
              </w:rPr>
            </w:pPr>
            <w:r w:rsidRPr="0010257F">
              <w:rPr>
                <w:sz w:val="22"/>
                <w:szCs w:val="22"/>
              </w:rPr>
              <w:t>Система</w:t>
            </w:r>
          </w:p>
        </w:tc>
        <w:tc>
          <w:tcPr>
            <w:tcW w:w="3410" w:type="pct"/>
          </w:tcPr>
          <w:p w14:paraId="7D9B581F" w14:textId="5AC73410" w:rsidR="008208FF" w:rsidRPr="00654953" w:rsidRDefault="008208FF" w:rsidP="008208FF">
            <w:pPr>
              <w:pStyle w:val="afffb"/>
              <w:rPr>
                <w:sz w:val="22"/>
                <w:szCs w:val="22"/>
              </w:rPr>
            </w:pPr>
            <w:r>
              <w:rPr>
                <w:sz w:val="22"/>
                <w:szCs w:val="22"/>
              </w:rPr>
              <w:t xml:space="preserve">Модернизированная </w:t>
            </w:r>
            <w:r w:rsidRPr="0010257F">
              <w:rPr>
                <w:sz w:val="22"/>
                <w:szCs w:val="22"/>
              </w:rPr>
              <w:t>«Автоматизированная информационная система по перевозке пассажиров и багажа легковым такси на территории города Москвы» Департамента транспорта и развития дорожно-транспортной инфраструктуры города Москвы (ДТиРДТИ).</w:t>
            </w:r>
          </w:p>
        </w:tc>
      </w:tr>
      <w:tr w:rsidR="008208FF" w:rsidRPr="00654953" w14:paraId="3782A0CA" w14:textId="77777777" w:rsidTr="00255207">
        <w:tc>
          <w:tcPr>
            <w:tcW w:w="1590" w:type="pct"/>
          </w:tcPr>
          <w:p w14:paraId="02F63270" w14:textId="58709CD8" w:rsidR="008208FF" w:rsidRPr="00654953" w:rsidRDefault="008208FF" w:rsidP="008208FF">
            <w:pPr>
              <w:pStyle w:val="afffb"/>
              <w:rPr>
                <w:rFonts w:eastAsia="Times New Roman"/>
                <w:sz w:val="22"/>
                <w:szCs w:val="22"/>
              </w:rPr>
            </w:pPr>
            <w:r w:rsidRPr="00925FD7">
              <w:rPr>
                <w:sz w:val="22"/>
                <w:szCs w:val="22"/>
              </w:rPr>
              <w:t>Заказчик</w:t>
            </w:r>
          </w:p>
        </w:tc>
        <w:tc>
          <w:tcPr>
            <w:tcW w:w="3410" w:type="pct"/>
          </w:tcPr>
          <w:p w14:paraId="39F99980" w14:textId="2C0732DC" w:rsidR="008208FF" w:rsidRPr="00654953" w:rsidRDefault="008208FF" w:rsidP="008208FF">
            <w:pPr>
              <w:pStyle w:val="afffb"/>
              <w:rPr>
                <w:rFonts w:eastAsia="Times New Roman"/>
                <w:sz w:val="22"/>
                <w:szCs w:val="22"/>
              </w:rPr>
            </w:pPr>
            <w:r w:rsidRPr="00925FD7">
              <w:rPr>
                <w:sz w:val="22"/>
                <w:szCs w:val="22"/>
              </w:rPr>
              <w:t>Государственное каз</w:t>
            </w:r>
            <w:r>
              <w:rPr>
                <w:sz w:val="22"/>
                <w:szCs w:val="22"/>
              </w:rPr>
              <w:t>ё</w:t>
            </w:r>
            <w:r w:rsidRPr="00925FD7">
              <w:rPr>
                <w:sz w:val="22"/>
                <w:szCs w:val="22"/>
              </w:rPr>
              <w:t>нное учреждение города Москвы – Центр организации дорожного движения Правительства Москвы (ГКУ ЦОДД)</w:t>
            </w:r>
          </w:p>
        </w:tc>
      </w:tr>
      <w:tr w:rsidR="008208FF" w14:paraId="0F82AC10" w14:textId="77777777">
        <w:tc>
          <w:tcPr>
            <w:tcW w:w="1590" w:type="pct"/>
          </w:tcPr>
          <w:p w14:paraId="295F3555" w14:textId="7490DA19" w:rsidR="008208FF" w:rsidRPr="00654953" w:rsidRDefault="008208FF" w:rsidP="008208FF">
            <w:pPr>
              <w:pStyle w:val="afffb"/>
              <w:rPr>
                <w:rFonts w:eastAsia="Times New Roman"/>
                <w:sz w:val="22"/>
                <w:szCs w:val="22"/>
              </w:rPr>
            </w:pPr>
            <w:r w:rsidRPr="00925FD7">
              <w:rPr>
                <w:sz w:val="22"/>
                <w:szCs w:val="22"/>
              </w:rPr>
              <w:t>Исполнитель</w:t>
            </w:r>
          </w:p>
        </w:tc>
        <w:tc>
          <w:tcPr>
            <w:tcW w:w="3410" w:type="pct"/>
          </w:tcPr>
          <w:p w14:paraId="448DD073" w14:textId="098A8B64" w:rsidR="008208FF" w:rsidRPr="00654953" w:rsidRDefault="008208FF" w:rsidP="008208FF">
            <w:pPr>
              <w:pStyle w:val="afffb"/>
              <w:rPr>
                <w:rFonts w:eastAsia="Times New Roman"/>
                <w:sz w:val="22"/>
                <w:szCs w:val="22"/>
              </w:rPr>
            </w:pPr>
            <w:r w:rsidRPr="00925FD7">
              <w:rPr>
                <w:sz w:val="22"/>
                <w:szCs w:val="22"/>
              </w:rPr>
              <w:t>Общество с ограниченной ответственностью «Интермобилити» (ООО «Интермобилити»)</w:t>
            </w:r>
          </w:p>
        </w:tc>
      </w:tr>
      <w:tr w:rsidR="008208FF" w14:paraId="0BE205D7" w14:textId="77777777">
        <w:tc>
          <w:tcPr>
            <w:tcW w:w="1590" w:type="pct"/>
          </w:tcPr>
          <w:p w14:paraId="21DC0B9B" w14:textId="23122CDC" w:rsidR="008208FF" w:rsidRPr="00654953" w:rsidRDefault="008208FF" w:rsidP="008208FF">
            <w:pPr>
              <w:pStyle w:val="afffb"/>
              <w:rPr>
                <w:sz w:val="22"/>
                <w:szCs w:val="22"/>
              </w:rPr>
            </w:pPr>
            <w:r>
              <w:rPr>
                <w:sz w:val="22"/>
                <w:szCs w:val="22"/>
              </w:rPr>
              <w:t>Организации</w:t>
            </w:r>
          </w:p>
        </w:tc>
        <w:tc>
          <w:tcPr>
            <w:tcW w:w="3410" w:type="pct"/>
          </w:tcPr>
          <w:p w14:paraId="11B5F0C2" w14:textId="0B4FA9E0" w:rsidR="008208FF" w:rsidRPr="00654953" w:rsidRDefault="008208FF" w:rsidP="008208FF">
            <w:pPr>
              <w:pStyle w:val="afffb"/>
              <w:rPr>
                <w:sz w:val="22"/>
                <w:szCs w:val="22"/>
              </w:rPr>
            </w:pPr>
            <w:r>
              <w:rPr>
                <w:sz w:val="22"/>
                <w:szCs w:val="22"/>
              </w:rPr>
              <w:t>Организации, аккредитованные в Системе: таксопарки, агрегаторы услуг такси, медицинские учреждения, организации технического обслуживания</w:t>
            </w:r>
          </w:p>
        </w:tc>
      </w:tr>
    </w:tbl>
    <w:p w14:paraId="230FA4F3" w14:textId="77777777" w:rsidR="00977B9E" w:rsidRDefault="00977B9E"/>
    <w:p w14:paraId="2A37CE87" w14:textId="77777777" w:rsidR="00977B9E" w:rsidRDefault="005474B7">
      <w:bookmarkStart w:id="7" w:name="_Toc67435159"/>
      <w:bookmarkStart w:id="8" w:name="_Toc67491829"/>
      <w:bookmarkStart w:id="9" w:name="_Toc67492735"/>
      <w:bookmarkStart w:id="10" w:name="_Toc67435160"/>
      <w:bookmarkStart w:id="11" w:name="_Toc67491830"/>
      <w:bookmarkStart w:id="12" w:name="_Toc67492736"/>
      <w:bookmarkStart w:id="13" w:name="_Toc18588836"/>
      <w:bookmarkStart w:id="14" w:name="_Toc18590347"/>
      <w:bookmarkStart w:id="15" w:name="_Toc18590743"/>
      <w:bookmarkStart w:id="16" w:name="_Toc18591545"/>
      <w:bookmarkStart w:id="17" w:name="_Toc18595160"/>
      <w:bookmarkStart w:id="18" w:name="_Toc18596295"/>
      <w:bookmarkStart w:id="19" w:name="_Toc18596961"/>
      <w:bookmarkStart w:id="20" w:name="_Toc18598968"/>
      <w:bookmarkStart w:id="21" w:name="_Toc18599751"/>
      <w:bookmarkStart w:id="22" w:name="_Toc19705237"/>
      <w:bookmarkStart w:id="23" w:name="_Toc19721609"/>
      <w:bookmarkStart w:id="24" w:name="_Toc19724111"/>
      <w:bookmarkStart w:id="25" w:name="_Toc19730953"/>
      <w:bookmarkStart w:id="26" w:name="_Toc18588837"/>
      <w:bookmarkStart w:id="27" w:name="_Toc18590348"/>
      <w:bookmarkStart w:id="28" w:name="_Toc18590744"/>
      <w:bookmarkStart w:id="29" w:name="_Toc18591546"/>
      <w:bookmarkStart w:id="30" w:name="_Toc18595161"/>
      <w:bookmarkStart w:id="31" w:name="_Toc18596296"/>
      <w:bookmarkStart w:id="32" w:name="_Toc18596962"/>
      <w:bookmarkStart w:id="33" w:name="_Toc18598969"/>
      <w:bookmarkStart w:id="34" w:name="_Toc18599752"/>
      <w:bookmarkStart w:id="35" w:name="_Toc19705238"/>
      <w:bookmarkStart w:id="36" w:name="_Toc19721610"/>
      <w:bookmarkStart w:id="37" w:name="_Toc19724112"/>
      <w:bookmarkStart w:id="38" w:name="_Toc19730954"/>
      <w:bookmarkStart w:id="39" w:name="_Toc18588838"/>
      <w:bookmarkStart w:id="40" w:name="_Toc18590349"/>
      <w:bookmarkStart w:id="41" w:name="_Toc18590745"/>
      <w:bookmarkStart w:id="42" w:name="_Toc18591547"/>
      <w:bookmarkStart w:id="43" w:name="_Toc18595162"/>
      <w:bookmarkStart w:id="44" w:name="_Toc18596297"/>
      <w:bookmarkStart w:id="45" w:name="_Toc18596963"/>
      <w:bookmarkStart w:id="46" w:name="_Toc18598970"/>
      <w:bookmarkStart w:id="47" w:name="_Toc18599753"/>
      <w:bookmarkStart w:id="48" w:name="_Toc19705239"/>
      <w:bookmarkStart w:id="49" w:name="_Toc19721611"/>
      <w:bookmarkStart w:id="50" w:name="_Toc19724113"/>
      <w:bookmarkStart w:id="51" w:name="_Toc19730955"/>
      <w:bookmarkStart w:id="52" w:name="_Toc18588839"/>
      <w:bookmarkStart w:id="53" w:name="_Toc18590350"/>
      <w:bookmarkStart w:id="54" w:name="_Toc18590746"/>
      <w:bookmarkStart w:id="55" w:name="_Toc18591548"/>
      <w:bookmarkStart w:id="56" w:name="_Toc18595163"/>
      <w:bookmarkStart w:id="57" w:name="_Toc18596298"/>
      <w:bookmarkStart w:id="58" w:name="_Toc18596964"/>
      <w:bookmarkStart w:id="59" w:name="_Toc18598971"/>
      <w:bookmarkStart w:id="60" w:name="_Toc18599754"/>
      <w:bookmarkStart w:id="61" w:name="_Toc19705240"/>
      <w:bookmarkStart w:id="62" w:name="_Toc19721612"/>
      <w:bookmarkStart w:id="63" w:name="_Toc19724114"/>
      <w:bookmarkStart w:id="64" w:name="_Toc19730956"/>
      <w:bookmarkStart w:id="65" w:name="_Toc18588840"/>
      <w:bookmarkStart w:id="66" w:name="_Toc18590351"/>
      <w:bookmarkStart w:id="67" w:name="_Toc18590747"/>
      <w:bookmarkStart w:id="68" w:name="_Toc18591549"/>
      <w:bookmarkStart w:id="69" w:name="_Toc18595164"/>
      <w:bookmarkStart w:id="70" w:name="_Toc18596299"/>
      <w:bookmarkStart w:id="71" w:name="_Toc18596965"/>
      <w:bookmarkStart w:id="72" w:name="_Toc18598972"/>
      <w:bookmarkStart w:id="73" w:name="_Toc18599755"/>
      <w:bookmarkStart w:id="74" w:name="_Toc19705241"/>
      <w:bookmarkStart w:id="75" w:name="_Toc19721613"/>
      <w:bookmarkStart w:id="76" w:name="_Toc19724115"/>
      <w:bookmarkStart w:id="77" w:name="_Toc19730957"/>
      <w:bookmarkStart w:id="78" w:name="_Toc18588841"/>
      <w:bookmarkStart w:id="79" w:name="_Toc18590352"/>
      <w:bookmarkStart w:id="80" w:name="_Toc18590748"/>
      <w:bookmarkStart w:id="81" w:name="_Toc18591550"/>
      <w:bookmarkStart w:id="82" w:name="_Toc18595165"/>
      <w:bookmarkStart w:id="83" w:name="_Toc18596300"/>
      <w:bookmarkStart w:id="84" w:name="_Toc18596966"/>
      <w:bookmarkStart w:id="85" w:name="_Toc18598973"/>
      <w:bookmarkStart w:id="86" w:name="_Toc18599756"/>
      <w:bookmarkStart w:id="87" w:name="_Toc19705242"/>
      <w:bookmarkStart w:id="88" w:name="_Toc19721614"/>
      <w:bookmarkStart w:id="89" w:name="_Toc19724116"/>
      <w:bookmarkStart w:id="90" w:name="_Toc19730958"/>
      <w:bookmarkStart w:id="91" w:name="_Toc18588842"/>
      <w:bookmarkStart w:id="92" w:name="_Toc18590353"/>
      <w:bookmarkStart w:id="93" w:name="_Toc18590749"/>
      <w:bookmarkStart w:id="94" w:name="_Toc18591551"/>
      <w:bookmarkStart w:id="95" w:name="_Toc18595166"/>
      <w:bookmarkStart w:id="96" w:name="_Toc18596301"/>
      <w:bookmarkStart w:id="97" w:name="_Toc18596967"/>
      <w:bookmarkStart w:id="98" w:name="_Toc18598974"/>
      <w:bookmarkStart w:id="99" w:name="_Toc18599757"/>
      <w:bookmarkStart w:id="100" w:name="_Toc19705243"/>
      <w:bookmarkStart w:id="101" w:name="_Toc19721615"/>
      <w:bookmarkStart w:id="102" w:name="_Toc19724117"/>
      <w:bookmarkStart w:id="103" w:name="_Toc19730959"/>
      <w:bookmarkStart w:id="104" w:name="_Toc18588843"/>
      <w:bookmarkStart w:id="105" w:name="_Toc18590354"/>
      <w:bookmarkStart w:id="106" w:name="_Toc18590750"/>
      <w:bookmarkStart w:id="107" w:name="_Toc18591552"/>
      <w:bookmarkStart w:id="108" w:name="_Toc18595167"/>
      <w:bookmarkStart w:id="109" w:name="_Toc18596302"/>
      <w:bookmarkStart w:id="110" w:name="_Toc18596968"/>
      <w:bookmarkStart w:id="111" w:name="_Toc18598975"/>
      <w:bookmarkStart w:id="112" w:name="_Toc18599758"/>
      <w:bookmarkStart w:id="113" w:name="_Toc19705244"/>
      <w:bookmarkStart w:id="114" w:name="_Toc19721616"/>
      <w:bookmarkStart w:id="115" w:name="_Toc19724118"/>
      <w:bookmarkStart w:id="116" w:name="_Toc19730960"/>
      <w:bookmarkStart w:id="117" w:name="_Toc18588844"/>
      <w:bookmarkStart w:id="118" w:name="_Toc18590355"/>
      <w:bookmarkStart w:id="119" w:name="_Toc18590751"/>
      <w:bookmarkStart w:id="120" w:name="_Toc18591553"/>
      <w:bookmarkStart w:id="121" w:name="_Toc18595168"/>
      <w:bookmarkStart w:id="122" w:name="_Toc18596303"/>
      <w:bookmarkStart w:id="123" w:name="_Toc18596969"/>
      <w:bookmarkStart w:id="124" w:name="_Toc18598976"/>
      <w:bookmarkStart w:id="125" w:name="_Toc18599759"/>
      <w:bookmarkStart w:id="126" w:name="_Toc19705245"/>
      <w:bookmarkStart w:id="127" w:name="_Toc19721617"/>
      <w:bookmarkStart w:id="128" w:name="_Toc19724119"/>
      <w:bookmarkStart w:id="129" w:name="_Toc19730961"/>
      <w:bookmarkStart w:id="130" w:name="_Toc18588845"/>
      <w:bookmarkStart w:id="131" w:name="_Toc18590356"/>
      <w:bookmarkStart w:id="132" w:name="_Toc18590752"/>
      <w:bookmarkStart w:id="133" w:name="_Toc18591554"/>
      <w:bookmarkStart w:id="134" w:name="_Toc18595169"/>
      <w:bookmarkStart w:id="135" w:name="_Toc18596304"/>
      <w:bookmarkStart w:id="136" w:name="_Toc18596970"/>
      <w:bookmarkStart w:id="137" w:name="_Toc18598977"/>
      <w:bookmarkStart w:id="138" w:name="_Toc18599760"/>
      <w:bookmarkStart w:id="139" w:name="_Toc19705246"/>
      <w:bookmarkStart w:id="140" w:name="_Toc19721618"/>
      <w:bookmarkStart w:id="141" w:name="_Toc19724120"/>
      <w:bookmarkStart w:id="142" w:name="_Toc19730962"/>
      <w:bookmarkStart w:id="143" w:name="_Toc18588846"/>
      <w:bookmarkStart w:id="144" w:name="_Toc18590357"/>
      <w:bookmarkStart w:id="145" w:name="_Toc18590753"/>
      <w:bookmarkStart w:id="146" w:name="_Toc18591555"/>
      <w:bookmarkStart w:id="147" w:name="_Toc18595170"/>
      <w:bookmarkStart w:id="148" w:name="_Toc18596305"/>
      <w:bookmarkStart w:id="149" w:name="_Toc18596971"/>
      <w:bookmarkStart w:id="150" w:name="_Toc18598978"/>
      <w:bookmarkStart w:id="151" w:name="_Toc18599761"/>
      <w:bookmarkStart w:id="152" w:name="_Toc19705247"/>
      <w:bookmarkStart w:id="153" w:name="_Toc19721619"/>
      <w:bookmarkStart w:id="154" w:name="_Toc19724121"/>
      <w:bookmarkStart w:id="155" w:name="_Toc19730963"/>
      <w:bookmarkStart w:id="156" w:name="_Toc18588847"/>
      <w:bookmarkStart w:id="157" w:name="_Toc18590358"/>
      <w:bookmarkStart w:id="158" w:name="_Toc18590754"/>
      <w:bookmarkStart w:id="159" w:name="_Toc18591556"/>
      <w:bookmarkStart w:id="160" w:name="_Toc18595171"/>
      <w:bookmarkStart w:id="161" w:name="_Toc18596306"/>
      <w:bookmarkStart w:id="162" w:name="_Toc18596972"/>
      <w:bookmarkStart w:id="163" w:name="_Toc18598979"/>
      <w:bookmarkStart w:id="164" w:name="_Toc18599762"/>
      <w:bookmarkStart w:id="165" w:name="_Toc19705248"/>
      <w:bookmarkStart w:id="166" w:name="_Toc19721620"/>
      <w:bookmarkStart w:id="167" w:name="_Toc19724122"/>
      <w:bookmarkStart w:id="168" w:name="_Toc19730964"/>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t>В настоящий документ введены следующие сокращения, приведенные в таблице ниже (Таблица 2).</w:t>
      </w:r>
    </w:p>
    <w:p w14:paraId="2CADCA3C" w14:textId="77777777" w:rsidR="00977B9E" w:rsidRDefault="005474B7">
      <w:pPr>
        <w:jc w:val="right"/>
        <w:rPr>
          <w:b/>
          <w:sz w:val="20"/>
          <w:szCs w:val="20"/>
        </w:rPr>
      </w:pPr>
      <w:r>
        <w:rPr>
          <w:b/>
          <w:sz w:val="20"/>
          <w:szCs w:val="20"/>
        </w:rPr>
        <w:t>Таблица 2 – Перечень сокращений и обозначений</w:t>
      </w:r>
    </w:p>
    <w:tbl>
      <w:tblPr>
        <w:tblStyle w:val="afff4"/>
        <w:tblW w:w="5000" w:type="pct"/>
        <w:tblLook w:val="04A0" w:firstRow="1" w:lastRow="0" w:firstColumn="1" w:lastColumn="0" w:noHBand="0" w:noVBand="1"/>
      </w:tblPr>
      <w:tblGrid>
        <w:gridCol w:w="3145"/>
        <w:gridCol w:w="6766"/>
      </w:tblGrid>
      <w:tr w:rsidR="008208FF" w:rsidRPr="008208FF" w14:paraId="636C32D0" w14:textId="77777777" w:rsidTr="008208FF">
        <w:trPr>
          <w:trHeight w:val="340"/>
          <w:tblHeader/>
        </w:trPr>
        <w:tc>
          <w:tcPr>
            <w:tcW w:w="3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A91FE8" w14:textId="230B6AC5" w:rsidR="008208FF" w:rsidRPr="00654953" w:rsidRDefault="008208FF" w:rsidP="008208FF">
            <w:pPr>
              <w:pStyle w:val="affffff7"/>
              <w:rPr>
                <w:szCs w:val="22"/>
              </w:rPr>
            </w:pPr>
            <w:r w:rsidRPr="00E900D3">
              <w:rPr>
                <w:szCs w:val="22"/>
              </w:rPr>
              <w:t>Сокращение</w:t>
            </w:r>
          </w:p>
        </w:tc>
        <w:tc>
          <w:tcPr>
            <w:tcW w:w="676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39C5F6" w14:textId="43368529" w:rsidR="008208FF" w:rsidRPr="00654953" w:rsidRDefault="008208FF" w:rsidP="008208FF">
            <w:pPr>
              <w:pStyle w:val="affffff7"/>
              <w:rPr>
                <w:szCs w:val="22"/>
              </w:rPr>
            </w:pPr>
            <w:r w:rsidRPr="00E900D3">
              <w:rPr>
                <w:szCs w:val="22"/>
              </w:rPr>
              <w:t>Расшифровка и определение</w:t>
            </w:r>
          </w:p>
        </w:tc>
      </w:tr>
      <w:tr w:rsidR="008208FF" w:rsidRPr="00654953" w14:paraId="150E25E4"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325C48AC" w14:textId="19FF82CA" w:rsidR="008208FF" w:rsidRPr="0010257F" w:rsidRDefault="008208FF" w:rsidP="008208FF">
            <w:pPr>
              <w:pStyle w:val="afffb"/>
              <w:rPr>
                <w:sz w:val="22"/>
                <w:szCs w:val="22"/>
              </w:rPr>
            </w:pPr>
            <w:r w:rsidRPr="0010257F">
              <w:rPr>
                <w:sz w:val="22"/>
                <w:szCs w:val="22"/>
              </w:rPr>
              <w:t>АИС ОПМиПМ</w:t>
            </w:r>
          </w:p>
        </w:tc>
        <w:tc>
          <w:tcPr>
            <w:tcW w:w="6766" w:type="dxa"/>
            <w:tcBorders>
              <w:top w:val="single" w:sz="4" w:space="0" w:color="auto"/>
              <w:left w:val="single" w:sz="4" w:space="0" w:color="auto"/>
              <w:bottom w:val="single" w:sz="4" w:space="0" w:color="auto"/>
              <w:right w:val="single" w:sz="4" w:space="0" w:color="auto"/>
            </w:tcBorders>
          </w:tcPr>
          <w:p w14:paraId="195CB811" w14:textId="7A4946A3" w:rsidR="008208FF" w:rsidRPr="0010257F" w:rsidRDefault="008208FF" w:rsidP="008208FF">
            <w:pPr>
              <w:pStyle w:val="afffb"/>
              <w:rPr>
                <w:sz w:val="22"/>
                <w:szCs w:val="22"/>
              </w:rPr>
            </w:pPr>
            <w:r w:rsidRPr="0010257F">
              <w:rPr>
                <w:sz w:val="22"/>
                <w:szCs w:val="22"/>
              </w:rPr>
              <w:t>Автоматизированная информационная система «Официальный портал Мэра и Правительства Москвы»</w:t>
            </w:r>
          </w:p>
        </w:tc>
      </w:tr>
      <w:tr w:rsidR="008208FF" w:rsidRPr="00654953" w14:paraId="4A6659F9"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DBF1498" w14:textId="3C8D4B1F" w:rsidR="008208FF" w:rsidRPr="00654953" w:rsidRDefault="008208FF" w:rsidP="008208FF">
            <w:pPr>
              <w:pStyle w:val="afffb"/>
              <w:rPr>
                <w:sz w:val="22"/>
                <w:szCs w:val="22"/>
              </w:rPr>
            </w:pPr>
            <w:r w:rsidRPr="0010257F">
              <w:rPr>
                <w:sz w:val="22"/>
                <w:szCs w:val="22"/>
              </w:rPr>
              <w:t>АИС ЛОД</w:t>
            </w:r>
          </w:p>
        </w:tc>
        <w:tc>
          <w:tcPr>
            <w:tcW w:w="6766" w:type="dxa"/>
            <w:tcBorders>
              <w:top w:val="single" w:sz="4" w:space="0" w:color="auto"/>
              <w:left w:val="single" w:sz="4" w:space="0" w:color="auto"/>
              <w:bottom w:val="single" w:sz="4" w:space="0" w:color="auto"/>
              <w:right w:val="single" w:sz="4" w:space="0" w:color="auto"/>
            </w:tcBorders>
          </w:tcPr>
          <w:p w14:paraId="3685E9C7" w14:textId="1387C393" w:rsidR="008208FF" w:rsidRPr="00654953" w:rsidRDefault="008208FF" w:rsidP="008208FF">
            <w:pPr>
              <w:pStyle w:val="afffb"/>
              <w:rPr>
                <w:sz w:val="22"/>
                <w:szCs w:val="22"/>
              </w:rPr>
            </w:pPr>
            <w:r w:rsidRPr="0010257F">
              <w:rPr>
                <w:sz w:val="22"/>
                <w:szCs w:val="22"/>
              </w:rPr>
              <w:t>Автоматизированная информационная система лицензирования отдельных видов деятельности</w:t>
            </w:r>
          </w:p>
        </w:tc>
      </w:tr>
      <w:tr w:rsidR="008208FF" w:rsidRPr="00654953" w14:paraId="42E57960"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9131C85" w14:textId="5A6693AD" w:rsidR="008208FF" w:rsidRPr="00654953" w:rsidRDefault="008208FF" w:rsidP="008208FF">
            <w:pPr>
              <w:pStyle w:val="afffb"/>
              <w:rPr>
                <w:sz w:val="22"/>
                <w:szCs w:val="22"/>
              </w:rPr>
            </w:pPr>
            <w:r w:rsidRPr="0010257F">
              <w:rPr>
                <w:sz w:val="22"/>
                <w:szCs w:val="22"/>
              </w:rPr>
              <w:t>АС ГУФ</w:t>
            </w:r>
          </w:p>
        </w:tc>
        <w:tc>
          <w:tcPr>
            <w:tcW w:w="6766" w:type="dxa"/>
            <w:tcBorders>
              <w:top w:val="single" w:sz="4" w:space="0" w:color="auto"/>
              <w:left w:val="single" w:sz="4" w:space="0" w:color="auto"/>
              <w:bottom w:val="single" w:sz="4" w:space="0" w:color="auto"/>
              <w:right w:val="single" w:sz="4" w:space="0" w:color="auto"/>
            </w:tcBorders>
          </w:tcPr>
          <w:p w14:paraId="4D39F128" w14:textId="2C3C334F" w:rsidR="008208FF" w:rsidRPr="00654953" w:rsidRDefault="008208FF" w:rsidP="008208FF">
            <w:pPr>
              <w:pStyle w:val="afffb"/>
              <w:rPr>
                <w:sz w:val="22"/>
                <w:szCs w:val="22"/>
              </w:rPr>
            </w:pPr>
            <w:r w:rsidRPr="0010257F">
              <w:rPr>
                <w:sz w:val="22"/>
                <w:szCs w:val="22"/>
              </w:rPr>
              <w:t>Автоматизированная система государственных и муниципальных услуг и функций</w:t>
            </w:r>
          </w:p>
        </w:tc>
      </w:tr>
      <w:tr w:rsidR="008208FF" w:rsidRPr="00654953" w14:paraId="6C94B774"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1EE2C235" w14:textId="1C8920EA" w:rsidR="008208FF" w:rsidRPr="00654953" w:rsidRDefault="008208FF" w:rsidP="008208FF">
            <w:pPr>
              <w:pStyle w:val="afffb"/>
              <w:rPr>
                <w:sz w:val="22"/>
                <w:szCs w:val="22"/>
              </w:rPr>
            </w:pPr>
            <w:r w:rsidRPr="0010257F">
              <w:rPr>
                <w:sz w:val="22"/>
                <w:szCs w:val="22"/>
              </w:rPr>
              <w:t>АС УР</w:t>
            </w:r>
          </w:p>
        </w:tc>
        <w:tc>
          <w:tcPr>
            <w:tcW w:w="6766" w:type="dxa"/>
            <w:tcBorders>
              <w:top w:val="single" w:sz="4" w:space="0" w:color="auto"/>
              <w:left w:val="single" w:sz="4" w:space="0" w:color="auto"/>
              <w:bottom w:val="single" w:sz="4" w:space="0" w:color="auto"/>
              <w:right w:val="single" w:sz="4" w:space="0" w:color="auto"/>
            </w:tcBorders>
          </w:tcPr>
          <w:p w14:paraId="7C4134D5" w14:textId="53C061DC" w:rsidR="008208FF" w:rsidRPr="00654953" w:rsidRDefault="008208FF" w:rsidP="008208FF">
            <w:pPr>
              <w:pStyle w:val="afffb"/>
              <w:rPr>
                <w:sz w:val="22"/>
                <w:szCs w:val="22"/>
              </w:rPr>
            </w:pPr>
            <w:r w:rsidRPr="0010257F">
              <w:rPr>
                <w:sz w:val="22"/>
                <w:szCs w:val="22"/>
              </w:rPr>
              <w:t>Автоматизированная система «Единая система ведения и управления реестрами, регистрами, справочниками и классификаторами»</w:t>
            </w:r>
          </w:p>
        </w:tc>
      </w:tr>
      <w:tr w:rsidR="008208FF" w:rsidRPr="00654953" w14:paraId="3D80BB8B"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7294DF9" w14:textId="16771F3F" w:rsidR="008208FF" w:rsidRPr="00D014A3" w:rsidRDefault="008208FF" w:rsidP="008208FF">
            <w:pPr>
              <w:pStyle w:val="afffb"/>
              <w:rPr>
                <w:sz w:val="22"/>
                <w:szCs w:val="22"/>
              </w:rPr>
            </w:pPr>
            <w:r w:rsidRPr="0010257F">
              <w:rPr>
                <w:sz w:val="22"/>
                <w:szCs w:val="22"/>
              </w:rPr>
              <w:t>БР</w:t>
            </w:r>
          </w:p>
        </w:tc>
        <w:tc>
          <w:tcPr>
            <w:tcW w:w="6766" w:type="dxa"/>
            <w:tcBorders>
              <w:top w:val="single" w:sz="4" w:space="0" w:color="auto"/>
              <w:left w:val="single" w:sz="4" w:space="0" w:color="auto"/>
              <w:bottom w:val="single" w:sz="4" w:space="0" w:color="auto"/>
              <w:right w:val="single" w:sz="4" w:space="0" w:color="auto"/>
            </w:tcBorders>
          </w:tcPr>
          <w:p w14:paraId="16A11A75" w14:textId="72F6840F" w:rsidR="008208FF" w:rsidRPr="00D014A3" w:rsidRDefault="008208FF" w:rsidP="008208FF">
            <w:pPr>
              <w:pStyle w:val="afffb"/>
              <w:rPr>
                <w:sz w:val="22"/>
                <w:szCs w:val="22"/>
              </w:rPr>
            </w:pPr>
            <w:r w:rsidRPr="0010257F">
              <w:rPr>
                <w:sz w:val="22"/>
                <w:szCs w:val="22"/>
              </w:rPr>
              <w:t>Базовый Регистр</w:t>
            </w:r>
          </w:p>
        </w:tc>
      </w:tr>
      <w:tr w:rsidR="008208FF" w:rsidRPr="00654953" w14:paraId="4E99F0E7"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1CB30CAA" w14:textId="76351AEC" w:rsidR="008208FF" w:rsidRPr="00D014A3" w:rsidRDefault="008208FF" w:rsidP="008208FF">
            <w:pPr>
              <w:pStyle w:val="afffb"/>
              <w:jc w:val="left"/>
              <w:rPr>
                <w:sz w:val="22"/>
                <w:szCs w:val="22"/>
              </w:rPr>
            </w:pPr>
            <w:r w:rsidRPr="0010257F">
              <w:rPr>
                <w:sz w:val="22"/>
                <w:szCs w:val="22"/>
              </w:rPr>
              <w:t>БД</w:t>
            </w:r>
          </w:p>
        </w:tc>
        <w:tc>
          <w:tcPr>
            <w:tcW w:w="6766" w:type="dxa"/>
            <w:tcBorders>
              <w:top w:val="single" w:sz="4" w:space="0" w:color="auto"/>
              <w:left w:val="single" w:sz="4" w:space="0" w:color="auto"/>
              <w:bottom w:val="single" w:sz="4" w:space="0" w:color="auto"/>
              <w:right w:val="single" w:sz="4" w:space="0" w:color="auto"/>
            </w:tcBorders>
          </w:tcPr>
          <w:p w14:paraId="1BF98617" w14:textId="6E56CA17" w:rsidR="008208FF" w:rsidRPr="00D014A3" w:rsidRDefault="008208FF" w:rsidP="008208FF">
            <w:pPr>
              <w:pStyle w:val="afffb"/>
              <w:jc w:val="left"/>
              <w:rPr>
                <w:sz w:val="22"/>
                <w:szCs w:val="22"/>
              </w:rPr>
            </w:pPr>
            <w:r w:rsidRPr="0010257F">
              <w:rPr>
                <w:sz w:val="22"/>
                <w:szCs w:val="22"/>
              </w:rPr>
              <w:t>База данных</w:t>
            </w:r>
          </w:p>
        </w:tc>
      </w:tr>
      <w:tr w:rsidR="008208FF" w:rsidRPr="00D014A3" w14:paraId="02E15A9D"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7DFA3220" w14:textId="1293C606" w:rsidR="008208FF" w:rsidRPr="00952FFE" w:rsidRDefault="008208FF" w:rsidP="008208FF">
            <w:pPr>
              <w:pStyle w:val="afffb"/>
              <w:jc w:val="left"/>
            </w:pPr>
            <w:r w:rsidRPr="0010257F">
              <w:rPr>
                <w:sz w:val="22"/>
                <w:szCs w:val="22"/>
              </w:rPr>
              <w:t>ВИС</w:t>
            </w:r>
          </w:p>
        </w:tc>
        <w:tc>
          <w:tcPr>
            <w:tcW w:w="6766" w:type="dxa"/>
            <w:tcBorders>
              <w:top w:val="single" w:sz="4" w:space="0" w:color="auto"/>
              <w:left w:val="single" w:sz="4" w:space="0" w:color="auto"/>
              <w:bottom w:val="single" w:sz="4" w:space="0" w:color="auto"/>
              <w:right w:val="single" w:sz="4" w:space="0" w:color="auto"/>
            </w:tcBorders>
          </w:tcPr>
          <w:p w14:paraId="0261F42F" w14:textId="4A209CC9" w:rsidR="008208FF" w:rsidRPr="00952FFE" w:rsidRDefault="008208FF" w:rsidP="008208FF">
            <w:pPr>
              <w:pStyle w:val="afffb"/>
              <w:jc w:val="left"/>
            </w:pPr>
            <w:r w:rsidRPr="0010257F">
              <w:rPr>
                <w:sz w:val="22"/>
                <w:szCs w:val="22"/>
              </w:rPr>
              <w:t>Внешняя информационная система</w:t>
            </w:r>
          </w:p>
        </w:tc>
      </w:tr>
      <w:tr w:rsidR="008208FF" w:rsidRPr="00654953" w14:paraId="63FC258A"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7470C41C" w14:textId="602BA53B" w:rsidR="008208FF" w:rsidRPr="00654953" w:rsidRDefault="008208FF" w:rsidP="008208FF">
            <w:pPr>
              <w:pStyle w:val="afffb"/>
              <w:rPr>
                <w:sz w:val="22"/>
                <w:szCs w:val="22"/>
              </w:rPr>
            </w:pPr>
            <w:r w:rsidRPr="0010257F">
              <w:rPr>
                <w:sz w:val="22"/>
                <w:szCs w:val="22"/>
              </w:rPr>
              <w:t>ГКУ ЦОДД</w:t>
            </w:r>
          </w:p>
        </w:tc>
        <w:tc>
          <w:tcPr>
            <w:tcW w:w="6766" w:type="dxa"/>
            <w:tcBorders>
              <w:top w:val="single" w:sz="4" w:space="0" w:color="auto"/>
              <w:left w:val="single" w:sz="4" w:space="0" w:color="auto"/>
              <w:bottom w:val="single" w:sz="4" w:space="0" w:color="auto"/>
              <w:right w:val="single" w:sz="4" w:space="0" w:color="auto"/>
            </w:tcBorders>
          </w:tcPr>
          <w:p w14:paraId="25205225" w14:textId="056EBCF3" w:rsidR="008208FF" w:rsidRPr="00654953" w:rsidRDefault="008208FF" w:rsidP="008208FF">
            <w:pPr>
              <w:pStyle w:val="afffb"/>
              <w:rPr>
                <w:sz w:val="22"/>
                <w:szCs w:val="22"/>
              </w:rPr>
            </w:pPr>
            <w:r w:rsidRPr="0010257F">
              <w:rPr>
                <w:sz w:val="22"/>
                <w:szCs w:val="22"/>
              </w:rPr>
              <w:t>Государственное казенное учреждение города Москвы - Центр организации дорожного движения Правительства Москвы</w:t>
            </w:r>
          </w:p>
        </w:tc>
      </w:tr>
      <w:tr w:rsidR="008208FF" w:rsidRPr="00654953" w14:paraId="71C90AAE"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8E63FD9" w14:textId="04537B11" w:rsidR="008208FF" w:rsidRPr="00654953" w:rsidRDefault="008208FF" w:rsidP="008208FF">
            <w:pPr>
              <w:pStyle w:val="afffb"/>
              <w:rPr>
                <w:sz w:val="22"/>
                <w:szCs w:val="22"/>
              </w:rPr>
            </w:pPr>
            <w:r w:rsidRPr="0010257F">
              <w:rPr>
                <w:sz w:val="22"/>
                <w:szCs w:val="22"/>
              </w:rPr>
              <w:t>ДТиРДТИ</w:t>
            </w:r>
          </w:p>
        </w:tc>
        <w:tc>
          <w:tcPr>
            <w:tcW w:w="6766" w:type="dxa"/>
            <w:tcBorders>
              <w:top w:val="single" w:sz="4" w:space="0" w:color="auto"/>
              <w:left w:val="single" w:sz="4" w:space="0" w:color="auto"/>
              <w:bottom w:val="single" w:sz="4" w:space="0" w:color="auto"/>
              <w:right w:val="single" w:sz="4" w:space="0" w:color="auto"/>
            </w:tcBorders>
          </w:tcPr>
          <w:p w14:paraId="442C47BE" w14:textId="11A4E4EA" w:rsidR="008208FF" w:rsidRPr="00654953" w:rsidRDefault="008208FF" w:rsidP="008208FF">
            <w:pPr>
              <w:pStyle w:val="afffb"/>
              <w:rPr>
                <w:sz w:val="22"/>
                <w:szCs w:val="22"/>
              </w:rPr>
            </w:pPr>
            <w:r w:rsidRPr="0010257F">
              <w:rPr>
                <w:sz w:val="22"/>
                <w:szCs w:val="22"/>
              </w:rPr>
              <w:t>Департамент транспорта и развития дорожно-транспортной инфраструктуры города Москвы</w:t>
            </w:r>
          </w:p>
        </w:tc>
      </w:tr>
      <w:tr w:rsidR="008208FF" w:rsidRPr="00654953" w14:paraId="5B4C04C0"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8AB9A10" w14:textId="7DEE9F26" w:rsidR="008208FF" w:rsidRPr="00654953" w:rsidRDefault="008208FF" w:rsidP="008208FF">
            <w:pPr>
              <w:pStyle w:val="afffb"/>
              <w:rPr>
                <w:sz w:val="22"/>
                <w:szCs w:val="22"/>
              </w:rPr>
            </w:pPr>
            <w:r w:rsidRPr="0010257F">
              <w:rPr>
                <w:sz w:val="22"/>
                <w:szCs w:val="22"/>
              </w:rPr>
              <w:t>ЕГАС ОДОПМ</w:t>
            </w:r>
          </w:p>
        </w:tc>
        <w:tc>
          <w:tcPr>
            <w:tcW w:w="6766" w:type="dxa"/>
            <w:tcBorders>
              <w:top w:val="single" w:sz="4" w:space="0" w:color="auto"/>
              <w:left w:val="single" w:sz="4" w:space="0" w:color="auto"/>
              <w:bottom w:val="single" w:sz="4" w:space="0" w:color="auto"/>
              <w:right w:val="single" w:sz="4" w:space="0" w:color="auto"/>
            </w:tcBorders>
          </w:tcPr>
          <w:p w14:paraId="7A424488" w14:textId="465C7335" w:rsidR="008208FF" w:rsidRPr="00654953" w:rsidRDefault="008208FF" w:rsidP="008208FF">
            <w:pPr>
              <w:pStyle w:val="afffb"/>
              <w:rPr>
                <w:sz w:val="22"/>
                <w:szCs w:val="22"/>
              </w:rPr>
            </w:pPr>
            <w:r w:rsidRPr="0010257F">
              <w:rPr>
                <w:sz w:val="22"/>
                <w:szCs w:val="22"/>
              </w:rPr>
              <w:t xml:space="preserve">Единая городская автоматизированная система обеспечения поддержки деятельности Открытого правительства города Москвы </w:t>
            </w:r>
          </w:p>
        </w:tc>
      </w:tr>
      <w:tr w:rsidR="008208FF" w:rsidRPr="00654953" w14:paraId="2599DDCF"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0E5F1098" w14:textId="63BCA293" w:rsidR="008208FF" w:rsidRPr="00654953" w:rsidRDefault="008208FF" w:rsidP="008208FF">
            <w:pPr>
              <w:pStyle w:val="afffb"/>
              <w:rPr>
                <w:sz w:val="22"/>
                <w:szCs w:val="22"/>
              </w:rPr>
            </w:pPr>
            <w:r w:rsidRPr="0010257F">
              <w:rPr>
                <w:sz w:val="22"/>
                <w:szCs w:val="22"/>
              </w:rPr>
              <w:t>ЕСИА</w:t>
            </w:r>
          </w:p>
        </w:tc>
        <w:tc>
          <w:tcPr>
            <w:tcW w:w="6766" w:type="dxa"/>
            <w:tcBorders>
              <w:top w:val="single" w:sz="4" w:space="0" w:color="auto"/>
              <w:left w:val="single" w:sz="4" w:space="0" w:color="auto"/>
              <w:bottom w:val="single" w:sz="4" w:space="0" w:color="auto"/>
              <w:right w:val="single" w:sz="4" w:space="0" w:color="auto"/>
            </w:tcBorders>
          </w:tcPr>
          <w:p w14:paraId="700C5EB3" w14:textId="56B5D7F0" w:rsidR="008208FF" w:rsidRPr="00654953" w:rsidRDefault="008208FF" w:rsidP="008208FF">
            <w:pPr>
              <w:pStyle w:val="afffb"/>
              <w:rPr>
                <w:sz w:val="22"/>
                <w:szCs w:val="22"/>
              </w:rPr>
            </w:pPr>
            <w:r w:rsidRPr="0010257F">
              <w:rPr>
                <w:sz w:val="22"/>
                <w:szCs w:val="22"/>
              </w:rPr>
              <w:t>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tc>
      </w:tr>
      <w:tr w:rsidR="008208FF" w:rsidRPr="00654953" w14:paraId="43B1F16E"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1ADF0D84" w14:textId="1929F9AB" w:rsidR="008208FF" w:rsidRPr="00654953" w:rsidRDefault="008208FF" w:rsidP="008208FF">
            <w:pPr>
              <w:pStyle w:val="afffb"/>
              <w:rPr>
                <w:sz w:val="22"/>
                <w:szCs w:val="22"/>
              </w:rPr>
            </w:pPr>
            <w:r w:rsidRPr="0010257F">
              <w:rPr>
                <w:sz w:val="22"/>
                <w:szCs w:val="22"/>
              </w:rPr>
              <w:t>ИАС МЛТ</w:t>
            </w:r>
          </w:p>
        </w:tc>
        <w:tc>
          <w:tcPr>
            <w:tcW w:w="6766" w:type="dxa"/>
            <w:tcBorders>
              <w:top w:val="single" w:sz="4" w:space="0" w:color="auto"/>
              <w:left w:val="single" w:sz="4" w:space="0" w:color="auto"/>
              <w:bottom w:val="single" w:sz="4" w:space="0" w:color="auto"/>
              <w:right w:val="single" w:sz="4" w:space="0" w:color="auto"/>
            </w:tcBorders>
          </w:tcPr>
          <w:p w14:paraId="7A164715" w14:textId="7A5BC2AD" w:rsidR="008208FF" w:rsidRPr="00654953" w:rsidRDefault="008208FF" w:rsidP="008208FF">
            <w:pPr>
              <w:pStyle w:val="afffb"/>
              <w:rPr>
                <w:sz w:val="22"/>
                <w:szCs w:val="22"/>
              </w:rPr>
            </w:pPr>
            <w:r w:rsidRPr="0010257F">
              <w:rPr>
                <w:sz w:val="22"/>
                <w:szCs w:val="22"/>
              </w:rPr>
              <w:t>Информационно-аналитическая система мониторинга легкового такси</w:t>
            </w:r>
          </w:p>
        </w:tc>
      </w:tr>
      <w:tr w:rsidR="008208FF" w:rsidRPr="00654953" w14:paraId="31054346"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1C87EC18" w14:textId="2D485179" w:rsidR="008208FF" w:rsidRPr="00654953" w:rsidRDefault="008208FF" w:rsidP="008208FF">
            <w:pPr>
              <w:pStyle w:val="afffb"/>
              <w:rPr>
                <w:sz w:val="22"/>
                <w:szCs w:val="22"/>
              </w:rPr>
            </w:pPr>
            <w:r w:rsidRPr="0010257F">
              <w:rPr>
                <w:sz w:val="22"/>
                <w:szCs w:val="22"/>
              </w:rPr>
              <w:t>ВУ</w:t>
            </w:r>
          </w:p>
        </w:tc>
        <w:tc>
          <w:tcPr>
            <w:tcW w:w="6766" w:type="dxa"/>
            <w:tcBorders>
              <w:top w:val="single" w:sz="4" w:space="0" w:color="auto"/>
              <w:left w:val="single" w:sz="4" w:space="0" w:color="auto"/>
              <w:bottom w:val="single" w:sz="4" w:space="0" w:color="auto"/>
              <w:right w:val="single" w:sz="4" w:space="0" w:color="auto"/>
            </w:tcBorders>
          </w:tcPr>
          <w:p w14:paraId="2579141C" w14:textId="4A6A54B7" w:rsidR="008208FF" w:rsidRPr="00654953" w:rsidRDefault="008208FF" w:rsidP="008208FF">
            <w:pPr>
              <w:pStyle w:val="afffb"/>
              <w:rPr>
                <w:sz w:val="22"/>
                <w:szCs w:val="22"/>
              </w:rPr>
            </w:pPr>
            <w:r w:rsidRPr="0010257F">
              <w:rPr>
                <w:sz w:val="22"/>
                <w:szCs w:val="22"/>
              </w:rPr>
              <w:t>Водительское удостоверение</w:t>
            </w:r>
          </w:p>
        </w:tc>
      </w:tr>
      <w:tr w:rsidR="008208FF" w:rsidRPr="00654953" w14:paraId="5795E130"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31F2AAC0" w14:textId="6C40CE70" w:rsidR="008208FF" w:rsidRPr="00654953" w:rsidRDefault="008208FF" w:rsidP="008208FF">
            <w:pPr>
              <w:pStyle w:val="afffb"/>
              <w:rPr>
                <w:sz w:val="22"/>
                <w:szCs w:val="22"/>
              </w:rPr>
            </w:pPr>
            <w:r w:rsidRPr="0010257F">
              <w:rPr>
                <w:sz w:val="22"/>
                <w:szCs w:val="22"/>
              </w:rPr>
              <w:t>ИС</w:t>
            </w:r>
          </w:p>
        </w:tc>
        <w:tc>
          <w:tcPr>
            <w:tcW w:w="6766" w:type="dxa"/>
            <w:tcBorders>
              <w:top w:val="single" w:sz="4" w:space="0" w:color="auto"/>
              <w:left w:val="single" w:sz="4" w:space="0" w:color="auto"/>
              <w:bottom w:val="single" w:sz="4" w:space="0" w:color="auto"/>
              <w:right w:val="single" w:sz="4" w:space="0" w:color="auto"/>
            </w:tcBorders>
          </w:tcPr>
          <w:p w14:paraId="458D44D1" w14:textId="0D3C965A" w:rsidR="008208FF" w:rsidRPr="00654953" w:rsidRDefault="008208FF" w:rsidP="008208FF">
            <w:pPr>
              <w:pStyle w:val="afffb"/>
              <w:rPr>
                <w:sz w:val="22"/>
                <w:szCs w:val="22"/>
              </w:rPr>
            </w:pPr>
            <w:r w:rsidRPr="0010257F">
              <w:rPr>
                <w:sz w:val="22"/>
                <w:szCs w:val="22"/>
              </w:rPr>
              <w:t>Информационная система</w:t>
            </w:r>
          </w:p>
        </w:tc>
      </w:tr>
      <w:tr w:rsidR="008208FF" w:rsidRPr="00654953" w14:paraId="7051FF71"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78CC5357" w14:textId="6860B151" w:rsidR="008208FF" w:rsidRPr="00654953" w:rsidRDefault="008208FF" w:rsidP="008208FF">
            <w:pPr>
              <w:pStyle w:val="afffb"/>
              <w:rPr>
                <w:sz w:val="22"/>
                <w:szCs w:val="22"/>
              </w:rPr>
            </w:pPr>
            <w:r w:rsidRPr="0010257F">
              <w:rPr>
                <w:sz w:val="22"/>
                <w:szCs w:val="22"/>
              </w:rPr>
              <w:t>ИС ИСО ИТС</w:t>
            </w:r>
          </w:p>
        </w:tc>
        <w:tc>
          <w:tcPr>
            <w:tcW w:w="6766" w:type="dxa"/>
            <w:tcBorders>
              <w:top w:val="single" w:sz="4" w:space="0" w:color="auto"/>
              <w:left w:val="single" w:sz="4" w:space="0" w:color="auto"/>
              <w:bottom w:val="single" w:sz="4" w:space="0" w:color="auto"/>
              <w:right w:val="single" w:sz="4" w:space="0" w:color="auto"/>
            </w:tcBorders>
          </w:tcPr>
          <w:p w14:paraId="51A63527" w14:textId="607F5A39" w:rsidR="008208FF" w:rsidRPr="00654953" w:rsidRDefault="008208FF" w:rsidP="008208FF">
            <w:pPr>
              <w:pStyle w:val="afffb"/>
              <w:rPr>
                <w:sz w:val="22"/>
                <w:szCs w:val="22"/>
              </w:rPr>
            </w:pPr>
            <w:r w:rsidRPr="0010257F">
              <w:rPr>
                <w:sz w:val="22"/>
                <w:szCs w:val="22"/>
              </w:rPr>
              <w:t xml:space="preserve">Информационная система индикации состояния объектов интеллектуальной транспортной системы г. Москвы </w:t>
            </w:r>
          </w:p>
        </w:tc>
      </w:tr>
      <w:tr w:rsidR="008208FF" w:rsidRPr="00654953" w14:paraId="61D89697"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E4783B1" w14:textId="50336936" w:rsidR="008208FF" w:rsidRPr="0010257F" w:rsidRDefault="008208FF" w:rsidP="008208FF">
            <w:pPr>
              <w:pStyle w:val="afffb"/>
              <w:rPr>
                <w:sz w:val="22"/>
                <w:szCs w:val="22"/>
              </w:rPr>
            </w:pPr>
            <w:r w:rsidRPr="0010257F">
              <w:rPr>
                <w:sz w:val="22"/>
                <w:szCs w:val="22"/>
              </w:rPr>
              <w:t>ИС РНиП</w:t>
            </w:r>
          </w:p>
        </w:tc>
        <w:tc>
          <w:tcPr>
            <w:tcW w:w="6766" w:type="dxa"/>
            <w:tcBorders>
              <w:top w:val="single" w:sz="4" w:space="0" w:color="auto"/>
              <w:left w:val="single" w:sz="4" w:space="0" w:color="auto"/>
              <w:bottom w:val="single" w:sz="4" w:space="0" w:color="auto"/>
              <w:right w:val="single" w:sz="4" w:space="0" w:color="auto"/>
            </w:tcBorders>
          </w:tcPr>
          <w:p w14:paraId="789406DF" w14:textId="5F58139B" w:rsidR="008208FF" w:rsidRPr="0010257F" w:rsidRDefault="008208FF" w:rsidP="008208FF">
            <w:pPr>
              <w:pStyle w:val="afffb"/>
              <w:rPr>
                <w:sz w:val="22"/>
                <w:szCs w:val="22"/>
              </w:rPr>
            </w:pPr>
            <w:r w:rsidRPr="0010257F">
              <w:rPr>
                <w:sz w:val="22"/>
                <w:szCs w:val="22"/>
              </w:rPr>
              <w:t>Государственная информационная система, обеспечивающая в городе Москве регистрацию начислений и платежей</w:t>
            </w:r>
          </w:p>
        </w:tc>
      </w:tr>
      <w:tr w:rsidR="008208FF" w:rsidRPr="00654953" w14:paraId="764B7665"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6E97F4B4" w14:textId="50F51D17" w:rsidR="008208FF" w:rsidRPr="0010257F" w:rsidRDefault="008208FF" w:rsidP="008208FF">
            <w:pPr>
              <w:pStyle w:val="afffb"/>
              <w:rPr>
                <w:sz w:val="22"/>
                <w:szCs w:val="22"/>
              </w:rPr>
            </w:pPr>
            <w:r w:rsidRPr="0010257F">
              <w:rPr>
                <w:sz w:val="22"/>
                <w:szCs w:val="22"/>
              </w:rPr>
              <w:t>ИБ</w:t>
            </w:r>
          </w:p>
        </w:tc>
        <w:tc>
          <w:tcPr>
            <w:tcW w:w="6766" w:type="dxa"/>
            <w:tcBorders>
              <w:top w:val="single" w:sz="4" w:space="0" w:color="auto"/>
              <w:left w:val="single" w:sz="4" w:space="0" w:color="auto"/>
              <w:bottom w:val="single" w:sz="4" w:space="0" w:color="auto"/>
              <w:right w:val="single" w:sz="4" w:space="0" w:color="auto"/>
            </w:tcBorders>
          </w:tcPr>
          <w:p w14:paraId="569391C1" w14:textId="6669D7E4" w:rsidR="008208FF" w:rsidRPr="0010257F" w:rsidRDefault="008208FF" w:rsidP="008208FF">
            <w:pPr>
              <w:pStyle w:val="afffb"/>
              <w:rPr>
                <w:sz w:val="22"/>
                <w:szCs w:val="22"/>
              </w:rPr>
            </w:pPr>
            <w:r w:rsidRPr="0010257F">
              <w:rPr>
                <w:sz w:val="22"/>
                <w:szCs w:val="22"/>
              </w:rPr>
              <w:t>Информационная безопасность</w:t>
            </w:r>
          </w:p>
        </w:tc>
      </w:tr>
      <w:tr w:rsidR="008208FF" w:rsidRPr="00654953" w14:paraId="729DDF48"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3D91A3CE" w14:textId="058C2C2F" w:rsidR="008208FF" w:rsidRPr="0010257F" w:rsidRDefault="008208FF" w:rsidP="008208FF">
            <w:pPr>
              <w:pStyle w:val="afffb"/>
              <w:rPr>
                <w:sz w:val="22"/>
                <w:szCs w:val="22"/>
              </w:rPr>
            </w:pPr>
            <w:r w:rsidRPr="0010257F">
              <w:rPr>
                <w:sz w:val="22"/>
                <w:szCs w:val="22"/>
              </w:rPr>
              <w:t>ИНН</w:t>
            </w:r>
          </w:p>
        </w:tc>
        <w:tc>
          <w:tcPr>
            <w:tcW w:w="6766" w:type="dxa"/>
            <w:tcBorders>
              <w:top w:val="single" w:sz="4" w:space="0" w:color="auto"/>
              <w:left w:val="single" w:sz="4" w:space="0" w:color="auto"/>
              <w:bottom w:val="single" w:sz="4" w:space="0" w:color="auto"/>
              <w:right w:val="single" w:sz="4" w:space="0" w:color="auto"/>
            </w:tcBorders>
          </w:tcPr>
          <w:p w14:paraId="1745FA3E" w14:textId="6D87BF31" w:rsidR="008208FF" w:rsidRPr="0010257F" w:rsidRDefault="008208FF" w:rsidP="008208FF">
            <w:pPr>
              <w:pStyle w:val="afffb"/>
              <w:rPr>
                <w:sz w:val="22"/>
                <w:szCs w:val="22"/>
              </w:rPr>
            </w:pPr>
            <w:r w:rsidRPr="0010257F">
              <w:rPr>
                <w:sz w:val="22"/>
                <w:szCs w:val="22"/>
              </w:rPr>
              <w:t>Идентификационный номер налогоплательщика</w:t>
            </w:r>
          </w:p>
        </w:tc>
      </w:tr>
      <w:tr w:rsidR="008208FF" w:rsidRPr="00654953" w14:paraId="276B849A"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1F742AF6" w14:textId="0BBEBCE1" w:rsidR="008208FF" w:rsidRPr="0010257F" w:rsidRDefault="008208FF" w:rsidP="008208FF">
            <w:pPr>
              <w:pStyle w:val="afffb"/>
              <w:rPr>
                <w:sz w:val="22"/>
                <w:szCs w:val="22"/>
              </w:rPr>
            </w:pPr>
            <w:r w:rsidRPr="0010257F">
              <w:rPr>
                <w:sz w:val="22"/>
                <w:szCs w:val="22"/>
              </w:rPr>
              <w:t xml:space="preserve">КИИ </w:t>
            </w:r>
          </w:p>
        </w:tc>
        <w:tc>
          <w:tcPr>
            <w:tcW w:w="6766" w:type="dxa"/>
            <w:tcBorders>
              <w:top w:val="single" w:sz="4" w:space="0" w:color="auto"/>
              <w:left w:val="single" w:sz="4" w:space="0" w:color="auto"/>
              <w:bottom w:val="single" w:sz="4" w:space="0" w:color="auto"/>
              <w:right w:val="single" w:sz="4" w:space="0" w:color="auto"/>
            </w:tcBorders>
          </w:tcPr>
          <w:p w14:paraId="46A0F1DD" w14:textId="2F60C3CE" w:rsidR="008208FF" w:rsidRPr="0010257F" w:rsidRDefault="008208FF" w:rsidP="008208FF">
            <w:pPr>
              <w:pStyle w:val="afffb"/>
              <w:rPr>
                <w:sz w:val="22"/>
                <w:szCs w:val="22"/>
              </w:rPr>
            </w:pPr>
            <w:r w:rsidRPr="0010257F">
              <w:rPr>
                <w:sz w:val="22"/>
                <w:szCs w:val="22"/>
              </w:rPr>
              <w:t>Критическая информационная инфраструктура</w:t>
            </w:r>
          </w:p>
        </w:tc>
      </w:tr>
      <w:tr w:rsidR="008208FF" w:rsidRPr="00654953" w14:paraId="1923AC45"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66163D3" w14:textId="2E4474ED" w:rsidR="008208FF" w:rsidRPr="0010257F" w:rsidRDefault="008208FF" w:rsidP="008208FF">
            <w:pPr>
              <w:pStyle w:val="afffb"/>
              <w:rPr>
                <w:sz w:val="22"/>
                <w:szCs w:val="22"/>
              </w:rPr>
            </w:pPr>
            <w:r w:rsidRPr="0010257F">
              <w:rPr>
                <w:sz w:val="22"/>
                <w:szCs w:val="22"/>
              </w:rPr>
              <w:t>ЛВС</w:t>
            </w:r>
          </w:p>
        </w:tc>
        <w:tc>
          <w:tcPr>
            <w:tcW w:w="6766" w:type="dxa"/>
            <w:tcBorders>
              <w:top w:val="single" w:sz="4" w:space="0" w:color="auto"/>
              <w:left w:val="single" w:sz="4" w:space="0" w:color="auto"/>
              <w:bottom w:val="single" w:sz="4" w:space="0" w:color="auto"/>
              <w:right w:val="single" w:sz="4" w:space="0" w:color="auto"/>
            </w:tcBorders>
          </w:tcPr>
          <w:p w14:paraId="213F6C1F" w14:textId="13467FB1" w:rsidR="008208FF" w:rsidRPr="0010257F" w:rsidRDefault="008208FF" w:rsidP="008208FF">
            <w:pPr>
              <w:pStyle w:val="afffb"/>
              <w:rPr>
                <w:sz w:val="22"/>
                <w:szCs w:val="22"/>
              </w:rPr>
            </w:pPr>
            <w:r w:rsidRPr="0010257F">
              <w:rPr>
                <w:sz w:val="22"/>
                <w:szCs w:val="22"/>
              </w:rPr>
              <w:t>Локальная вычислительная сеть</w:t>
            </w:r>
          </w:p>
        </w:tc>
      </w:tr>
      <w:tr w:rsidR="008208FF" w:rsidRPr="00654953" w14:paraId="530D381C"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3A2D80A6" w14:textId="129D69BE" w:rsidR="008208FF" w:rsidRPr="0010257F" w:rsidRDefault="008208FF" w:rsidP="008208FF">
            <w:pPr>
              <w:pStyle w:val="afffb"/>
              <w:rPr>
                <w:sz w:val="22"/>
                <w:szCs w:val="22"/>
              </w:rPr>
            </w:pPr>
            <w:r w:rsidRPr="0010257F">
              <w:rPr>
                <w:sz w:val="22"/>
                <w:szCs w:val="22"/>
              </w:rPr>
              <w:t>МАДИ</w:t>
            </w:r>
          </w:p>
        </w:tc>
        <w:tc>
          <w:tcPr>
            <w:tcW w:w="6766" w:type="dxa"/>
            <w:tcBorders>
              <w:top w:val="single" w:sz="4" w:space="0" w:color="auto"/>
              <w:left w:val="single" w:sz="4" w:space="0" w:color="auto"/>
              <w:bottom w:val="single" w:sz="4" w:space="0" w:color="auto"/>
              <w:right w:val="single" w:sz="4" w:space="0" w:color="auto"/>
            </w:tcBorders>
          </w:tcPr>
          <w:p w14:paraId="7EAD2263" w14:textId="3BEE5998" w:rsidR="008208FF" w:rsidRPr="0010257F" w:rsidRDefault="008208FF" w:rsidP="008208FF">
            <w:pPr>
              <w:pStyle w:val="afffb"/>
              <w:rPr>
                <w:sz w:val="22"/>
                <w:szCs w:val="22"/>
              </w:rPr>
            </w:pPr>
            <w:r w:rsidRPr="0010257F">
              <w:rPr>
                <w:sz w:val="22"/>
                <w:szCs w:val="22"/>
              </w:rPr>
              <w:t>Московская Административная дорожная инспекция</w:t>
            </w:r>
          </w:p>
        </w:tc>
      </w:tr>
      <w:tr w:rsidR="008208FF" w:rsidRPr="00654953" w14:paraId="2C21E887"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6368AE60" w14:textId="41EFDF34" w:rsidR="008208FF" w:rsidRPr="0010257F" w:rsidRDefault="008208FF" w:rsidP="008208FF">
            <w:pPr>
              <w:pStyle w:val="afffb"/>
              <w:rPr>
                <w:sz w:val="22"/>
                <w:szCs w:val="22"/>
              </w:rPr>
            </w:pPr>
            <w:r w:rsidRPr="0010257F">
              <w:rPr>
                <w:sz w:val="22"/>
                <w:szCs w:val="22"/>
              </w:rPr>
              <w:t>НСД</w:t>
            </w:r>
          </w:p>
        </w:tc>
        <w:tc>
          <w:tcPr>
            <w:tcW w:w="6766" w:type="dxa"/>
            <w:tcBorders>
              <w:top w:val="single" w:sz="4" w:space="0" w:color="auto"/>
              <w:left w:val="single" w:sz="4" w:space="0" w:color="auto"/>
              <w:bottom w:val="single" w:sz="4" w:space="0" w:color="auto"/>
              <w:right w:val="single" w:sz="4" w:space="0" w:color="auto"/>
            </w:tcBorders>
          </w:tcPr>
          <w:p w14:paraId="41F69794" w14:textId="2A52B691" w:rsidR="008208FF" w:rsidRPr="0010257F" w:rsidRDefault="008208FF" w:rsidP="008208FF">
            <w:pPr>
              <w:pStyle w:val="afffb"/>
              <w:rPr>
                <w:sz w:val="22"/>
                <w:szCs w:val="22"/>
              </w:rPr>
            </w:pPr>
            <w:r w:rsidRPr="0010257F">
              <w:rPr>
                <w:sz w:val="22"/>
                <w:szCs w:val="22"/>
              </w:rPr>
              <w:t>Несанкционированный доступ</w:t>
            </w:r>
          </w:p>
        </w:tc>
      </w:tr>
      <w:tr w:rsidR="008208FF" w:rsidRPr="00654953" w14:paraId="6947D9ED"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08BAE5AE" w14:textId="4232A900" w:rsidR="008208FF" w:rsidRPr="0010257F" w:rsidRDefault="008208FF" w:rsidP="008208FF">
            <w:pPr>
              <w:pStyle w:val="afffb"/>
              <w:rPr>
                <w:sz w:val="22"/>
                <w:szCs w:val="22"/>
              </w:rPr>
            </w:pPr>
            <w:r w:rsidRPr="0010257F">
              <w:rPr>
                <w:sz w:val="22"/>
                <w:szCs w:val="22"/>
              </w:rPr>
              <w:t>ОГРН</w:t>
            </w:r>
          </w:p>
        </w:tc>
        <w:tc>
          <w:tcPr>
            <w:tcW w:w="6766" w:type="dxa"/>
            <w:tcBorders>
              <w:top w:val="single" w:sz="4" w:space="0" w:color="auto"/>
              <w:left w:val="single" w:sz="4" w:space="0" w:color="auto"/>
              <w:bottom w:val="single" w:sz="4" w:space="0" w:color="auto"/>
              <w:right w:val="single" w:sz="4" w:space="0" w:color="auto"/>
            </w:tcBorders>
          </w:tcPr>
          <w:p w14:paraId="0509EFF9" w14:textId="2C8A340D" w:rsidR="008208FF" w:rsidRPr="0010257F" w:rsidRDefault="008208FF" w:rsidP="008208FF">
            <w:pPr>
              <w:pStyle w:val="afffb"/>
              <w:rPr>
                <w:sz w:val="22"/>
                <w:szCs w:val="22"/>
              </w:rPr>
            </w:pPr>
            <w:r w:rsidRPr="0010257F">
              <w:rPr>
                <w:sz w:val="22"/>
                <w:szCs w:val="22"/>
              </w:rPr>
              <w:t>Основной государственный регистрационный номер</w:t>
            </w:r>
          </w:p>
        </w:tc>
      </w:tr>
      <w:tr w:rsidR="008208FF" w:rsidRPr="00654953" w14:paraId="448BA863"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2B69504" w14:textId="4CFBA266" w:rsidR="008208FF" w:rsidRPr="0010257F" w:rsidRDefault="008208FF" w:rsidP="008208FF">
            <w:pPr>
              <w:pStyle w:val="afffb"/>
              <w:rPr>
                <w:sz w:val="22"/>
                <w:szCs w:val="22"/>
              </w:rPr>
            </w:pPr>
            <w:r w:rsidRPr="0010257F">
              <w:rPr>
                <w:sz w:val="22"/>
                <w:szCs w:val="22"/>
              </w:rPr>
              <w:t>ОС</w:t>
            </w:r>
          </w:p>
        </w:tc>
        <w:tc>
          <w:tcPr>
            <w:tcW w:w="6766" w:type="dxa"/>
            <w:tcBorders>
              <w:top w:val="single" w:sz="4" w:space="0" w:color="auto"/>
              <w:left w:val="single" w:sz="4" w:space="0" w:color="auto"/>
              <w:bottom w:val="single" w:sz="4" w:space="0" w:color="auto"/>
              <w:right w:val="single" w:sz="4" w:space="0" w:color="auto"/>
            </w:tcBorders>
          </w:tcPr>
          <w:p w14:paraId="717F87DA" w14:textId="6C920E6D" w:rsidR="008208FF" w:rsidRPr="0010257F" w:rsidRDefault="008208FF" w:rsidP="008208FF">
            <w:pPr>
              <w:pStyle w:val="afffb"/>
              <w:rPr>
                <w:sz w:val="22"/>
                <w:szCs w:val="22"/>
              </w:rPr>
            </w:pPr>
            <w:r w:rsidRPr="0010257F">
              <w:rPr>
                <w:sz w:val="22"/>
                <w:szCs w:val="22"/>
              </w:rPr>
              <w:t>Операционная система</w:t>
            </w:r>
          </w:p>
        </w:tc>
      </w:tr>
      <w:tr w:rsidR="008208FF" w:rsidRPr="00654953" w14:paraId="30D29557"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1ABCF83B" w14:textId="3A40509A" w:rsidR="008208FF" w:rsidRPr="0010257F" w:rsidRDefault="008208FF" w:rsidP="008208FF">
            <w:pPr>
              <w:pStyle w:val="afffb"/>
              <w:rPr>
                <w:sz w:val="22"/>
                <w:szCs w:val="22"/>
              </w:rPr>
            </w:pPr>
            <w:r w:rsidRPr="0010257F">
              <w:rPr>
                <w:sz w:val="22"/>
                <w:szCs w:val="22"/>
              </w:rPr>
              <w:t>ПДД</w:t>
            </w:r>
          </w:p>
        </w:tc>
        <w:tc>
          <w:tcPr>
            <w:tcW w:w="6766" w:type="dxa"/>
            <w:tcBorders>
              <w:top w:val="single" w:sz="4" w:space="0" w:color="auto"/>
              <w:left w:val="single" w:sz="4" w:space="0" w:color="auto"/>
              <w:bottom w:val="single" w:sz="4" w:space="0" w:color="auto"/>
              <w:right w:val="single" w:sz="4" w:space="0" w:color="auto"/>
            </w:tcBorders>
          </w:tcPr>
          <w:p w14:paraId="5E8BB604" w14:textId="5060F817" w:rsidR="008208FF" w:rsidRPr="0010257F" w:rsidRDefault="008208FF" w:rsidP="008208FF">
            <w:pPr>
              <w:pStyle w:val="afffb"/>
              <w:rPr>
                <w:sz w:val="22"/>
                <w:szCs w:val="22"/>
              </w:rPr>
            </w:pPr>
            <w:r w:rsidRPr="0010257F">
              <w:rPr>
                <w:sz w:val="22"/>
                <w:szCs w:val="22"/>
              </w:rPr>
              <w:t>Правила дорожного движения</w:t>
            </w:r>
          </w:p>
        </w:tc>
      </w:tr>
      <w:tr w:rsidR="008208FF" w:rsidRPr="00654953" w14:paraId="433773E7"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C999CC4" w14:textId="331A6385" w:rsidR="008208FF" w:rsidRPr="0010257F" w:rsidRDefault="008208FF" w:rsidP="008208FF">
            <w:pPr>
              <w:pStyle w:val="afffb"/>
              <w:rPr>
                <w:sz w:val="22"/>
                <w:szCs w:val="22"/>
              </w:rPr>
            </w:pPr>
            <w:r w:rsidRPr="0010257F">
              <w:rPr>
                <w:sz w:val="22"/>
                <w:szCs w:val="22"/>
              </w:rPr>
              <w:t>ПО</w:t>
            </w:r>
          </w:p>
        </w:tc>
        <w:tc>
          <w:tcPr>
            <w:tcW w:w="6766" w:type="dxa"/>
            <w:tcBorders>
              <w:top w:val="single" w:sz="4" w:space="0" w:color="auto"/>
              <w:left w:val="single" w:sz="4" w:space="0" w:color="auto"/>
              <w:bottom w:val="single" w:sz="4" w:space="0" w:color="auto"/>
              <w:right w:val="single" w:sz="4" w:space="0" w:color="auto"/>
            </w:tcBorders>
          </w:tcPr>
          <w:p w14:paraId="0C20039E" w14:textId="1668C501" w:rsidR="008208FF" w:rsidRPr="0010257F" w:rsidRDefault="008208FF" w:rsidP="008208FF">
            <w:pPr>
              <w:pStyle w:val="afffb"/>
              <w:rPr>
                <w:sz w:val="22"/>
                <w:szCs w:val="22"/>
              </w:rPr>
            </w:pPr>
            <w:r w:rsidRPr="0010257F">
              <w:rPr>
                <w:sz w:val="22"/>
                <w:szCs w:val="22"/>
              </w:rPr>
              <w:t>Программное обеспечение</w:t>
            </w:r>
          </w:p>
        </w:tc>
      </w:tr>
      <w:tr w:rsidR="008208FF" w:rsidRPr="00654953" w14:paraId="113C85B9"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B5E32FB" w14:textId="4C5A691E" w:rsidR="008208FF" w:rsidRPr="0010257F" w:rsidRDefault="008208FF" w:rsidP="008208FF">
            <w:pPr>
              <w:pStyle w:val="afffb"/>
              <w:rPr>
                <w:sz w:val="22"/>
                <w:szCs w:val="22"/>
              </w:rPr>
            </w:pPr>
            <w:r w:rsidRPr="0010257F">
              <w:rPr>
                <w:sz w:val="22"/>
                <w:szCs w:val="22"/>
              </w:rPr>
              <w:t>ПЭВМ</w:t>
            </w:r>
          </w:p>
        </w:tc>
        <w:tc>
          <w:tcPr>
            <w:tcW w:w="6766" w:type="dxa"/>
            <w:tcBorders>
              <w:top w:val="single" w:sz="4" w:space="0" w:color="auto"/>
              <w:left w:val="single" w:sz="4" w:space="0" w:color="auto"/>
              <w:bottom w:val="single" w:sz="4" w:space="0" w:color="auto"/>
              <w:right w:val="single" w:sz="4" w:space="0" w:color="auto"/>
            </w:tcBorders>
          </w:tcPr>
          <w:p w14:paraId="47D6A9CA" w14:textId="437F6EC0" w:rsidR="008208FF" w:rsidRPr="0010257F" w:rsidRDefault="008208FF" w:rsidP="008208FF">
            <w:pPr>
              <w:pStyle w:val="afffb"/>
              <w:rPr>
                <w:sz w:val="22"/>
                <w:szCs w:val="22"/>
              </w:rPr>
            </w:pPr>
            <w:r w:rsidRPr="0010257F">
              <w:rPr>
                <w:sz w:val="22"/>
                <w:szCs w:val="22"/>
              </w:rPr>
              <w:t>Персональная электронная вычислительная машина</w:t>
            </w:r>
          </w:p>
        </w:tc>
      </w:tr>
      <w:tr w:rsidR="008208FF" w:rsidRPr="00654953" w14:paraId="59F28A69"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086D422D" w14:textId="0AC8A733" w:rsidR="008208FF" w:rsidRPr="0010257F" w:rsidRDefault="008208FF" w:rsidP="008208FF">
            <w:pPr>
              <w:pStyle w:val="afffb"/>
              <w:rPr>
                <w:sz w:val="22"/>
                <w:szCs w:val="22"/>
              </w:rPr>
            </w:pPr>
            <w:r w:rsidRPr="0010257F">
              <w:rPr>
                <w:sz w:val="22"/>
                <w:szCs w:val="22"/>
              </w:rPr>
              <w:t>Система</w:t>
            </w:r>
          </w:p>
        </w:tc>
        <w:tc>
          <w:tcPr>
            <w:tcW w:w="6766" w:type="dxa"/>
            <w:tcBorders>
              <w:top w:val="single" w:sz="4" w:space="0" w:color="auto"/>
              <w:left w:val="single" w:sz="4" w:space="0" w:color="auto"/>
              <w:bottom w:val="single" w:sz="4" w:space="0" w:color="auto"/>
              <w:right w:val="single" w:sz="4" w:space="0" w:color="auto"/>
            </w:tcBorders>
          </w:tcPr>
          <w:p w14:paraId="62906EAB" w14:textId="4EC31523" w:rsidR="008208FF" w:rsidRPr="0010257F" w:rsidRDefault="008208FF" w:rsidP="008208FF">
            <w:pPr>
              <w:pStyle w:val="afffb"/>
              <w:rPr>
                <w:sz w:val="22"/>
                <w:szCs w:val="22"/>
              </w:rPr>
            </w:pPr>
            <w:r w:rsidRPr="0010257F">
              <w:rPr>
                <w:sz w:val="22"/>
                <w:szCs w:val="22"/>
              </w:rPr>
              <w:t>Автоматизированная информационная система по перевозке пассажиров и багажа легковым такси на территории города Москвы</w:t>
            </w:r>
          </w:p>
        </w:tc>
      </w:tr>
      <w:tr w:rsidR="008208FF" w:rsidRPr="00654953" w14:paraId="119812C9"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2387BB5E" w14:textId="2D0EAFBD" w:rsidR="008208FF" w:rsidRPr="0010257F" w:rsidRDefault="008208FF" w:rsidP="008208FF">
            <w:pPr>
              <w:pStyle w:val="afffb"/>
              <w:rPr>
                <w:sz w:val="22"/>
                <w:szCs w:val="22"/>
              </w:rPr>
            </w:pPr>
            <w:r w:rsidRPr="0010257F">
              <w:rPr>
                <w:sz w:val="22"/>
                <w:szCs w:val="22"/>
              </w:rPr>
              <w:t>СУБД</w:t>
            </w:r>
          </w:p>
        </w:tc>
        <w:tc>
          <w:tcPr>
            <w:tcW w:w="6766" w:type="dxa"/>
            <w:tcBorders>
              <w:top w:val="single" w:sz="4" w:space="0" w:color="auto"/>
              <w:left w:val="single" w:sz="4" w:space="0" w:color="auto"/>
              <w:bottom w:val="single" w:sz="4" w:space="0" w:color="auto"/>
              <w:right w:val="single" w:sz="4" w:space="0" w:color="auto"/>
            </w:tcBorders>
          </w:tcPr>
          <w:p w14:paraId="292BD506" w14:textId="2778BF34" w:rsidR="008208FF" w:rsidRPr="0010257F" w:rsidRDefault="008208FF" w:rsidP="008208FF">
            <w:pPr>
              <w:pStyle w:val="afffb"/>
              <w:rPr>
                <w:sz w:val="22"/>
                <w:szCs w:val="22"/>
              </w:rPr>
            </w:pPr>
            <w:r w:rsidRPr="0010257F">
              <w:rPr>
                <w:sz w:val="22"/>
                <w:szCs w:val="22"/>
              </w:rPr>
              <w:t>Система управления базами данных</w:t>
            </w:r>
          </w:p>
        </w:tc>
      </w:tr>
      <w:tr w:rsidR="008208FF" w:rsidRPr="00654953" w14:paraId="2A377098"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2385C14C" w14:textId="5E4BE3B0" w:rsidR="008208FF" w:rsidRPr="0010257F" w:rsidRDefault="008208FF" w:rsidP="008208FF">
            <w:pPr>
              <w:pStyle w:val="afffb"/>
              <w:rPr>
                <w:sz w:val="22"/>
                <w:szCs w:val="22"/>
              </w:rPr>
            </w:pPr>
            <w:r w:rsidRPr="0010257F">
              <w:rPr>
                <w:sz w:val="22"/>
                <w:szCs w:val="22"/>
              </w:rPr>
              <w:t>СПО</w:t>
            </w:r>
          </w:p>
        </w:tc>
        <w:tc>
          <w:tcPr>
            <w:tcW w:w="6766" w:type="dxa"/>
            <w:tcBorders>
              <w:top w:val="single" w:sz="4" w:space="0" w:color="auto"/>
              <w:left w:val="single" w:sz="4" w:space="0" w:color="auto"/>
              <w:bottom w:val="single" w:sz="4" w:space="0" w:color="auto"/>
              <w:right w:val="single" w:sz="4" w:space="0" w:color="auto"/>
            </w:tcBorders>
          </w:tcPr>
          <w:p w14:paraId="5D553DF9" w14:textId="206AC0D0" w:rsidR="008208FF" w:rsidRPr="0010257F" w:rsidRDefault="008208FF" w:rsidP="008208FF">
            <w:pPr>
              <w:pStyle w:val="afffb"/>
              <w:rPr>
                <w:sz w:val="22"/>
                <w:szCs w:val="22"/>
              </w:rPr>
            </w:pPr>
            <w:r w:rsidRPr="0010257F">
              <w:rPr>
                <w:sz w:val="22"/>
                <w:szCs w:val="22"/>
              </w:rPr>
              <w:t>Специальное программное обеспечение</w:t>
            </w:r>
          </w:p>
        </w:tc>
      </w:tr>
      <w:tr w:rsidR="008208FF" w:rsidRPr="00654953" w14:paraId="2FEA8CDB"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38A554C" w14:textId="3A73B84A" w:rsidR="008208FF" w:rsidRPr="0010257F" w:rsidRDefault="008208FF" w:rsidP="008208FF">
            <w:pPr>
              <w:pStyle w:val="afffb"/>
              <w:rPr>
                <w:sz w:val="22"/>
                <w:szCs w:val="22"/>
              </w:rPr>
            </w:pPr>
            <w:r w:rsidRPr="0010257F">
              <w:rPr>
                <w:sz w:val="22"/>
                <w:szCs w:val="22"/>
              </w:rPr>
              <w:t>ТЗ</w:t>
            </w:r>
          </w:p>
        </w:tc>
        <w:tc>
          <w:tcPr>
            <w:tcW w:w="6766" w:type="dxa"/>
            <w:tcBorders>
              <w:top w:val="single" w:sz="4" w:space="0" w:color="auto"/>
              <w:left w:val="single" w:sz="4" w:space="0" w:color="auto"/>
              <w:bottom w:val="single" w:sz="4" w:space="0" w:color="auto"/>
              <w:right w:val="single" w:sz="4" w:space="0" w:color="auto"/>
            </w:tcBorders>
          </w:tcPr>
          <w:p w14:paraId="7CF72244" w14:textId="0471C8BA" w:rsidR="008208FF" w:rsidRPr="0010257F" w:rsidRDefault="008208FF" w:rsidP="008208FF">
            <w:pPr>
              <w:pStyle w:val="afffb"/>
              <w:rPr>
                <w:sz w:val="22"/>
                <w:szCs w:val="22"/>
              </w:rPr>
            </w:pPr>
            <w:r w:rsidRPr="0010257F">
              <w:rPr>
                <w:sz w:val="22"/>
                <w:szCs w:val="22"/>
              </w:rPr>
              <w:t>Техническое задание</w:t>
            </w:r>
          </w:p>
        </w:tc>
      </w:tr>
      <w:tr w:rsidR="008208FF" w:rsidRPr="00654953" w14:paraId="3ABC8EE8"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4CA720D" w14:textId="1C2E32E2" w:rsidR="008208FF" w:rsidRPr="0010257F" w:rsidRDefault="008208FF" w:rsidP="008208FF">
            <w:pPr>
              <w:pStyle w:val="afffb"/>
              <w:rPr>
                <w:sz w:val="22"/>
                <w:szCs w:val="22"/>
              </w:rPr>
            </w:pPr>
            <w:r w:rsidRPr="0010257F">
              <w:rPr>
                <w:sz w:val="22"/>
                <w:szCs w:val="22"/>
              </w:rPr>
              <w:t>ТО</w:t>
            </w:r>
          </w:p>
        </w:tc>
        <w:tc>
          <w:tcPr>
            <w:tcW w:w="6766" w:type="dxa"/>
            <w:tcBorders>
              <w:top w:val="single" w:sz="4" w:space="0" w:color="auto"/>
              <w:left w:val="single" w:sz="4" w:space="0" w:color="auto"/>
              <w:bottom w:val="single" w:sz="4" w:space="0" w:color="auto"/>
              <w:right w:val="single" w:sz="4" w:space="0" w:color="auto"/>
            </w:tcBorders>
          </w:tcPr>
          <w:p w14:paraId="758642C6" w14:textId="3362BB21" w:rsidR="008208FF" w:rsidRPr="0010257F" w:rsidRDefault="008208FF" w:rsidP="008208FF">
            <w:pPr>
              <w:pStyle w:val="afffb"/>
              <w:rPr>
                <w:sz w:val="22"/>
                <w:szCs w:val="22"/>
              </w:rPr>
            </w:pPr>
            <w:r w:rsidRPr="0010257F">
              <w:rPr>
                <w:sz w:val="22"/>
                <w:szCs w:val="22"/>
              </w:rPr>
              <w:t>Технический осмотр</w:t>
            </w:r>
          </w:p>
        </w:tc>
      </w:tr>
      <w:tr w:rsidR="008208FF" w:rsidRPr="00654953" w14:paraId="617FA194"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E47321D" w14:textId="6DB1AF36" w:rsidR="008208FF" w:rsidRPr="0010257F" w:rsidRDefault="008208FF" w:rsidP="008208FF">
            <w:pPr>
              <w:pStyle w:val="afffb"/>
              <w:rPr>
                <w:sz w:val="22"/>
                <w:szCs w:val="22"/>
              </w:rPr>
            </w:pPr>
            <w:r w:rsidRPr="0010257F">
              <w:rPr>
                <w:sz w:val="22"/>
                <w:szCs w:val="22"/>
              </w:rPr>
              <w:t>ФИО</w:t>
            </w:r>
          </w:p>
        </w:tc>
        <w:tc>
          <w:tcPr>
            <w:tcW w:w="6766" w:type="dxa"/>
            <w:tcBorders>
              <w:top w:val="single" w:sz="4" w:space="0" w:color="auto"/>
              <w:left w:val="single" w:sz="4" w:space="0" w:color="auto"/>
              <w:bottom w:val="single" w:sz="4" w:space="0" w:color="auto"/>
              <w:right w:val="single" w:sz="4" w:space="0" w:color="auto"/>
            </w:tcBorders>
          </w:tcPr>
          <w:p w14:paraId="6C5A5BC6" w14:textId="549B9CBB" w:rsidR="008208FF" w:rsidRPr="0010257F" w:rsidRDefault="008208FF" w:rsidP="008208FF">
            <w:pPr>
              <w:pStyle w:val="afffb"/>
              <w:rPr>
                <w:sz w:val="22"/>
                <w:szCs w:val="22"/>
              </w:rPr>
            </w:pPr>
            <w:r w:rsidRPr="0010257F">
              <w:rPr>
                <w:sz w:val="22"/>
                <w:szCs w:val="22"/>
              </w:rPr>
              <w:t>Фамилия, имя, отчество</w:t>
            </w:r>
          </w:p>
        </w:tc>
      </w:tr>
      <w:tr w:rsidR="008208FF" w:rsidRPr="00654953" w14:paraId="710EE127"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07BE99FD" w14:textId="70D8A459" w:rsidR="008208FF" w:rsidRPr="0010257F" w:rsidRDefault="008208FF" w:rsidP="008208FF">
            <w:pPr>
              <w:pStyle w:val="afffb"/>
              <w:rPr>
                <w:sz w:val="22"/>
                <w:szCs w:val="22"/>
              </w:rPr>
            </w:pPr>
            <w:r w:rsidRPr="0010257F">
              <w:rPr>
                <w:sz w:val="22"/>
                <w:szCs w:val="22"/>
              </w:rPr>
              <w:t>ФИС ГИБДД</w:t>
            </w:r>
          </w:p>
        </w:tc>
        <w:tc>
          <w:tcPr>
            <w:tcW w:w="6766" w:type="dxa"/>
            <w:tcBorders>
              <w:top w:val="single" w:sz="4" w:space="0" w:color="auto"/>
              <w:left w:val="single" w:sz="4" w:space="0" w:color="auto"/>
              <w:bottom w:val="single" w:sz="4" w:space="0" w:color="auto"/>
              <w:right w:val="single" w:sz="4" w:space="0" w:color="auto"/>
            </w:tcBorders>
          </w:tcPr>
          <w:p w14:paraId="36262965" w14:textId="4225D22F" w:rsidR="008208FF" w:rsidRPr="0010257F" w:rsidRDefault="008208FF" w:rsidP="008208FF">
            <w:pPr>
              <w:pStyle w:val="afffb"/>
              <w:rPr>
                <w:sz w:val="22"/>
                <w:szCs w:val="22"/>
              </w:rPr>
            </w:pPr>
            <w:r w:rsidRPr="0010257F">
              <w:rPr>
                <w:sz w:val="22"/>
                <w:szCs w:val="22"/>
              </w:rPr>
              <w:t>Федеральная информационная система ГИБДД</w:t>
            </w:r>
          </w:p>
        </w:tc>
      </w:tr>
      <w:tr w:rsidR="008208FF" w:rsidRPr="00654953" w14:paraId="7CA467AD"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4C26EC45" w14:textId="3FFD259F" w:rsidR="008208FF" w:rsidRPr="0010257F" w:rsidRDefault="008208FF" w:rsidP="008208FF">
            <w:pPr>
              <w:pStyle w:val="afffb"/>
              <w:rPr>
                <w:sz w:val="22"/>
                <w:szCs w:val="22"/>
              </w:rPr>
            </w:pPr>
            <w:r w:rsidRPr="0010257F">
              <w:rPr>
                <w:sz w:val="22"/>
                <w:szCs w:val="22"/>
              </w:rPr>
              <w:t>ФСТЭК России</w:t>
            </w:r>
          </w:p>
        </w:tc>
        <w:tc>
          <w:tcPr>
            <w:tcW w:w="6766" w:type="dxa"/>
            <w:tcBorders>
              <w:top w:val="single" w:sz="4" w:space="0" w:color="auto"/>
              <w:left w:val="single" w:sz="4" w:space="0" w:color="auto"/>
              <w:bottom w:val="single" w:sz="4" w:space="0" w:color="auto"/>
              <w:right w:val="single" w:sz="4" w:space="0" w:color="auto"/>
            </w:tcBorders>
          </w:tcPr>
          <w:p w14:paraId="0C42E052" w14:textId="6D9928B7" w:rsidR="008208FF" w:rsidRPr="0010257F" w:rsidRDefault="008208FF" w:rsidP="008208FF">
            <w:pPr>
              <w:pStyle w:val="afffb"/>
              <w:rPr>
                <w:sz w:val="22"/>
                <w:szCs w:val="22"/>
              </w:rPr>
            </w:pPr>
            <w:r w:rsidRPr="0010257F">
              <w:rPr>
                <w:sz w:val="22"/>
                <w:szCs w:val="22"/>
              </w:rPr>
              <w:t>Федеральная служба по техническому и экспортному контролю</w:t>
            </w:r>
          </w:p>
        </w:tc>
      </w:tr>
      <w:tr w:rsidR="008208FF" w:rsidRPr="00654953" w14:paraId="4A3AF69F"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67BBB05E" w14:textId="27BBDA29" w:rsidR="008208FF" w:rsidRPr="0010257F" w:rsidRDefault="008208FF" w:rsidP="008208FF">
            <w:pPr>
              <w:pStyle w:val="afffb"/>
              <w:rPr>
                <w:sz w:val="22"/>
                <w:szCs w:val="22"/>
              </w:rPr>
            </w:pPr>
            <w:r w:rsidRPr="0010257F">
              <w:rPr>
                <w:sz w:val="22"/>
                <w:szCs w:val="22"/>
              </w:rPr>
              <w:t>ЦХЭД/РЦХЭД</w:t>
            </w:r>
          </w:p>
        </w:tc>
        <w:tc>
          <w:tcPr>
            <w:tcW w:w="6766" w:type="dxa"/>
            <w:tcBorders>
              <w:top w:val="single" w:sz="4" w:space="0" w:color="auto"/>
              <w:left w:val="single" w:sz="4" w:space="0" w:color="auto"/>
              <w:bottom w:val="single" w:sz="4" w:space="0" w:color="auto"/>
              <w:right w:val="single" w:sz="4" w:space="0" w:color="auto"/>
            </w:tcBorders>
          </w:tcPr>
          <w:p w14:paraId="2669F724" w14:textId="6CAD1D1A" w:rsidR="008208FF" w:rsidRPr="0010257F" w:rsidRDefault="008208FF" w:rsidP="008208FF">
            <w:pPr>
              <w:pStyle w:val="afffb"/>
              <w:rPr>
                <w:sz w:val="22"/>
                <w:szCs w:val="22"/>
              </w:rPr>
            </w:pPr>
            <w:r w:rsidRPr="0010257F">
              <w:rPr>
                <w:sz w:val="22"/>
                <w:szCs w:val="22"/>
              </w:rPr>
              <w:t>Централизованное хранилище электронных документов информационных систем/Региональное централизованное хранилище электронных документов информационных систем</w:t>
            </w:r>
          </w:p>
        </w:tc>
      </w:tr>
      <w:tr w:rsidR="008208FF" w:rsidRPr="00654953" w14:paraId="318B687D"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D8D4C11" w14:textId="48424FDA" w:rsidR="008208FF" w:rsidRPr="0010257F" w:rsidRDefault="008208FF" w:rsidP="008208FF">
            <w:pPr>
              <w:pStyle w:val="afffb"/>
              <w:rPr>
                <w:sz w:val="22"/>
                <w:szCs w:val="22"/>
              </w:rPr>
            </w:pPr>
            <w:r w:rsidRPr="0010257F">
              <w:rPr>
                <w:sz w:val="22"/>
                <w:szCs w:val="22"/>
              </w:rPr>
              <w:t>CD</w:t>
            </w:r>
          </w:p>
        </w:tc>
        <w:tc>
          <w:tcPr>
            <w:tcW w:w="6766" w:type="dxa"/>
            <w:tcBorders>
              <w:top w:val="single" w:sz="4" w:space="0" w:color="auto"/>
              <w:left w:val="single" w:sz="4" w:space="0" w:color="auto"/>
              <w:bottom w:val="single" w:sz="4" w:space="0" w:color="auto"/>
              <w:right w:val="single" w:sz="4" w:space="0" w:color="auto"/>
            </w:tcBorders>
          </w:tcPr>
          <w:p w14:paraId="10AC0012" w14:textId="32FE3D21" w:rsidR="008208FF" w:rsidRPr="0010257F" w:rsidRDefault="008208FF" w:rsidP="008208FF">
            <w:pPr>
              <w:pStyle w:val="afffb"/>
              <w:rPr>
                <w:sz w:val="22"/>
                <w:szCs w:val="22"/>
              </w:rPr>
            </w:pPr>
            <w:r w:rsidRPr="0010257F">
              <w:rPr>
                <w:sz w:val="22"/>
                <w:szCs w:val="22"/>
              </w:rPr>
              <w:t xml:space="preserve">(англ. Compact Disc) – компакт-диск </w:t>
            </w:r>
          </w:p>
        </w:tc>
      </w:tr>
      <w:tr w:rsidR="008208FF" w:rsidRPr="00654953" w14:paraId="744629A0"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55C0D437" w14:textId="5E7BFA25" w:rsidR="008208FF" w:rsidRPr="0010257F" w:rsidRDefault="008208FF" w:rsidP="008208FF">
            <w:pPr>
              <w:pStyle w:val="afffb"/>
              <w:rPr>
                <w:sz w:val="22"/>
                <w:szCs w:val="22"/>
              </w:rPr>
            </w:pPr>
            <w:r w:rsidRPr="0010257F">
              <w:rPr>
                <w:sz w:val="22"/>
                <w:szCs w:val="22"/>
              </w:rPr>
              <w:t>DVD</w:t>
            </w:r>
          </w:p>
        </w:tc>
        <w:tc>
          <w:tcPr>
            <w:tcW w:w="6766" w:type="dxa"/>
            <w:tcBorders>
              <w:top w:val="single" w:sz="4" w:space="0" w:color="auto"/>
              <w:left w:val="single" w:sz="4" w:space="0" w:color="auto"/>
              <w:bottom w:val="single" w:sz="4" w:space="0" w:color="auto"/>
              <w:right w:val="single" w:sz="4" w:space="0" w:color="auto"/>
            </w:tcBorders>
          </w:tcPr>
          <w:p w14:paraId="619A373E" w14:textId="55385181" w:rsidR="008208FF" w:rsidRPr="0010257F" w:rsidRDefault="008208FF" w:rsidP="008208FF">
            <w:pPr>
              <w:pStyle w:val="afffb"/>
              <w:rPr>
                <w:sz w:val="22"/>
                <w:szCs w:val="22"/>
              </w:rPr>
            </w:pPr>
            <w:r w:rsidRPr="0010257F">
              <w:rPr>
                <w:sz w:val="22"/>
                <w:szCs w:val="22"/>
              </w:rPr>
              <w:t xml:space="preserve">(англ. Digital Versatile Disc) – цифровой многоцелевой диск </w:t>
            </w:r>
          </w:p>
        </w:tc>
      </w:tr>
      <w:tr w:rsidR="008208FF" w:rsidRPr="00654953" w14:paraId="68A0E9DD"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3256F372" w14:textId="6C9BA990" w:rsidR="008208FF" w:rsidRPr="0010257F" w:rsidRDefault="008208FF" w:rsidP="008208FF">
            <w:pPr>
              <w:pStyle w:val="afffb"/>
              <w:rPr>
                <w:sz w:val="22"/>
                <w:szCs w:val="22"/>
              </w:rPr>
            </w:pPr>
            <w:r w:rsidRPr="0010257F">
              <w:rPr>
                <w:sz w:val="22"/>
                <w:szCs w:val="22"/>
              </w:rPr>
              <w:t>RF ID</w:t>
            </w:r>
          </w:p>
        </w:tc>
        <w:tc>
          <w:tcPr>
            <w:tcW w:w="6766" w:type="dxa"/>
            <w:tcBorders>
              <w:top w:val="single" w:sz="4" w:space="0" w:color="auto"/>
              <w:left w:val="single" w:sz="4" w:space="0" w:color="auto"/>
              <w:bottom w:val="single" w:sz="4" w:space="0" w:color="auto"/>
              <w:right w:val="single" w:sz="4" w:space="0" w:color="auto"/>
            </w:tcBorders>
          </w:tcPr>
          <w:p w14:paraId="4CC625B2" w14:textId="2AC4E224" w:rsidR="008208FF" w:rsidRPr="0010257F" w:rsidRDefault="008208FF" w:rsidP="008208FF">
            <w:pPr>
              <w:pStyle w:val="afffb"/>
              <w:rPr>
                <w:sz w:val="22"/>
                <w:szCs w:val="22"/>
              </w:rPr>
            </w:pPr>
            <w:r w:rsidRPr="0010257F">
              <w:rPr>
                <w:sz w:val="22"/>
                <w:szCs w:val="22"/>
              </w:rPr>
              <w:t xml:space="preserve">(англ. Radio Frequency IDentification) </w:t>
            </w:r>
            <w:r>
              <w:rPr>
                <w:sz w:val="22"/>
                <w:szCs w:val="22"/>
              </w:rPr>
              <w:t xml:space="preserve">- </w:t>
            </w:r>
            <w:r w:rsidRPr="0010257F">
              <w:rPr>
                <w:sz w:val="22"/>
                <w:szCs w:val="22"/>
              </w:rPr>
              <w:t>способ автоматической идентификации объектов, в котором посредством радиосигналов считываются или записываются данные, хранящиеся в транспондерах, или RFID-метках</w:t>
            </w:r>
          </w:p>
        </w:tc>
      </w:tr>
      <w:tr w:rsidR="008208FF" w:rsidRPr="0031109E" w14:paraId="7197EB74" w14:textId="77777777" w:rsidTr="008208FF">
        <w:trPr>
          <w:trHeight w:val="340"/>
        </w:trPr>
        <w:tc>
          <w:tcPr>
            <w:tcW w:w="3145" w:type="dxa"/>
            <w:tcBorders>
              <w:top w:val="single" w:sz="4" w:space="0" w:color="auto"/>
              <w:left w:val="single" w:sz="4" w:space="0" w:color="auto"/>
              <w:bottom w:val="single" w:sz="4" w:space="0" w:color="auto"/>
              <w:right w:val="single" w:sz="4" w:space="0" w:color="auto"/>
            </w:tcBorders>
          </w:tcPr>
          <w:p w14:paraId="7357A9BC" w14:textId="5E24370C" w:rsidR="008208FF" w:rsidRPr="0010257F" w:rsidRDefault="008208FF" w:rsidP="008208FF">
            <w:pPr>
              <w:pStyle w:val="afffb"/>
              <w:rPr>
                <w:sz w:val="22"/>
                <w:szCs w:val="22"/>
              </w:rPr>
            </w:pPr>
            <w:r w:rsidRPr="0010257F">
              <w:rPr>
                <w:sz w:val="22"/>
                <w:szCs w:val="22"/>
              </w:rPr>
              <w:t>TCP/IP</w:t>
            </w:r>
          </w:p>
        </w:tc>
        <w:tc>
          <w:tcPr>
            <w:tcW w:w="6766" w:type="dxa"/>
            <w:tcBorders>
              <w:top w:val="single" w:sz="4" w:space="0" w:color="auto"/>
              <w:left w:val="single" w:sz="4" w:space="0" w:color="auto"/>
              <w:bottom w:val="single" w:sz="4" w:space="0" w:color="auto"/>
              <w:right w:val="single" w:sz="4" w:space="0" w:color="auto"/>
            </w:tcBorders>
          </w:tcPr>
          <w:p w14:paraId="0517800B" w14:textId="2E60BB80" w:rsidR="008208FF" w:rsidRPr="008208FF" w:rsidRDefault="008208FF" w:rsidP="008208FF">
            <w:pPr>
              <w:pStyle w:val="afffb"/>
              <w:rPr>
                <w:sz w:val="22"/>
                <w:szCs w:val="22"/>
                <w:lang w:val="en-US"/>
              </w:rPr>
            </w:pPr>
            <w:r w:rsidRPr="0010257F">
              <w:rPr>
                <w:sz w:val="22"/>
                <w:szCs w:val="22"/>
                <w:lang w:val="en-US"/>
              </w:rPr>
              <w:t>(</w:t>
            </w:r>
            <w:r w:rsidRPr="0010257F">
              <w:rPr>
                <w:sz w:val="22"/>
                <w:szCs w:val="22"/>
              </w:rPr>
              <w:t>англ</w:t>
            </w:r>
            <w:r w:rsidRPr="0010257F">
              <w:rPr>
                <w:sz w:val="22"/>
                <w:szCs w:val="22"/>
                <w:lang w:val="en-US"/>
              </w:rPr>
              <w:t xml:space="preserve">. Transmission Control Protocol/Internet Protocol) – </w:t>
            </w:r>
            <w:r w:rsidRPr="0010257F">
              <w:rPr>
                <w:sz w:val="22"/>
                <w:szCs w:val="22"/>
              </w:rPr>
              <w:t>протокол</w:t>
            </w:r>
            <w:r w:rsidRPr="0010257F">
              <w:rPr>
                <w:sz w:val="22"/>
                <w:szCs w:val="22"/>
                <w:lang w:val="en-US"/>
              </w:rPr>
              <w:t xml:space="preserve"> </w:t>
            </w:r>
            <w:r w:rsidRPr="0010257F">
              <w:rPr>
                <w:sz w:val="22"/>
                <w:szCs w:val="22"/>
              </w:rPr>
              <w:t>передачи</w:t>
            </w:r>
            <w:r w:rsidRPr="0010257F">
              <w:rPr>
                <w:sz w:val="22"/>
                <w:szCs w:val="22"/>
                <w:lang w:val="en-US"/>
              </w:rPr>
              <w:t xml:space="preserve"> </w:t>
            </w:r>
            <w:r w:rsidRPr="0010257F">
              <w:rPr>
                <w:sz w:val="22"/>
                <w:szCs w:val="22"/>
              </w:rPr>
              <w:t>данных</w:t>
            </w:r>
          </w:p>
        </w:tc>
      </w:tr>
    </w:tbl>
    <w:p w14:paraId="3A8E2B38" w14:textId="77777777" w:rsidR="00977B9E" w:rsidRDefault="005474B7">
      <w:pPr>
        <w:pStyle w:val="1"/>
      </w:pPr>
      <w:bookmarkStart w:id="169" w:name="_Toc183977980"/>
      <w:bookmarkStart w:id="170" w:name="_Toc184575946"/>
      <w:r>
        <w:t>Введение</w:t>
      </w:r>
      <w:bookmarkEnd w:id="169"/>
      <w:bookmarkEnd w:id="170"/>
    </w:p>
    <w:p w14:paraId="7B1CE6B2" w14:textId="77777777" w:rsidR="00977B9E" w:rsidRDefault="005474B7" w:rsidP="00E900D3">
      <w:pPr>
        <w:pStyle w:val="2"/>
      </w:pPr>
      <w:bookmarkStart w:id="171" w:name="_Toc388349203"/>
      <w:bookmarkStart w:id="172" w:name="_Toc67492738"/>
      <w:bookmarkStart w:id="173" w:name="_Toc77329486"/>
      <w:bookmarkStart w:id="174" w:name="_Toc183977981"/>
      <w:bookmarkStart w:id="175" w:name="_Toc184575947"/>
      <w:r>
        <w:t>Область применения</w:t>
      </w:r>
      <w:bookmarkEnd w:id="171"/>
      <w:bookmarkEnd w:id="172"/>
      <w:bookmarkEnd w:id="173"/>
      <w:bookmarkEnd w:id="174"/>
      <w:bookmarkEnd w:id="175"/>
    </w:p>
    <w:p w14:paraId="74C971F6" w14:textId="30DA6FEE" w:rsidR="00977B9E" w:rsidRDefault="008208FF" w:rsidP="00D014A3">
      <w:bookmarkStart w:id="176" w:name="_Toc388349204"/>
      <w:r w:rsidRPr="00CD0BBC">
        <w:t>Система используется для автоматизации ведения реестра разрешений на осуществление деятельности по перевозке пассажиров и багажа легковым такси на территории города Москвы. В Системе автоматизируются процессы сбора и обработки информации по обеспечению деятельности по перевозке пассажиров и багажа легковым такси на территории города Москвы.</w:t>
      </w:r>
      <w:r w:rsidR="00D361A4">
        <w:t xml:space="preserve"> </w:t>
      </w:r>
    </w:p>
    <w:p w14:paraId="3E74FE46" w14:textId="77777777" w:rsidR="00E900D3" w:rsidRDefault="00E900D3"/>
    <w:p w14:paraId="6F25EF23" w14:textId="77777777" w:rsidR="00977B9E" w:rsidRDefault="005474B7" w:rsidP="00E900D3">
      <w:pPr>
        <w:pStyle w:val="2"/>
      </w:pPr>
      <w:bookmarkStart w:id="177" w:name="_Toc67492739"/>
      <w:bookmarkStart w:id="178" w:name="_Toc77329487"/>
      <w:bookmarkStart w:id="179" w:name="_Toc183977982"/>
      <w:bookmarkStart w:id="180" w:name="_Toc184575948"/>
      <w:r>
        <w:t>Краткое описание возможностей</w:t>
      </w:r>
      <w:bookmarkEnd w:id="176"/>
      <w:bookmarkEnd w:id="177"/>
      <w:bookmarkEnd w:id="178"/>
      <w:bookmarkEnd w:id="179"/>
      <w:bookmarkEnd w:id="180"/>
    </w:p>
    <w:p w14:paraId="737E78CE" w14:textId="77777777" w:rsidR="008208FF" w:rsidRPr="00BC6F5F" w:rsidRDefault="008208FF" w:rsidP="008208FF">
      <w:pPr>
        <w:pStyle w:val="afffff1"/>
      </w:pPr>
      <w:bookmarkStart w:id="181" w:name="_Toc67492740"/>
      <w:bookmarkStart w:id="182" w:name="_Ref67650616"/>
      <w:bookmarkStart w:id="183" w:name="_Ref68171361"/>
      <w:bookmarkStart w:id="184" w:name="_Toc77329488"/>
      <w:bookmarkStart w:id="185" w:name="_Toc388349206"/>
      <w:r w:rsidRPr="00BC6F5F">
        <w:t xml:space="preserve">Основным назначением </w:t>
      </w:r>
      <w:r>
        <w:t>п</w:t>
      </w:r>
      <w:r w:rsidRPr="00BD45A2">
        <w:t>рограмм</w:t>
      </w:r>
      <w:r>
        <w:t>ы</w:t>
      </w:r>
      <w:r w:rsidRPr="00BD45A2">
        <w:t xml:space="preserve"> для ЭВМ «</w:t>
      </w:r>
      <w:r w:rsidRPr="00D57820">
        <w:t>Цифровой профиль участника дорожного движения</w:t>
      </w:r>
      <w:r w:rsidRPr="00BD45A2">
        <w:t xml:space="preserve">» </w:t>
      </w:r>
      <w:r w:rsidRPr="00BC6F5F">
        <w:t>является автоматизация следующих процессов:</w:t>
      </w:r>
    </w:p>
    <w:p w14:paraId="55ED7B62" w14:textId="77777777" w:rsidR="008208FF" w:rsidRDefault="008208FF" w:rsidP="008208FF">
      <w:pPr>
        <w:pStyle w:val="10"/>
      </w:pPr>
      <w:r>
        <w:t>обеспечение контроля качества организации таксомоторной деятельности на территории города;</w:t>
      </w:r>
    </w:p>
    <w:p w14:paraId="12A344E2" w14:textId="77777777" w:rsidR="008208FF" w:rsidRDefault="008208FF" w:rsidP="008208FF">
      <w:pPr>
        <w:pStyle w:val="10"/>
      </w:pPr>
      <w:r>
        <w:t>предоставление в едином формате информации об оформленных, выданных и аннулированных разрешениях на осуществление деятельности по перевозке пассажиров и багажа легковым такси на территории города, а также о приостановленных и возобновленных действиях разрешений на осуществление деятельности по перевозке пассажиров и багажа легковым такси на территории города;</w:t>
      </w:r>
    </w:p>
    <w:p w14:paraId="405AF821" w14:textId="1C964342" w:rsidR="00DD4515" w:rsidRPr="00DD4515" w:rsidRDefault="008208FF" w:rsidP="008208FF">
      <w:pPr>
        <w:pStyle w:val="10"/>
      </w:pPr>
      <w:r>
        <w:t>обеспечение межведомственного информационного обмена органов исполнительной власти города Москвы и федеральных органов исполнительной власти по вопросам организации таксомоторной деятельности на территории города.</w:t>
      </w:r>
    </w:p>
    <w:p w14:paraId="4B646F0D" w14:textId="77777777" w:rsidR="00977B9E" w:rsidRDefault="00977B9E">
      <w:pPr>
        <w:rPr>
          <w:color w:val="000000"/>
        </w:rPr>
      </w:pPr>
      <w:bookmarkStart w:id="186" w:name="_Toc151567038"/>
      <w:bookmarkStart w:id="187" w:name="_Toc151627181"/>
      <w:bookmarkStart w:id="188" w:name="_Toc151567039"/>
      <w:bookmarkStart w:id="189" w:name="_Toc151627182"/>
      <w:bookmarkStart w:id="190" w:name="_Toc151567040"/>
      <w:bookmarkStart w:id="191" w:name="_Toc151627183"/>
      <w:bookmarkStart w:id="192" w:name="_Toc151567041"/>
      <w:bookmarkStart w:id="193" w:name="_Toc151627184"/>
      <w:bookmarkStart w:id="194" w:name="_Toc151567042"/>
      <w:bookmarkStart w:id="195" w:name="_Toc151627185"/>
      <w:bookmarkStart w:id="196" w:name="_Toc151567043"/>
      <w:bookmarkStart w:id="197" w:name="_Toc151627186"/>
      <w:bookmarkStart w:id="198" w:name="_Toc151567045"/>
      <w:bookmarkStart w:id="199" w:name="_Toc151627188"/>
      <w:bookmarkStart w:id="200" w:name="_Toc151567046"/>
      <w:bookmarkStart w:id="201" w:name="_Toc151627189"/>
      <w:bookmarkEnd w:id="181"/>
      <w:bookmarkEnd w:id="182"/>
      <w:bookmarkEnd w:id="183"/>
      <w:bookmarkEnd w:id="184"/>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67053524" w14:textId="77777777" w:rsidR="00977B9E" w:rsidRDefault="005474B7" w:rsidP="00E900D3">
      <w:pPr>
        <w:pStyle w:val="2"/>
      </w:pPr>
      <w:bookmarkStart w:id="202" w:name="_Toc67492742"/>
      <w:bookmarkStart w:id="203" w:name="_Toc77329490"/>
      <w:bookmarkStart w:id="204" w:name="_Toc183977983"/>
      <w:bookmarkStart w:id="205" w:name="_Toc184575949"/>
      <w:r>
        <w:t>Перечень эксплуатационной документации, с которой необходимо ознакомиться пользователю</w:t>
      </w:r>
      <w:bookmarkEnd w:id="202"/>
      <w:bookmarkEnd w:id="203"/>
      <w:bookmarkEnd w:id="204"/>
      <w:bookmarkEnd w:id="205"/>
    </w:p>
    <w:p w14:paraId="4DD483BD" w14:textId="77777777" w:rsidR="00977B9E" w:rsidRDefault="005474B7">
      <w:r>
        <w:t>Пользователю следует ознакомиться со следующей эксплуатационной документацией на Систему:</w:t>
      </w:r>
    </w:p>
    <w:p w14:paraId="6CCEC572" w14:textId="39103218" w:rsidR="00977B9E" w:rsidRDefault="005474B7">
      <w:pPr>
        <w:pStyle w:val="28"/>
      </w:pPr>
      <w:r>
        <w:t xml:space="preserve">Настоящее Руководство </w:t>
      </w:r>
      <w:r w:rsidR="00005090">
        <w:t>по эксплуатации</w:t>
      </w:r>
      <w:r>
        <w:t>.</w:t>
      </w:r>
    </w:p>
    <w:p w14:paraId="537993CF" w14:textId="77777777" w:rsidR="00977B9E" w:rsidRDefault="005474B7">
      <w:pPr>
        <w:pStyle w:val="1"/>
      </w:pPr>
      <w:bookmarkStart w:id="206" w:name="_Toc67492743"/>
      <w:bookmarkStart w:id="207" w:name="_Toc77329491"/>
      <w:bookmarkStart w:id="208" w:name="_Toc183977984"/>
      <w:bookmarkStart w:id="209" w:name="_Toc184575950"/>
      <w:r>
        <w:t>Назначение и условия применения</w:t>
      </w:r>
      <w:bookmarkEnd w:id="185"/>
      <w:bookmarkEnd w:id="206"/>
      <w:bookmarkEnd w:id="207"/>
      <w:bookmarkEnd w:id="208"/>
      <w:bookmarkEnd w:id="209"/>
    </w:p>
    <w:p w14:paraId="7A284D87" w14:textId="77777777" w:rsidR="00977B9E" w:rsidRDefault="005474B7" w:rsidP="00E900D3">
      <w:pPr>
        <w:pStyle w:val="2"/>
      </w:pPr>
      <w:bookmarkStart w:id="210" w:name="_Toc388349207"/>
      <w:bookmarkStart w:id="211" w:name="_Toc67492744"/>
      <w:bookmarkStart w:id="212" w:name="_Toc77329492"/>
      <w:bookmarkStart w:id="213" w:name="_Toc183977985"/>
      <w:bookmarkStart w:id="214" w:name="_Toc184575951"/>
      <w:r>
        <w:t>Виды деятельности и функции</w:t>
      </w:r>
      <w:bookmarkEnd w:id="210"/>
      <w:bookmarkEnd w:id="211"/>
      <w:bookmarkEnd w:id="212"/>
      <w:bookmarkEnd w:id="213"/>
      <w:bookmarkEnd w:id="214"/>
    </w:p>
    <w:p w14:paraId="07816E58" w14:textId="1A15B26E" w:rsidR="008208FF" w:rsidRPr="00BD00C5" w:rsidRDefault="008208FF" w:rsidP="008208FF">
      <w:pPr>
        <w:widowControl w:val="0"/>
        <w:rPr>
          <w:bCs/>
        </w:rPr>
      </w:pPr>
      <w:r w:rsidRPr="00BD00C5">
        <w:rPr>
          <w:bCs/>
        </w:rPr>
        <w:t>Объектом автоматизации</w:t>
      </w:r>
      <w:r>
        <w:rPr>
          <w:bCs/>
        </w:rPr>
        <w:t xml:space="preserve"> в рамках Системы</w:t>
      </w:r>
      <w:r w:rsidRPr="00BD00C5">
        <w:rPr>
          <w:bCs/>
        </w:rPr>
        <w:t xml:space="preserve"> является деятельность </w:t>
      </w:r>
      <w:r>
        <w:rPr>
          <w:bCs/>
        </w:rPr>
        <w:t>подразделений</w:t>
      </w:r>
      <w:r w:rsidRPr="00BD00C5">
        <w:rPr>
          <w:bCs/>
        </w:rPr>
        <w:t xml:space="preserve"> по оказанию государственных услуг и исполнению функций:</w:t>
      </w:r>
    </w:p>
    <w:p w14:paraId="0B72EB5B" w14:textId="4D6AE054" w:rsidR="008208FF" w:rsidRPr="008208FF" w:rsidRDefault="008208FF" w:rsidP="008208FF">
      <w:pPr>
        <w:pStyle w:val="28"/>
      </w:pPr>
      <w:r w:rsidRPr="008208FF">
        <w:t>выдача разрешения на осуществление деятельности по перевозке пассажиров и багажа легковым такси на территории города;</w:t>
      </w:r>
    </w:p>
    <w:p w14:paraId="52BBBD2D" w14:textId="182CE377" w:rsidR="008208FF" w:rsidRPr="008208FF" w:rsidRDefault="008208FF" w:rsidP="008208FF">
      <w:pPr>
        <w:pStyle w:val="28"/>
      </w:pPr>
      <w:r w:rsidRPr="008208FF">
        <w:t>переоформление разрешения на осуществление деятельности по перевозке пассажиров и багажа легковым такси на территории города;</w:t>
      </w:r>
    </w:p>
    <w:p w14:paraId="07554D41" w14:textId="0D1F03C1" w:rsidR="008208FF" w:rsidRPr="008208FF" w:rsidRDefault="008208FF" w:rsidP="008208FF">
      <w:pPr>
        <w:pStyle w:val="28"/>
      </w:pPr>
      <w:r w:rsidRPr="008208FF">
        <w:t>выдача дубликата разрешения на осуществление деятельности по перевозке пассажиров и багажа легковым такси на территории города;</w:t>
      </w:r>
    </w:p>
    <w:p w14:paraId="2929E6B8" w14:textId="79DFCD70" w:rsidR="008D26D9" w:rsidRPr="008208FF" w:rsidRDefault="008208FF" w:rsidP="008208FF">
      <w:pPr>
        <w:pStyle w:val="28"/>
      </w:pPr>
      <w:r w:rsidRPr="008208FF">
        <w:t>аннулирование разрешения на осуществление деятельности по перевозке пассажиров и багажа легковым такси на территории города.</w:t>
      </w:r>
    </w:p>
    <w:p w14:paraId="4784F31D" w14:textId="77777777" w:rsidR="00977B9E" w:rsidRDefault="005474B7" w:rsidP="00E900D3">
      <w:pPr>
        <w:pStyle w:val="2"/>
      </w:pPr>
      <w:bookmarkStart w:id="215" w:name="_Toc151567052"/>
      <w:bookmarkStart w:id="216" w:name="_Toc151627196"/>
      <w:bookmarkStart w:id="217" w:name="_Toc433964053"/>
      <w:bookmarkStart w:id="218" w:name="_Toc438227125"/>
      <w:bookmarkStart w:id="219" w:name="_Toc438227254"/>
      <w:bookmarkStart w:id="220" w:name="_Toc67492745"/>
      <w:bookmarkStart w:id="221" w:name="_Toc77329493"/>
      <w:bookmarkStart w:id="222" w:name="_Toc183977986"/>
      <w:bookmarkStart w:id="223" w:name="_Toc184575952"/>
      <w:bookmarkEnd w:id="215"/>
      <w:bookmarkEnd w:id="216"/>
      <w:r>
        <w:t>Условия, при соблюдении которых обеспечивается применение средства автоматизации в соответствии с назначением</w:t>
      </w:r>
      <w:bookmarkEnd w:id="217"/>
      <w:bookmarkEnd w:id="218"/>
      <w:bookmarkEnd w:id="219"/>
      <w:bookmarkEnd w:id="220"/>
      <w:bookmarkEnd w:id="221"/>
      <w:bookmarkEnd w:id="222"/>
      <w:bookmarkEnd w:id="223"/>
    </w:p>
    <w:p w14:paraId="1C19CC52" w14:textId="2AC77E9C" w:rsidR="00977B9E" w:rsidRDefault="00D014A3">
      <w:r w:rsidRPr="008C0972">
        <w:t>Условия эксплуатации персональных компьютеров Системы соответствуют гигиеническим требованиям к персональным электронно-вычислительным машинам и организации работы (СанПиН 2.2.3670-20 «Санитарно-эпидемиологические требования к условиям труда»).</w:t>
      </w:r>
    </w:p>
    <w:p w14:paraId="24C0348A" w14:textId="77777777" w:rsidR="00977B9E" w:rsidRDefault="005474B7">
      <w:r>
        <w:t>Функционирование Системы возможно при выполнении следующих требований:</w:t>
      </w:r>
    </w:p>
    <w:p w14:paraId="7CAC684C" w14:textId="73E0E77F" w:rsidR="00977B9E" w:rsidRDefault="005474B7">
      <w:pPr>
        <w:pStyle w:val="28"/>
      </w:pPr>
      <w:r>
        <w:t xml:space="preserve">требования к программному обеспечению (см. п. </w:t>
      </w:r>
      <w:r>
        <w:fldChar w:fldCharType="begin"/>
      </w:r>
      <w:r>
        <w:instrText xml:space="preserve"> REF _Ref500951076 \r \h  \* MERGEFORMAT </w:instrText>
      </w:r>
      <w:r>
        <w:fldChar w:fldCharType="separate"/>
      </w:r>
      <w:r w:rsidR="007833D0">
        <w:t>2.2.1</w:t>
      </w:r>
      <w:r>
        <w:fldChar w:fldCharType="end"/>
      </w:r>
      <w:r>
        <w:t>);</w:t>
      </w:r>
    </w:p>
    <w:p w14:paraId="5538E3CF" w14:textId="120810A7" w:rsidR="00977B9E" w:rsidRDefault="005474B7" w:rsidP="00D5017C">
      <w:pPr>
        <w:pStyle w:val="28"/>
      </w:pPr>
      <w:r>
        <w:t xml:space="preserve">требования к техническому обеспечению (см. п. </w:t>
      </w:r>
      <w:r>
        <w:fldChar w:fldCharType="begin"/>
      </w:r>
      <w:r>
        <w:instrText xml:space="preserve"> REF _Ref500951089 \r \h  \* MERGEFORMAT </w:instrText>
      </w:r>
      <w:r>
        <w:fldChar w:fldCharType="separate"/>
      </w:r>
      <w:r w:rsidR="007833D0" w:rsidRPr="007833D0">
        <w:rPr>
          <w:lang w:val="en-US"/>
        </w:rPr>
        <w:t>3</w:t>
      </w:r>
      <w:r>
        <w:fldChar w:fldCharType="end"/>
      </w:r>
      <w:r w:rsidR="007402DA">
        <w:t>.3.1</w:t>
      </w:r>
      <w:r>
        <w:t>).</w:t>
      </w:r>
    </w:p>
    <w:p w14:paraId="0288657A" w14:textId="77777777" w:rsidR="00977B9E" w:rsidRDefault="005474B7" w:rsidP="00E900D3">
      <w:pPr>
        <w:pStyle w:val="3"/>
      </w:pPr>
      <w:bookmarkStart w:id="224" w:name="_Ref500951076"/>
      <w:bookmarkStart w:id="225" w:name="_Toc67492746"/>
      <w:bookmarkStart w:id="226" w:name="_Toc77329494"/>
      <w:bookmarkStart w:id="227" w:name="_Toc183977987"/>
      <w:bookmarkStart w:id="228" w:name="_Toc184575953"/>
      <w:r>
        <w:t>Требования к программному обеспечению рабочих мест пользователей</w:t>
      </w:r>
      <w:bookmarkEnd w:id="224"/>
      <w:bookmarkEnd w:id="225"/>
      <w:bookmarkEnd w:id="226"/>
      <w:bookmarkEnd w:id="227"/>
      <w:bookmarkEnd w:id="228"/>
    </w:p>
    <w:p w14:paraId="45A9B4AA" w14:textId="77777777" w:rsidR="00977B9E" w:rsidRDefault="005474B7">
      <w:r>
        <w:t>Для полнофункциональной работы с Системой на рабочем месте пользователя должно быть установлено программное обеспечение, указанное в таблице (</w:t>
      </w:r>
      <w:r w:rsidR="00964AC7">
        <w:t>Таблица 3</w:t>
      </w:r>
      <w:r>
        <w:t>).</w:t>
      </w:r>
    </w:p>
    <w:p w14:paraId="1A84B235" w14:textId="77777777" w:rsidR="00977B9E" w:rsidRDefault="005474B7">
      <w:pPr>
        <w:pStyle w:val="101"/>
      </w:pPr>
      <w:bookmarkStart w:id="229" w:name="_Ref493170736"/>
      <w:r>
        <w:t xml:space="preserve">Таблица </w:t>
      </w:r>
      <w:bookmarkEnd w:id="229"/>
      <w:r>
        <w:t xml:space="preserve">3 – Требования к составу программного обеспечения рабочего места пользователя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0"/>
        <w:gridCol w:w="5671"/>
      </w:tblGrid>
      <w:tr w:rsidR="00977B9E" w14:paraId="5A49C76C" w14:textId="77777777">
        <w:trPr>
          <w:tblHeader/>
        </w:trPr>
        <w:tc>
          <w:tcPr>
            <w:tcW w:w="2139" w:type="pct"/>
            <w:shd w:val="clear" w:color="auto" w:fill="D9D9D9" w:themeFill="background1" w:themeFillShade="D9"/>
            <w:vAlign w:val="center"/>
          </w:tcPr>
          <w:p w14:paraId="6FB55A91" w14:textId="77777777" w:rsidR="00977B9E" w:rsidRDefault="005474B7">
            <w:pPr>
              <w:pStyle w:val="affffff6"/>
              <w:rPr>
                <w:sz w:val="22"/>
                <w:szCs w:val="22"/>
              </w:rPr>
            </w:pPr>
            <w:r>
              <w:rPr>
                <w:sz w:val="22"/>
                <w:szCs w:val="22"/>
              </w:rPr>
              <w:t>Компонент ПК пользователя</w:t>
            </w:r>
          </w:p>
        </w:tc>
        <w:tc>
          <w:tcPr>
            <w:tcW w:w="2861" w:type="pct"/>
            <w:shd w:val="clear" w:color="auto" w:fill="D9D9D9" w:themeFill="background1" w:themeFillShade="D9"/>
            <w:vAlign w:val="center"/>
          </w:tcPr>
          <w:p w14:paraId="1B60592D" w14:textId="77777777" w:rsidR="00977B9E" w:rsidRDefault="005474B7">
            <w:pPr>
              <w:pStyle w:val="affffff6"/>
              <w:rPr>
                <w:sz w:val="22"/>
                <w:szCs w:val="22"/>
              </w:rPr>
            </w:pPr>
            <w:r>
              <w:rPr>
                <w:sz w:val="22"/>
                <w:szCs w:val="22"/>
              </w:rPr>
              <w:t>Описание ПК пользователя</w:t>
            </w:r>
          </w:p>
        </w:tc>
      </w:tr>
      <w:tr w:rsidR="00D014A3" w14:paraId="1B3E7759" w14:textId="77777777">
        <w:tc>
          <w:tcPr>
            <w:tcW w:w="2139" w:type="pct"/>
          </w:tcPr>
          <w:p w14:paraId="5B745D4A" w14:textId="22DB4EDA" w:rsidR="00D014A3" w:rsidRDefault="00D014A3" w:rsidP="00D014A3">
            <w:pPr>
              <w:pStyle w:val="afffffe"/>
              <w:rPr>
                <w:szCs w:val="22"/>
              </w:rPr>
            </w:pPr>
            <w:r w:rsidRPr="008C0972">
              <w:rPr>
                <w:sz w:val="20"/>
                <w:szCs w:val="20"/>
              </w:rPr>
              <w:t>Операционная система</w:t>
            </w:r>
          </w:p>
        </w:tc>
        <w:tc>
          <w:tcPr>
            <w:tcW w:w="2861" w:type="pct"/>
          </w:tcPr>
          <w:p w14:paraId="1A2BBEAB" w14:textId="33894C0C" w:rsidR="00D014A3" w:rsidRDefault="00D014A3" w:rsidP="00D014A3">
            <w:pPr>
              <w:pStyle w:val="afffffe"/>
              <w:rPr>
                <w:szCs w:val="22"/>
              </w:rPr>
            </w:pPr>
            <w:r w:rsidRPr="008C0972">
              <w:rPr>
                <w:sz w:val="20"/>
                <w:szCs w:val="20"/>
              </w:rPr>
              <w:t>Microsoft Windows 7/8.1/10</w:t>
            </w:r>
          </w:p>
        </w:tc>
      </w:tr>
      <w:tr w:rsidR="00D014A3" w14:paraId="36D7E416" w14:textId="77777777">
        <w:tc>
          <w:tcPr>
            <w:tcW w:w="2139" w:type="pct"/>
          </w:tcPr>
          <w:p w14:paraId="467540E9" w14:textId="241BAE64" w:rsidR="00D014A3" w:rsidRDefault="00D014A3" w:rsidP="00D014A3">
            <w:pPr>
              <w:pStyle w:val="afffffe"/>
              <w:rPr>
                <w:szCs w:val="22"/>
              </w:rPr>
            </w:pPr>
            <w:r w:rsidRPr="008C0972">
              <w:rPr>
                <w:sz w:val="20"/>
                <w:szCs w:val="20"/>
              </w:rPr>
              <w:t>Общесистемное ПО</w:t>
            </w:r>
          </w:p>
        </w:tc>
        <w:tc>
          <w:tcPr>
            <w:tcW w:w="2861" w:type="pct"/>
          </w:tcPr>
          <w:p w14:paraId="2E2EC170" w14:textId="77777777" w:rsidR="00D014A3" w:rsidRPr="008C0972" w:rsidRDefault="00D014A3" w:rsidP="00D014A3">
            <w:pPr>
              <w:pBdr>
                <w:top w:val="nil"/>
                <w:left w:val="nil"/>
                <w:bottom w:val="nil"/>
                <w:right w:val="nil"/>
                <w:between w:val="nil"/>
              </w:pBdr>
              <w:ind w:firstLine="0"/>
              <w:rPr>
                <w:sz w:val="20"/>
                <w:szCs w:val="20"/>
                <w:lang w:val="en-US"/>
              </w:rPr>
            </w:pPr>
            <w:r w:rsidRPr="008C0972">
              <w:rPr>
                <w:sz w:val="20"/>
                <w:szCs w:val="20"/>
                <w:lang w:val="en-US"/>
              </w:rPr>
              <w:t>Microsoft Internet Explorer (</w:t>
            </w:r>
            <w:r w:rsidRPr="008C0972">
              <w:rPr>
                <w:sz w:val="20"/>
                <w:szCs w:val="20"/>
              </w:rPr>
              <w:t>версии</w:t>
            </w:r>
            <w:r w:rsidRPr="008C0972">
              <w:rPr>
                <w:sz w:val="20"/>
                <w:szCs w:val="20"/>
                <w:lang w:val="en-US"/>
              </w:rPr>
              <w:t xml:space="preserve"> 11 </w:t>
            </w:r>
            <w:r w:rsidRPr="008C0972">
              <w:rPr>
                <w:sz w:val="20"/>
                <w:szCs w:val="20"/>
              </w:rPr>
              <w:t>и</w:t>
            </w:r>
            <w:r w:rsidRPr="008C0972">
              <w:rPr>
                <w:sz w:val="20"/>
                <w:szCs w:val="20"/>
                <w:lang w:val="en-US"/>
              </w:rPr>
              <w:t xml:space="preserve"> </w:t>
            </w:r>
            <w:r w:rsidRPr="008C0972">
              <w:rPr>
                <w:sz w:val="20"/>
                <w:szCs w:val="20"/>
              </w:rPr>
              <w:t>выше</w:t>
            </w:r>
            <w:r w:rsidRPr="008C0972">
              <w:rPr>
                <w:sz w:val="20"/>
                <w:szCs w:val="20"/>
                <w:lang w:val="en-US"/>
              </w:rPr>
              <w:t>),</w:t>
            </w:r>
          </w:p>
          <w:p w14:paraId="52BFA680" w14:textId="77777777" w:rsidR="00D014A3" w:rsidRPr="008C0972" w:rsidRDefault="00D014A3" w:rsidP="00D014A3">
            <w:pPr>
              <w:pBdr>
                <w:top w:val="nil"/>
                <w:left w:val="nil"/>
                <w:bottom w:val="nil"/>
                <w:right w:val="nil"/>
                <w:between w:val="nil"/>
              </w:pBdr>
              <w:ind w:firstLine="0"/>
              <w:rPr>
                <w:sz w:val="20"/>
                <w:szCs w:val="20"/>
              </w:rPr>
            </w:pPr>
            <w:r w:rsidRPr="008C0972">
              <w:rPr>
                <w:sz w:val="20"/>
                <w:szCs w:val="20"/>
              </w:rPr>
              <w:t>Google Chrome (версии 98 и выше),</w:t>
            </w:r>
          </w:p>
          <w:p w14:paraId="1D635AE9" w14:textId="77777777" w:rsidR="00D014A3" w:rsidRPr="008C0972" w:rsidRDefault="00D014A3" w:rsidP="00D014A3">
            <w:pPr>
              <w:pBdr>
                <w:top w:val="nil"/>
                <w:left w:val="nil"/>
                <w:bottom w:val="nil"/>
                <w:right w:val="nil"/>
                <w:between w:val="nil"/>
              </w:pBdr>
              <w:ind w:firstLine="0"/>
              <w:rPr>
                <w:sz w:val="20"/>
                <w:szCs w:val="20"/>
              </w:rPr>
            </w:pPr>
            <w:r w:rsidRPr="008C0972">
              <w:rPr>
                <w:sz w:val="20"/>
                <w:szCs w:val="20"/>
                <w:lang w:val="en-US"/>
              </w:rPr>
              <w:t>Opera</w:t>
            </w:r>
            <w:r w:rsidRPr="008C0972">
              <w:rPr>
                <w:sz w:val="20"/>
                <w:szCs w:val="20"/>
              </w:rPr>
              <w:t xml:space="preserve"> (версии 60 и выше),</w:t>
            </w:r>
          </w:p>
          <w:p w14:paraId="2AEFF0FE" w14:textId="77777777" w:rsidR="004158BE" w:rsidRDefault="00D014A3" w:rsidP="00D014A3">
            <w:pPr>
              <w:pStyle w:val="afffffe"/>
              <w:rPr>
                <w:sz w:val="20"/>
                <w:szCs w:val="20"/>
              </w:rPr>
            </w:pPr>
            <w:r w:rsidRPr="008C0972">
              <w:rPr>
                <w:sz w:val="20"/>
                <w:szCs w:val="20"/>
              </w:rPr>
              <w:t>Mozilla Fire</w:t>
            </w:r>
            <w:r w:rsidRPr="008C0972">
              <w:rPr>
                <w:sz w:val="20"/>
                <w:szCs w:val="20"/>
                <w:lang w:val="en-US"/>
              </w:rPr>
              <w:t>f</w:t>
            </w:r>
            <w:r w:rsidRPr="008C0972">
              <w:rPr>
                <w:sz w:val="20"/>
                <w:szCs w:val="20"/>
              </w:rPr>
              <w:t xml:space="preserve">ox (версии 85 и выше), </w:t>
            </w:r>
          </w:p>
          <w:p w14:paraId="1B481199" w14:textId="4BCA4CC5" w:rsidR="00D014A3" w:rsidRDefault="00D014A3" w:rsidP="00D014A3">
            <w:pPr>
              <w:pStyle w:val="afffffe"/>
              <w:rPr>
                <w:szCs w:val="22"/>
              </w:rPr>
            </w:pPr>
            <w:r w:rsidRPr="008C0972">
              <w:rPr>
                <w:sz w:val="20"/>
                <w:szCs w:val="20"/>
                <w:lang w:val="en-US"/>
              </w:rPr>
              <w:t>Safari</w:t>
            </w:r>
            <w:r w:rsidRPr="008C0972">
              <w:rPr>
                <w:sz w:val="20"/>
                <w:szCs w:val="20"/>
              </w:rPr>
              <w:t xml:space="preserve"> (версии 13 и выше)</w:t>
            </w:r>
          </w:p>
        </w:tc>
      </w:tr>
    </w:tbl>
    <w:p w14:paraId="0882E86F" w14:textId="77777777" w:rsidR="00977B9E" w:rsidRDefault="00977B9E"/>
    <w:p w14:paraId="211B9363" w14:textId="77777777" w:rsidR="00977B9E" w:rsidRDefault="005474B7">
      <w:pPr>
        <w:pStyle w:val="1"/>
      </w:pPr>
      <w:bookmarkStart w:id="230" w:name="_Toc436056117"/>
      <w:bookmarkStart w:id="231" w:name="_Toc436056312"/>
      <w:bookmarkStart w:id="232" w:name="_Toc493244555"/>
      <w:bookmarkStart w:id="233" w:name="_Toc493244740"/>
      <w:bookmarkStart w:id="234" w:name="_Toc494729813"/>
      <w:bookmarkStart w:id="235" w:name="_Toc494796029"/>
      <w:bookmarkStart w:id="236" w:name="_Toc494729814"/>
      <w:bookmarkStart w:id="237" w:name="_Toc494796030"/>
      <w:bookmarkStart w:id="238" w:name="_Toc67492748"/>
      <w:bookmarkStart w:id="239" w:name="_Toc77329496"/>
      <w:bookmarkStart w:id="240" w:name="_Toc183977988"/>
      <w:bookmarkStart w:id="241" w:name="_Toc184575954"/>
      <w:bookmarkStart w:id="242" w:name="_Ref500951089"/>
      <w:bookmarkStart w:id="243" w:name="_Toc67492747"/>
      <w:bookmarkStart w:id="244" w:name="_Toc77329495"/>
      <w:bookmarkEnd w:id="230"/>
      <w:bookmarkEnd w:id="231"/>
      <w:bookmarkEnd w:id="232"/>
      <w:bookmarkEnd w:id="233"/>
      <w:bookmarkEnd w:id="234"/>
      <w:bookmarkEnd w:id="235"/>
      <w:bookmarkEnd w:id="236"/>
      <w:bookmarkEnd w:id="237"/>
      <w:r>
        <w:t>Подготовка к работе</w:t>
      </w:r>
      <w:bookmarkEnd w:id="238"/>
      <w:bookmarkEnd w:id="239"/>
      <w:bookmarkEnd w:id="240"/>
      <w:bookmarkEnd w:id="241"/>
    </w:p>
    <w:p w14:paraId="39F2051F" w14:textId="77777777" w:rsidR="00977B9E" w:rsidRDefault="005474B7" w:rsidP="00E900D3">
      <w:pPr>
        <w:pStyle w:val="2"/>
      </w:pPr>
      <w:bookmarkStart w:id="245" w:name="_Toc438227129"/>
      <w:bookmarkStart w:id="246" w:name="_Toc438227269"/>
      <w:bookmarkStart w:id="247" w:name="_Toc67492749"/>
      <w:bookmarkStart w:id="248" w:name="_Toc77329497"/>
      <w:bookmarkStart w:id="249" w:name="_Toc183977989"/>
      <w:bookmarkStart w:id="250" w:name="_Toc184575955"/>
      <w:r>
        <w:t>Состав и содержание дистрибутивного носителя данных</w:t>
      </w:r>
      <w:bookmarkEnd w:id="245"/>
      <w:bookmarkEnd w:id="246"/>
      <w:bookmarkEnd w:id="247"/>
      <w:bookmarkEnd w:id="248"/>
      <w:bookmarkEnd w:id="249"/>
      <w:bookmarkEnd w:id="250"/>
    </w:p>
    <w:p w14:paraId="14BB4D08" w14:textId="77777777" w:rsidR="00977B9E" w:rsidRDefault="005474B7">
      <w:r>
        <w:t xml:space="preserve">Основная функциональность Системы представлена в виде </w:t>
      </w:r>
      <w:r>
        <w:rPr>
          <w:lang w:val="en-US"/>
        </w:rPr>
        <w:t>web</w:t>
      </w:r>
      <w:r>
        <w:t>-интерфейса и не требует установки на рабочее место пользователя какого-либо программного обеспечения.</w:t>
      </w:r>
    </w:p>
    <w:p w14:paraId="7086EC6B" w14:textId="77777777" w:rsidR="00977B9E" w:rsidRDefault="00977B9E"/>
    <w:p w14:paraId="0328ADC6" w14:textId="77777777" w:rsidR="00977B9E" w:rsidRDefault="005474B7" w:rsidP="00E900D3">
      <w:pPr>
        <w:pStyle w:val="2"/>
      </w:pPr>
      <w:bookmarkStart w:id="251" w:name="_Ref17103863"/>
      <w:bookmarkStart w:id="252" w:name="_Ref17103867"/>
      <w:bookmarkStart w:id="253" w:name="_Toc67492750"/>
      <w:bookmarkStart w:id="254" w:name="_Toc77329498"/>
      <w:bookmarkStart w:id="255" w:name="_Toc183977990"/>
      <w:bookmarkStart w:id="256" w:name="_Toc184575956"/>
      <w:bookmarkStart w:id="257" w:name="_Toc388349213"/>
      <w:r>
        <w:t>Порядок загрузки данных и программ</w:t>
      </w:r>
      <w:bookmarkEnd w:id="251"/>
      <w:bookmarkEnd w:id="252"/>
      <w:bookmarkEnd w:id="253"/>
      <w:bookmarkEnd w:id="254"/>
      <w:bookmarkEnd w:id="255"/>
      <w:bookmarkEnd w:id="256"/>
    </w:p>
    <w:p w14:paraId="4A9F43CB" w14:textId="0DD5A19B" w:rsidR="00977B9E" w:rsidRDefault="005474B7">
      <w:r>
        <w:t xml:space="preserve">Система функционирует на персональных компьютерах с установленным браузером </w:t>
      </w:r>
      <w:r>
        <w:rPr>
          <w:rFonts w:eastAsia="Times New Roman"/>
          <w:bCs/>
        </w:rPr>
        <w:t xml:space="preserve">Google Chrome версии </w:t>
      </w:r>
      <w:r w:rsidR="004158BE">
        <w:rPr>
          <w:rFonts w:eastAsia="Times New Roman"/>
          <w:bCs/>
        </w:rPr>
        <w:t>9</w:t>
      </w:r>
      <w:r>
        <w:rPr>
          <w:rFonts w:eastAsia="Times New Roman"/>
          <w:bCs/>
        </w:rPr>
        <w:t xml:space="preserve">8 и выше, или Opera версии </w:t>
      </w:r>
      <w:r w:rsidR="004158BE">
        <w:rPr>
          <w:rFonts w:eastAsia="Times New Roman"/>
          <w:bCs/>
        </w:rPr>
        <w:t>60</w:t>
      </w:r>
      <w:r>
        <w:rPr>
          <w:rFonts w:eastAsia="Times New Roman"/>
          <w:bCs/>
        </w:rPr>
        <w:t xml:space="preserve">.0 и выше, или Firefox версии </w:t>
      </w:r>
      <w:r w:rsidR="004158BE">
        <w:rPr>
          <w:rFonts w:eastAsia="Times New Roman"/>
          <w:bCs/>
        </w:rPr>
        <w:t>85</w:t>
      </w:r>
      <w:r>
        <w:rPr>
          <w:rFonts w:eastAsia="Times New Roman"/>
          <w:bCs/>
        </w:rPr>
        <w:t xml:space="preserve"> и выше, Safari 1</w:t>
      </w:r>
      <w:r w:rsidR="004158BE">
        <w:rPr>
          <w:rFonts w:eastAsia="Times New Roman"/>
          <w:bCs/>
        </w:rPr>
        <w:t>3</w:t>
      </w:r>
      <w:r>
        <w:rPr>
          <w:rFonts w:eastAsia="Times New Roman"/>
          <w:bCs/>
        </w:rPr>
        <w:t xml:space="preserve"> и выше, Яндекс Браузер версии 20 и выше.</w:t>
      </w:r>
    </w:p>
    <w:p w14:paraId="5AF8ABCC" w14:textId="77777777" w:rsidR="00977B9E" w:rsidRDefault="00977B9E"/>
    <w:p w14:paraId="10E394EB" w14:textId="77777777" w:rsidR="00977B9E" w:rsidRDefault="005474B7" w:rsidP="00E900D3">
      <w:pPr>
        <w:pStyle w:val="2"/>
      </w:pPr>
      <w:bookmarkStart w:id="258" w:name="_Toc67492751"/>
      <w:bookmarkStart w:id="259" w:name="_Toc77329501"/>
      <w:bookmarkStart w:id="260" w:name="_Toc183977991"/>
      <w:bookmarkStart w:id="261" w:name="_Toc184575957"/>
      <w:r>
        <w:t xml:space="preserve">Порядок проверки работоспособности </w:t>
      </w:r>
      <w:bookmarkEnd w:id="257"/>
      <w:r>
        <w:t>системы</w:t>
      </w:r>
      <w:bookmarkEnd w:id="258"/>
      <w:bookmarkEnd w:id="259"/>
      <w:bookmarkEnd w:id="260"/>
      <w:bookmarkEnd w:id="261"/>
    </w:p>
    <w:p w14:paraId="05D4ACC1" w14:textId="77777777" w:rsidR="00977B9E" w:rsidRDefault="005474B7">
      <w:pPr>
        <w:pStyle w:val="affffffe"/>
      </w:pPr>
      <w:r>
        <w:t xml:space="preserve">Перед началом работы с Системой необходимо убедиться, что рабочее место пользователя удовлетворяет требованиям к техническому обеспечению (п. </w:t>
      </w:r>
      <w:r w:rsidR="00964AC7">
        <w:t xml:space="preserve">3.3.1 </w:t>
      </w:r>
      <w:r>
        <w:t>настоящего документа) и пользователь имеет доступ к Системе в соответствии с его полномочиями.</w:t>
      </w:r>
    </w:p>
    <w:p w14:paraId="4AF41020" w14:textId="77777777" w:rsidR="00977B9E" w:rsidRDefault="005474B7">
      <w:pPr>
        <w:pStyle w:val="affffffe"/>
      </w:pPr>
      <w:r>
        <w:t>Чтобы получить возможность работы с функциями, описанными в настоящем документе, необходимо получить у службы технической поддержки логин/пароль для доступа в Систему.</w:t>
      </w:r>
    </w:p>
    <w:p w14:paraId="101B7551" w14:textId="77777777" w:rsidR="00977B9E" w:rsidRDefault="005474B7">
      <w:pPr>
        <w:pStyle w:val="affffffe"/>
        <w:rPr>
          <w:b/>
        </w:rPr>
      </w:pPr>
      <w:r>
        <w:t>Необходимо обеспечить недоступность пароля коллегам и посторонним людям.</w:t>
      </w:r>
    </w:p>
    <w:p w14:paraId="5B58CE86" w14:textId="77777777" w:rsidR="00977B9E" w:rsidRDefault="00977B9E"/>
    <w:p w14:paraId="78F7DE84" w14:textId="77777777" w:rsidR="00977B9E" w:rsidRDefault="005474B7" w:rsidP="00E900D3">
      <w:pPr>
        <w:pStyle w:val="3"/>
      </w:pPr>
      <w:bookmarkStart w:id="262" w:name="_Toc183977992"/>
      <w:bookmarkStart w:id="263" w:name="_Toc184575958"/>
      <w:r>
        <w:t>Требования к техническому обеспечению</w:t>
      </w:r>
      <w:bookmarkEnd w:id="242"/>
      <w:bookmarkEnd w:id="243"/>
      <w:bookmarkEnd w:id="244"/>
      <w:bookmarkEnd w:id="262"/>
      <w:bookmarkEnd w:id="263"/>
    </w:p>
    <w:p w14:paraId="5820671C" w14:textId="4D0D8686" w:rsidR="00977B9E" w:rsidRDefault="00930636">
      <w:bookmarkStart w:id="264" w:name="_Toc388349211"/>
      <w:r w:rsidRPr="008C0972">
        <w:t xml:space="preserve">Для работы с Системой </w:t>
      </w:r>
      <w:r>
        <w:t>АРМ</w:t>
      </w:r>
      <w:r w:rsidRPr="008C0972">
        <w:t xml:space="preserve"> должны удовлетворять следующим минимальным требованиям к аппаратному обеспечению, приведенным в таблице ниже</w:t>
      </w:r>
      <w:r>
        <w:t xml:space="preserve"> </w:t>
      </w:r>
      <w:r w:rsidR="005474B7">
        <w:t>(</w:t>
      </w:r>
      <w:r w:rsidR="00964AC7">
        <w:t>Таблица 4</w:t>
      </w:r>
      <w:r w:rsidR="005474B7">
        <w:t>).</w:t>
      </w:r>
    </w:p>
    <w:p w14:paraId="6E20926F" w14:textId="77777777" w:rsidR="00977B9E" w:rsidRDefault="005474B7">
      <w:pPr>
        <w:pStyle w:val="101"/>
      </w:pPr>
      <w:bookmarkStart w:id="265" w:name="_Ref493248845"/>
      <w:r>
        <w:t>Таблица 4</w:t>
      </w:r>
      <w:bookmarkEnd w:id="265"/>
      <w:r>
        <w:t xml:space="preserve"> – Требования к техническим характеристикам рабочего места пользователя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58"/>
        <w:gridCol w:w="7253"/>
      </w:tblGrid>
      <w:tr w:rsidR="00977B9E" w14:paraId="4C5D90F2" w14:textId="77777777">
        <w:trPr>
          <w:tblHeader/>
        </w:trPr>
        <w:tc>
          <w:tcPr>
            <w:tcW w:w="1341" w:type="pct"/>
            <w:tcBorders>
              <w:top w:val="single" w:sz="4" w:space="0" w:color="auto"/>
              <w:bottom w:val="single" w:sz="4" w:space="0" w:color="auto"/>
              <w:right w:val="single" w:sz="4" w:space="0" w:color="auto"/>
            </w:tcBorders>
            <w:shd w:val="clear" w:color="auto" w:fill="D9D9D9" w:themeFill="background1" w:themeFillShade="D9"/>
            <w:vAlign w:val="center"/>
          </w:tcPr>
          <w:p w14:paraId="729E906D" w14:textId="77777777" w:rsidR="00977B9E" w:rsidRDefault="005474B7">
            <w:pPr>
              <w:pStyle w:val="affffff6"/>
              <w:rPr>
                <w:sz w:val="22"/>
                <w:szCs w:val="22"/>
              </w:rPr>
            </w:pPr>
            <w:r>
              <w:rPr>
                <w:sz w:val="22"/>
                <w:szCs w:val="22"/>
              </w:rPr>
              <w:t>Техническое средство</w:t>
            </w:r>
          </w:p>
        </w:tc>
        <w:tc>
          <w:tcPr>
            <w:tcW w:w="3659" w:type="pct"/>
            <w:tcBorders>
              <w:top w:val="single" w:sz="4" w:space="0" w:color="auto"/>
              <w:left w:val="single" w:sz="4" w:space="0" w:color="auto"/>
              <w:bottom w:val="single" w:sz="4" w:space="0" w:color="auto"/>
            </w:tcBorders>
            <w:shd w:val="clear" w:color="auto" w:fill="D9D9D9" w:themeFill="background1" w:themeFillShade="D9"/>
            <w:vAlign w:val="center"/>
          </w:tcPr>
          <w:p w14:paraId="48179936" w14:textId="77777777" w:rsidR="00977B9E" w:rsidRDefault="005474B7">
            <w:pPr>
              <w:pStyle w:val="affffff6"/>
              <w:rPr>
                <w:sz w:val="22"/>
                <w:szCs w:val="22"/>
              </w:rPr>
            </w:pPr>
            <w:r>
              <w:rPr>
                <w:sz w:val="22"/>
                <w:szCs w:val="22"/>
              </w:rPr>
              <w:t>Характеристика технического средства</w:t>
            </w:r>
          </w:p>
        </w:tc>
      </w:tr>
      <w:tr w:rsidR="00930636" w14:paraId="01372047" w14:textId="77777777">
        <w:tc>
          <w:tcPr>
            <w:tcW w:w="1341" w:type="pct"/>
            <w:tcBorders>
              <w:top w:val="single" w:sz="4" w:space="0" w:color="auto"/>
              <w:bottom w:val="single" w:sz="4" w:space="0" w:color="auto"/>
              <w:right w:val="single" w:sz="4" w:space="0" w:color="auto"/>
            </w:tcBorders>
          </w:tcPr>
          <w:p w14:paraId="3C8E7612" w14:textId="56BAC5CF" w:rsidR="00930636" w:rsidRDefault="00930636" w:rsidP="00930636">
            <w:pPr>
              <w:pStyle w:val="afffffe"/>
              <w:rPr>
                <w:szCs w:val="22"/>
              </w:rPr>
            </w:pPr>
            <w:r w:rsidRPr="008C0972">
              <w:rPr>
                <w:sz w:val="20"/>
                <w:szCs w:val="20"/>
              </w:rPr>
              <w:t>Процессор (Количество ядер)</w:t>
            </w:r>
          </w:p>
        </w:tc>
        <w:tc>
          <w:tcPr>
            <w:tcW w:w="3659" w:type="pct"/>
            <w:tcBorders>
              <w:top w:val="single" w:sz="4" w:space="0" w:color="auto"/>
              <w:left w:val="single" w:sz="4" w:space="0" w:color="auto"/>
              <w:bottom w:val="single" w:sz="4" w:space="0" w:color="auto"/>
            </w:tcBorders>
          </w:tcPr>
          <w:p w14:paraId="4054686E" w14:textId="73F483E3" w:rsidR="00930636" w:rsidRDefault="00930636" w:rsidP="00930636">
            <w:pPr>
              <w:pStyle w:val="afffffe"/>
              <w:rPr>
                <w:szCs w:val="22"/>
              </w:rPr>
            </w:pPr>
            <w:r w:rsidRPr="008C0972">
              <w:rPr>
                <w:sz w:val="20"/>
                <w:szCs w:val="20"/>
              </w:rPr>
              <w:t>1 (рекомендуется 2 и более)</w:t>
            </w:r>
          </w:p>
        </w:tc>
      </w:tr>
      <w:tr w:rsidR="00930636" w14:paraId="04565AC3" w14:textId="77777777">
        <w:tc>
          <w:tcPr>
            <w:tcW w:w="1341" w:type="pct"/>
            <w:tcBorders>
              <w:top w:val="single" w:sz="4" w:space="0" w:color="auto"/>
              <w:bottom w:val="single" w:sz="4" w:space="0" w:color="auto"/>
              <w:right w:val="single" w:sz="4" w:space="0" w:color="auto"/>
            </w:tcBorders>
          </w:tcPr>
          <w:p w14:paraId="3ADDEEE1" w14:textId="434DF7D1" w:rsidR="00930636" w:rsidRDefault="00930636" w:rsidP="00930636">
            <w:pPr>
              <w:pStyle w:val="afffffe"/>
              <w:rPr>
                <w:szCs w:val="22"/>
              </w:rPr>
            </w:pPr>
            <w:r w:rsidRPr="008C0972">
              <w:rPr>
                <w:sz w:val="20"/>
                <w:szCs w:val="20"/>
              </w:rPr>
              <w:t>Процессор (Частота)</w:t>
            </w:r>
          </w:p>
        </w:tc>
        <w:tc>
          <w:tcPr>
            <w:tcW w:w="3659" w:type="pct"/>
            <w:tcBorders>
              <w:top w:val="single" w:sz="4" w:space="0" w:color="auto"/>
              <w:left w:val="single" w:sz="4" w:space="0" w:color="auto"/>
              <w:bottom w:val="single" w:sz="4" w:space="0" w:color="auto"/>
            </w:tcBorders>
          </w:tcPr>
          <w:p w14:paraId="6F21F239" w14:textId="37273606" w:rsidR="00930636" w:rsidRDefault="00930636" w:rsidP="00930636">
            <w:pPr>
              <w:pStyle w:val="afffffe"/>
              <w:rPr>
                <w:szCs w:val="22"/>
              </w:rPr>
            </w:pPr>
            <w:r w:rsidRPr="008C0972">
              <w:rPr>
                <w:sz w:val="20"/>
                <w:szCs w:val="20"/>
              </w:rPr>
              <w:t>1 ГГц (рекомендуется 2 и более)</w:t>
            </w:r>
          </w:p>
        </w:tc>
      </w:tr>
      <w:tr w:rsidR="00930636" w14:paraId="1CC20952" w14:textId="77777777">
        <w:tc>
          <w:tcPr>
            <w:tcW w:w="1341" w:type="pct"/>
            <w:tcBorders>
              <w:top w:val="single" w:sz="4" w:space="0" w:color="auto"/>
              <w:bottom w:val="single" w:sz="4" w:space="0" w:color="auto"/>
              <w:right w:val="single" w:sz="4" w:space="0" w:color="auto"/>
            </w:tcBorders>
          </w:tcPr>
          <w:p w14:paraId="7FE4AD99" w14:textId="0572C923" w:rsidR="00930636" w:rsidRDefault="00930636" w:rsidP="00930636">
            <w:pPr>
              <w:pStyle w:val="afffffe"/>
              <w:rPr>
                <w:szCs w:val="22"/>
              </w:rPr>
            </w:pPr>
            <w:r w:rsidRPr="008C0972">
              <w:rPr>
                <w:sz w:val="20"/>
                <w:szCs w:val="20"/>
              </w:rPr>
              <w:t>Объем оперативной памяти</w:t>
            </w:r>
          </w:p>
        </w:tc>
        <w:tc>
          <w:tcPr>
            <w:tcW w:w="3659" w:type="pct"/>
            <w:tcBorders>
              <w:top w:val="single" w:sz="4" w:space="0" w:color="auto"/>
              <w:left w:val="single" w:sz="4" w:space="0" w:color="auto"/>
              <w:bottom w:val="single" w:sz="4" w:space="0" w:color="auto"/>
            </w:tcBorders>
          </w:tcPr>
          <w:p w14:paraId="02E4C0B8" w14:textId="176BA014" w:rsidR="00930636" w:rsidRDefault="00930636" w:rsidP="00930636">
            <w:pPr>
              <w:pStyle w:val="afffffe"/>
              <w:rPr>
                <w:szCs w:val="22"/>
              </w:rPr>
            </w:pPr>
            <w:r w:rsidRPr="008C0972">
              <w:rPr>
                <w:sz w:val="20"/>
                <w:szCs w:val="20"/>
              </w:rPr>
              <w:t>1 Гб (рекомендуется 2 Гб и более)</w:t>
            </w:r>
          </w:p>
        </w:tc>
      </w:tr>
      <w:tr w:rsidR="00930636" w14:paraId="0825B620" w14:textId="77777777">
        <w:tc>
          <w:tcPr>
            <w:tcW w:w="1341" w:type="pct"/>
            <w:tcBorders>
              <w:top w:val="single" w:sz="4" w:space="0" w:color="auto"/>
              <w:bottom w:val="single" w:sz="4" w:space="0" w:color="auto"/>
              <w:right w:val="single" w:sz="4" w:space="0" w:color="auto"/>
            </w:tcBorders>
          </w:tcPr>
          <w:p w14:paraId="78E5E482" w14:textId="16E8DFA2" w:rsidR="00930636" w:rsidRDefault="00930636" w:rsidP="00930636">
            <w:pPr>
              <w:pStyle w:val="afffffe"/>
              <w:rPr>
                <w:szCs w:val="22"/>
              </w:rPr>
            </w:pPr>
            <w:r w:rsidRPr="008C0972">
              <w:rPr>
                <w:sz w:val="20"/>
                <w:szCs w:val="20"/>
              </w:rPr>
              <w:t>Свободное дисковое пространство</w:t>
            </w:r>
          </w:p>
        </w:tc>
        <w:tc>
          <w:tcPr>
            <w:tcW w:w="3659" w:type="pct"/>
            <w:tcBorders>
              <w:top w:val="single" w:sz="4" w:space="0" w:color="auto"/>
              <w:left w:val="single" w:sz="4" w:space="0" w:color="auto"/>
              <w:bottom w:val="single" w:sz="4" w:space="0" w:color="auto"/>
            </w:tcBorders>
          </w:tcPr>
          <w:p w14:paraId="267C4311" w14:textId="7ED7FE73" w:rsidR="00930636" w:rsidRDefault="00930636" w:rsidP="00930636">
            <w:pPr>
              <w:pStyle w:val="afffffe"/>
              <w:rPr>
                <w:szCs w:val="22"/>
              </w:rPr>
            </w:pPr>
            <w:r w:rsidRPr="008C0972">
              <w:rPr>
                <w:sz w:val="20"/>
                <w:szCs w:val="20"/>
              </w:rPr>
              <w:t>256 Мб</w:t>
            </w:r>
          </w:p>
        </w:tc>
      </w:tr>
      <w:tr w:rsidR="00930636" w14:paraId="1EBF9AED" w14:textId="77777777">
        <w:tc>
          <w:tcPr>
            <w:tcW w:w="1341" w:type="pct"/>
            <w:tcBorders>
              <w:top w:val="single" w:sz="4" w:space="0" w:color="auto"/>
              <w:bottom w:val="single" w:sz="4" w:space="0" w:color="auto"/>
              <w:right w:val="single" w:sz="4" w:space="0" w:color="auto"/>
            </w:tcBorders>
          </w:tcPr>
          <w:p w14:paraId="6460B1DF" w14:textId="3F496F3F" w:rsidR="00930636" w:rsidRDefault="00930636" w:rsidP="00930636">
            <w:pPr>
              <w:pStyle w:val="afffffe"/>
              <w:rPr>
                <w:szCs w:val="22"/>
              </w:rPr>
            </w:pPr>
            <w:r w:rsidRPr="008C0972">
              <w:rPr>
                <w:sz w:val="20"/>
                <w:szCs w:val="20"/>
              </w:rPr>
              <w:t>Сетевой интерфейс</w:t>
            </w:r>
          </w:p>
        </w:tc>
        <w:tc>
          <w:tcPr>
            <w:tcW w:w="3659" w:type="pct"/>
            <w:tcBorders>
              <w:top w:val="single" w:sz="4" w:space="0" w:color="auto"/>
              <w:left w:val="single" w:sz="4" w:space="0" w:color="auto"/>
              <w:bottom w:val="single" w:sz="4" w:space="0" w:color="auto"/>
            </w:tcBorders>
          </w:tcPr>
          <w:p w14:paraId="6C94AD0C" w14:textId="7F3DAC42" w:rsidR="00930636" w:rsidRDefault="00930636" w:rsidP="00930636">
            <w:pPr>
              <w:pStyle w:val="afffffe"/>
              <w:rPr>
                <w:szCs w:val="22"/>
              </w:rPr>
            </w:pPr>
            <w:r w:rsidRPr="008C0972">
              <w:rPr>
                <w:sz w:val="20"/>
                <w:szCs w:val="20"/>
              </w:rPr>
              <w:t>1x1GbE</w:t>
            </w:r>
          </w:p>
        </w:tc>
      </w:tr>
      <w:tr w:rsidR="00930636" w14:paraId="0FDC6B9D" w14:textId="77777777">
        <w:tc>
          <w:tcPr>
            <w:tcW w:w="1341" w:type="pct"/>
            <w:tcBorders>
              <w:top w:val="single" w:sz="4" w:space="0" w:color="auto"/>
              <w:bottom w:val="single" w:sz="4" w:space="0" w:color="auto"/>
              <w:right w:val="single" w:sz="4" w:space="0" w:color="auto"/>
            </w:tcBorders>
          </w:tcPr>
          <w:p w14:paraId="5AEC444A" w14:textId="1BC9F4B4" w:rsidR="00930636" w:rsidRDefault="00930636" w:rsidP="00930636">
            <w:pPr>
              <w:pStyle w:val="afffffe"/>
              <w:rPr>
                <w:szCs w:val="22"/>
              </w:rPr>
            </w:pPr>
            <w:r w:rsidRPr="008C0972">
              <w:rPr>
                <w:sz w:val="20"/>
                <w:szCs w:val="20"/>
              </w:rPr>
              <w:t>Монитор</w:t>
            </w:r>
          </w:p>
        </w:tc>
        <w:tc>
          <w:tcPr>
            <w:tcW w:w="3659" w:type="pct"/>
            <w:tcBorders>
              <w:top w:val="single" w:sz="4" w:space="0" w:color="auto"/>
              <w:left w:val="single" w:sz="4" w:space="0" w:color="auto"/>
              <w:bottom w:val="single" w:sz="4" w:space="0" w:color="auto"/>
            </w:tcBorders>
          </w:tcPr>
          <w:p w14:paraId="3504AFE3" w14:textId="563DFF01" w:rsidR="00930636" w:rsidRDefault="00930636" w:rsidP="00930636">
            <w:pPr>
              <w:pStyle w:val="afffffe"/>
              <w:rPr>
                <w:szCs w:val="22"/>
              </w:rPr>
            </w:pPr>
            <w:r w:rsidRPr="008C0972">
              <w:rPr>
                <w:sz w:val="20"/>
                <w:szCs w:val="20"/>
              </w:rPr>
              <w:t>Разрешение 800x600 и более</w:t>
            </w:r>
          </w:p>
        </w:tc>
      </w:tr>
    </w:tbl>
    <w:p w14:paraId="6494A066" w14:textId="77777777" w:rsidR="00E900D3" w:rsidRDefault="00E900D3"/>
    <w:p w14:paraId="161918D7" w14:textId="7F6F1C10" w:rsidR="00977B9E" w:rsidRDefault="005474B7">
      <w:r>
        <w:t>Должно быть обеспечено наличие постоянного доступа в сеть Интернет.</w:t>
      </w:r>
    </w:p>
    <w:p w14:paraId="18F31D32" w14:textId="77777777" w:rsidR="00930636" w:rsidRDefault="00930636"/>
    <w:p w14:paraId="5BDAA96D" w14:textId="13311965" w:rsidR="00977B9E" w:rsidRDefault="00432BAF">
      <w:pPr>
        <w:pStyle w:val="1"/>
      </w:pPr>
      <w:bookmarkStart w:id="266" w:name="_Toc183977993"/>
      <w:bookmarkStart w:id="267" w:name="_Toc184575959"/>
      <w:bookmarkStart w:id="268" w:name="_Toc77329503"/>
      <w:bookmarkEnd w:id="264"/>
      <w:r>
        <w:t>Инструкция пользователя</w:t>
      </w:r>
      <w:bookmarkEnd w:id="266"/>
      <w:bookmarkEnd w:id="267"/>
      <w:r>
        <w:t xml:space="preserve"> </w:t>
      </w:r>
      <w:bookmarkEnd w:id="268"/>
    </w:p>
    <w:p w14:paraId="6EA292B6" w14:textId="337784CF" w:rsidR="00977B9E" w:rsidRDefault="004158BE" w:rsidP="00E900D3">
      <w:pPr>
        <w:pStyle w:val="2"/>
        <w:rPr>
          <w:szCs w:val="24"/>
        </w:rPr>
      </w:pPr>
      <w:bookmarkStart w:id="269" w:name="_Toc184575960"/>
      <w:r w:rsidRPr="004158BE">
        <w:rPr>
          <w:szCs w:val="24"/>
        </w:rPr>
        <w:t>Описание общих элементов интерфейса</w:t>
      </w:r>
      <w:bookmarkEnd w:id="269"/>
    </w:p>
    <w:p w14:paraId="03EFD3F0" w14:textId="239A052F" w:rsidR="004158BE" w:rsidRDefault="004158BE" w:rsidP="004158BE">
      <w:pPr>
        <w:rPr>
          <w:iCs/>
          <w:szCs w:val="28"/>
        </w:rPr>
      </w:pPr>
      <w:r>
        <w:rPr>
          <w:iCs/>
          <w:szCs w:val="28"/>
        </w:rPr>
        <w:t xml:space="preserve">Описание элементов и инструментов графического </w:t>
      </w:r>
      <w:r w:rsidRPr="008006A7">
        <w:rPr>
          <w:iCs/>
          <w:szCs w:val="28"/>
        </w:rPr>
        <w:t xml:space="preserve">интерфейса </w:t>
      </w:r>
      <w:r>
        <w:rPr>
          <w:iCs/>
          <w:szCs w:val="28"/>
        </w:rPr>
        <w:t>представлено в приведённой ниже таблице 5.</w:t>
      </w:r>
    </w:p>
    <w:p w14:paraId="4E498B9D" w14:textId="31E70BEE" w:rsidR="004158BE" w:rsidRDefault="004158BE" w:rsidP="004158BE">
      <w:pPr>
        <w:pStyle w:val="affff3"/>
        <w:spacing w:after="0"/>
        <w:jc w:val="right"/>
      </w:pPr>
      <w:r>
        <w:t xml:space="preserve">Таблица 5 – </w:t>
      </w:r>
      <w:r w:rsidRPr="005E32AB">
        <w:t>Общие элементы интерфейса</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5"/>
        <w:gridCol w:w="2836"/>
      </w:tblGrid>
      <w:tr w:rsidR="004158BE" w:rsidRPr="002F7CD2" w14:paraId="1E40F385" w14:textId="77777777" w:rsidTr="004158BE">
        <w:trPr>
          <w:tblHeader/>
        </w:trPr>
        <w:tc>
          <w:tcPr>
            <w:tcW w:w="3492" w:type="pct"/>
            <w:shd w:val="pct5" w:color="auto" w:fill="auto"/>
          </w:tcPr>
          <w:p w14:paraId="0A3B2037" w14:textId="77777777" w:rsidR="004158BE" w:rsidRPr="005E32AB" w:rsidRDefault="004158BE" w:rsidP="005F2127">
            <w:pPr>
              <w:pStyle w:val="afffffff9"/>
              <w:keepNext/>
              <w:spacing w:line="276" w:lineRule="auto"/>
              <w:ind w:firstLine="0"/>
              <w:jc w:val="center"/>
              <w:rPr>
                <w:sz w:val="22"/>
                <w:szCs w:val="22"/>
              </w:rPr>
            </w:pPr>
            <w:r w:rsidRPr="005E32AB">
              <w:rPr>
                <w:sz w:val="22"/>
                <w:szCs w:val="22"/>
              </w:rPr>
              <w:t>Элемент</w:t>
            </w:r>
          </w:p>
        </w:tc>
        <w:tc>
          <w:tcPr>
            <w:tcW w:w="1508" w:type="pct"/>
            <w:shd w:val="pct5" w:color="auto" w:fill="auto"/>
          </w:tcPr>
          <w:p w14:paraId="194F9CD9" w14:textId="77777777" w:rsidR="004158BE" w:rsidRPr="005E32AB" w:rsidRDefault="004158BE" w:rsidP="005F2127">
            <w:pPr>
              <w:pStyle w:val="afffffff9"/>
              <w:keepNext/>
              <w:spacing w:line="276" w:lineRule="auto"/>
              <w:ind w:firstLine="0"/>
              <w:jc w:val="center"/>
              <w:rPr>
                <w:sz w:val="22"/>
                <w:szCs w:val="22"/>
              </w:rPr>
            </w:pPr>
            <w:r w:rsidRPr="005E32AB">
              <w:rPr>
                <w:sz w:val="22"/>
                <w:szCs w:val="22"/>
              </w:rPr>
              <w:t>Описание</w:t>
            </w:r>
          </w:p>
        </w:tc>
      </w:tr>
      <w:tr w:rsidR="004158BE" w:rsidRPr="002F7CD2" w14:paraId="1E70024F" w14:textId="77777777" w:rsidTr="004158BE">
        <w:tc>
          <w:tcPr>
            <w:tcW w:w="3492" w:type="pct"/>
            <w:vAlign w:val="center"/>
          </w:tcPr>
          <w:p w14:paraId="3CCB021E" w14:textId="77777777" w:rsidR="004158BE" w:rsidRPr="005E32AB" w:rsidRDefault="004158BE" w:rsidP="005F2127">
            <w:pPr>
              <w:pStyle w:val="afffffff9"/>
              <w:spacing w:line="276" w:lineRule="auto"/>
              <w:ind w:firstLine="0"/>
              <w:rPr>
                <w:sz w:val="22"/>
                <w:szCs w:val="22"/>
              </w:rPr>
            </w:pPr>
            <w:r>
              <w:rPr>
                <w:noProof/>
              </w:rPr>
              <w:drawing>
                <wp:inline distT="0" distB="0" distL="0" distR="0" wp14:anchorId="18CD1A13" wp14:editId="0F6E1695">
                  <wp:extent cx="3971925" cy="533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71925" cy="533400"/>
                          </a:xfrm>
                          <a:prstGeom prst="rect">
                            <a:avLst/>
                          </a:prstGeom>
                        </pic:spPr>
                      </pic:pic>
                    </a:graphicData>
                  </a:graphic>
                </wp:inline>
              </w:drawing>
            </w:r>
          </w:p>
        </w:tc>
        <w:tc>
          <w:tcPr>
            <w:tcW w:w="1508" w:type="pct"/>
          </w:tcPr>
          <w:p w14:paraId="531D19B4" w14:textId="77777777" w:rsidR="004158BE" w:rsidRPr="005E32AB" w:rsidRDefault="004158BE" w:rsidP="005F2127">
            <w:pPr>
              <w:pStyle w:val="afffffff9"/>
              <w:spacing w:line="276" w:lineRule="auto"/>
              <w:ind w:firstLine="0"/>
              <w:rPr>
                <w:sz w:val="22"/>
                <w:szCs w:val="22"/>
              </w:rPr>
            </w:pPr>
            <w:r>
              <w:rPr>
                <w:sz w:val="22"/>
                <w:szCs w:val="22"/>
              </w:rPr>
              <w:t>Поле</w:t>
            </w:r>
            <w:r w:rsidRPr="005E32AB">
              <w:rPr>
                <w:sz w:val="22"/>
                <w:szCs w:val="22"/>
              </w:rPr>
              <w:t xml:space="preserve"> для ввода сведений</w:t>
            </w:r>
            <w:r>
              <w:rPr>
                <w:sz w:val="22"/>
                <w:szCs w:val="22"/>
              </w:rPr>
              <w:t xml:space="preserve">. Позволяет ввести произвольный текст. </w:t>
            </w:r>
          </w:p>
        </w:tc>
      </w:tr>
      <w:tr w:rsidR="004158BE" w:rsidRPr="002F7CD2" w14:paraId="0428E352" w14:textId="77777777" w:rsidTr="004158BE">
        <w:tc>
          <w:tcPr>
            <w:tcW w:w="3492" w:type="pct"/>
            <w:vAlign w:val="center"/>
          </w:tcPr>
          <w:p w14:paraId="4A15441A" w14:textId="77777777" w:rsidR="004158BE" w:rsidRPr="005E32AB" w:rsidRDefault="004158BE" w:rsidP="005F2127">
            <w:pPr>
              <w:pStyle w:val="afffffff9"/>
              <w:spacing w:line="276" w:lineRule="auto"/>
              <w:ind w:firstLine="0"/>
              <w:rPr>
                <w:sz w:val="22"/>
                <w:szCs w:val="22"/>
              </w:rPr>
            </w:pPr>
            <w:r>
              <w:rPr>
                <w:noProof/>
              </w:rPr>
              <w:drawing>
                <wp:inline distT="0" distB="0" distL="0" distR="0" wp14:anchorId="0D651724" wp14:editId="7A357EB7">
                  <wp:extent cx="1581150" cy="390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81150" cy="390525"/>
                          </a:xfrm>
                          <a:prstGeom prst="rect">
                            <a:avLst/>
                          </a:prstGeom>
                        </pic:spPr>
                      </pic:pic>
                    </a:graphicData>
                  </a:graphic>
                </wp:inline>
              </w:drawing>
            </w:r>
          </w:p>
        </w:tc>
        <w:tc>
          <w:tcPr>
            <w:tcW w:w="1508" w:type="pct"/>
          </w:tcPr>
          <w:p w14:paraId="2CE26426" w14:textId="77777777" w:rsidR="004158BE" w:rsidRPr="005E32AB" w:rsidRDefault="004158BE" w:rsidP="005F2127">
            <w:pPr>
              <w:pStyle w:val="afffffff9"/>
              <w:spacing w:line="276" w:lineRule="auto"/>
              <w:ind w:firstLine="0"/>
              <w:rPr>
                <w:sz w:val="22"/>
                <w:szCs w:val="22"/>
              </w:rPr>
            </w:pPr>
            <w:r>
              <w:rPr>
                <w:sz w:val="22"/>
                <w:szCs w:val="22"/>
              </w:rPr>
              <w:t>Чек-бокс для возможности множественного выбора</w:t>
            </w:r>
          </w:p>
        </w:tc>
      </w:tr>
      <w:tr w:rsidR="004158BE" w:rsidRPr="002F7CD2" w14:paraId="0C4CDBC3" w14:textId="77777777" w:rsidTr="004158BE">
        <w:trPr>
          <w:trHeight w:val="1012"/>
        </w:trPr>
        <w:tc>
          <w:tcPr>
            <w:tcW w:w="3492" w:type="pct"/>
            <w:vAlign w:val="center"/>
          </w:tcPr>
          <w:p w14:paraId="2FA56847" w14:textId="77777777" w:rsidR="004158BE" w:rsidRPr="005E32AB" w:rsidRDefault="004158BE" w:rsidP="005F2127">
            <w:pPr>
              <w:pStyle w:val="afffffff9"/>
              <w:spacing w:line="276" w:lineRule="auto"/>
              <w:ind w:firstLine="0"/>
              <w:rPr>
                <w:sz w:val="22"/>
                <w:szCs w:val="22"/>
              </w:rPr>
            </w:pPr>
            <w:r>
              <w:rPr>
                <w:noProof/>
              </w:rPr>
              <w:drawing>
                <wp:inline distT="0" distB="0" distL="0" distR="0" wp14:anchorId="714B2CFC" wp14:editId="6C09BF26">
                  <wp:extent cx="4029075" cy="5715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29075" cy="571500"/>
                          </a:xfrm>
                          <a:prstGeom prst="rect">
                            <a:avLst/>
                          </a:prstGeom>
                        </pic:spPr>
                      </pic:pic>
                    </a:graphicData>
                  </a:graphic>
                </wp:inline>
              </w:drawing>
            </w:r>
          </w:p>
        </w:tc>
        <w:tc>
          <w:tcPr>
            <w:tcW w:w="1508" w:type="pct"/>
          </w:tcPr>
          <w:p w14:paraId="779E3B10" w14:textId="77777777" w:rsidR="004158BE" w:rsidRPr="005E32AB" w:rsidRDefault="004158BE" w:rsidP="005F2127">
            <w:pPr>
              <w:pStyle w:val="afffffff9"/>
              <w:spacing w:line="276" w:lineRule="auto"/>
              <w:ind w:firstLine="0"/>
              <w:rPr>
                <w:sz w:val="22"/>
                <w:szCs w:val="22"/>
              </w:rPr>
            </w:pPr>
            <w:r w:rsidRPr="005E32AB">
              <w:rPr>
                <w:snapToGrid w:val="0"/>
                <w:sz w:val="22"/>
                <w:szCs w:val="22"/>
              </w:rPr>
              <w:t xml:space="preserve">Выпадающий список допустимых значений </w:t>
            </w:r>
          </w:p>
        </w:tc>
      </w:tr>
      <w:tr w:rsidR="004158BE" w:rsidRPr="002F7CD2" w14:paraId="737F20D1" w14:textId="77777777" w:rsidTr="004158BE">
        <w:tc>
          <w:tcPr>
            <w:tcW w:w="3492" w:type="pct"/>
            <w:vAlign w:val="center"/>
          </w:tcPr>
          <w:p w14:paraId="7B97808F" w14:textId="77777777" w:rsidR="004158BE" w:rsidRPr="005E32AB" w:rsidRDefault="004158BE" w:rsidP="005F2127">
            <w:pPr>
              <w:pStyle w:val="afffffff9"/>
              <w:spacing w:line="276" w:lineRule="auto"/>
              <w:ind w:firstLine="0"/>
              <w:rPr>
                <w:sz w:val="22"/>
                <w:szCs w:val="22"/>
              </w:rPr>
            </w:pPr>
            <w:r>
              <w:rPr>
                <w:noProof/>
              </w:rPr>
              <w:drawing>
                <wp:inline distT="0" distB="0" distL="0" distR="0" wp14:anchorId="4CF6FB88" wp14:editId="3A1C6B72">
                  <wp:extent cx="1533525" cy="4953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33525" cy="495300"/>
                          </a:xfrm>
                          <a:prstGeom prst="rect">
                            <a:avLst/>
                          </a:prstGeom>
                        </pic:spPr>
                      </pic:pic>
                    </a:graphicData>
                  </a:graphic>
                </wp:inline>
              </w:drawing>
            </w:r>
          </w:p>
        </w:tc>
        <w:tc>
          <w:tcPr>
            <w:tcW w:w="1508" w:type="pct"/>
          </w:tcPr>
          <w:p w14:paraId="7E2BDB0B" w14:textId="77777777" w:rsidR="004158BE" w:rsidRPr="005E32AB" w:rsidRDefault="004158BE" w:rsidP="005F2127">
            <w:pPr>
              <w:pStyle w:val="afffffff9"/>
              <w:spacing w:line="276" w:lineRule="auto"/>
              <w:ind w:firstLine="0"/>
              <w:rPr>
                <w:sz w:val="22"/>
                <w:szCs w:val="22"/>
              </w:rPr>
            </w:pPr>
            <w:r>
              <w:rPr>
                <w:sz w:val="22"/>
                <w:szCs w:val="22"/>
              </w:rPr>
              <w:t>Кнопка. При нажатии – совершается запрограммированное в зависимости от контекста действие.</w:t>
            </w:r>
            <w:r w:rsidRPr="005E32AB">
              <w:rPr>
                <w:sz w:val="22"/>
                <w:szCs w:val="22"/>
              </w:rPr>
              <w:t xml:space="preserve"> </w:t>
            </w:r>
          </w:p>
        </w:tc>
      </w:tr>
      <w:tr w:rsidR="004158BE" w:rsidRPr="002F7CD2" w14:paraId="23763048" w14:textId="77777777" w:rsidTr="004158BE">
        <w:tc>
          <w:tcPr>
            <w:tcW w:w="3492" w:type="pct"/>
          </w:tcPr>
          <w:p w14:paraId="6F1ADA73" w14:textId="77777777" w:rsidR="004158BE" w:rsidRPr="005E32AB" w:rsidRDefault="004158BE" w:rsidP="005F2127">
            <w:pPr>
              <w:spacing w:line="276" w:lineRule="auto"/>
              <w:rPr>
                <w:sz w:val="22"/>
                <w:szCs w:val="22"/>
              </w:rPr>
            </w:pPr>
            <w:r>
              <w:rPr>
                <w:noProof/>
              </w:rPr>
              <w:drawing>
                <wp:inline distT="0" distB="0" distL="0" distR="0" wp14:anchorId="6F52C27D" wp14:editId="54FC1997">
                  <wp:extent cx="2143125" cy="4095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43125" cy="409575"/>
                          </a:xfrm>
                          <a:prstGeom prst="rect">
                            <a:avLst/>
                          </a:prstGeom>
                        </pic:spPr>
                      </pic:pic>
                    </a:graphicData>
                  </a:graphic>
                </wp:inline>
              </w:drawing>
            </w:r>
          </w:p>
        </w:tc>
        <w:tc>
          <w:tcPr>
            <w:tcW w:w="1508" w:type="pct"/>
          </w:tcPr>
          <w:p w14:paraId="743B5699" w14:textId="77777777" w:rsidR="004158BE" w:rsidRPr="005E32AB" w:rsidRDefault="004158BE" w:rsidP="005F2127">
            <w:pPr>
              <w:spacing w:line="276" w:lineRule="auto"/>
              <w:rPr>
                <w:sz w:val="22"/>
                <w:szCs w:val="22"/>
              </w:rPr>
            </w:pPr>
            <w:r w:rsidRPr="005E32AB">
              <w:rPr>
                <w:sz w:val="22"/>
                <w:szCs w:val="22"/>
              </w:rPr>
              <w:t>Осуществляет поиск по введённым данным</w:t>
            </w:r>
          </w:p>
        </w:tc>
      </w:tr>
      <w:tr w:rsidR="004158BE" w:rsidRPr="002F7CD2" w14:paraId="10855496" w14:textId="77777777" w:rsidTr="004158BE">
        <w:tc>
          <w:tcPr>
            <w:tcW w:w="3492" w:type="pct"/>
          </w:tcPr>
          <w:p w14:paraId="08270803" w14:textId="77777777" w:rsidR="004158BE" w:rsidRPr="005E32AB" w:rsidRDefault="004158BE" w:rsidP="005F2127">
            <w:pPr>
              <w:spacing w:line="276" w:lineRule="auto"/>
              <w:rPr>
                <w:sz w:val="22"/>
                <w:szCs w:val="22"/>
              </w:rPr>
            </w:pPr>
            <w:r>
              <w:rPr>
                <w:noProof/>
              </w:rPr>
              <w:drawing>
                <wp:inline distT="0" distB="0" distL="0" distR="0" wp14:anchorId="666E8A26" wp14:editId="39B6BAE8">
                  <wp:extent cx="990600" cy="542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90600" cy="542925"/>
                          </a:xfrm>
                          <a:prstGeom prst="rect">
                            <a:avLst/>
                          </a:prstGeom>
                        </pic:spPr>
                      </pic:pic>
                    </a:graphicData>
                  </a:graphic>
                </wp:inline>
              </w:drawing>
            </w:r>
          </w:p>
        </w:tc>
        <w:tc>
          <w:tcPr>
            <w:tcW w:w="1508" w:type="pct"/>
          </w:tcPr>
          <w:p w14:paraId="5C6B0400" w14:textId="77777777" w:rsidR="004158BE" w:rsidRPr="005E32AB" w:rsidRDefault="004158BE" w:rsidP="005F2127">
            <w:pPr>
              <w:spacing w:line="276" w:lineRule="auto"/>
              <w:rPr>
                <w:sz w:val="22"/>
                <w:szCs w:val="22"/>
              </w:rPr>
            </w:pPr>
            <w:r>
              <w:rPr>
                <w:sz w:val="22"/>
                <w:szCs w:val="22"/>
              </w:rPr>
              <w:t>Сохраняет введенные пользователем изменения</w:t>
            </w:r>
          </w:p>
        </w:tc>
      </w:tr>
      <w:tr w:rsidR="004158BE" w:rsidRPr="002F7CD2" w14:paraId="32A0EB0D" w14:textId="77777777" w:rsidTr="004158BE">
        <w:tc>
          <w:tcPr>
            <w:tcW w:w="3492" w:type="pct"/>
          </w:tcPr>
          <w:p w14:paraId="660AB723" w14:textId="77777777" w:rsidR="004158BE" w:rsidRPr="005E32AB" w:rsidRDefault="004158BE" w:rsidP="005F2127">
            <w:pPr>
              <w:spacing w:line="276" w:lineRule="auto"/>
              <w:rPr>
                <w:sz w:val="22"/>
                <w:szCs w:val="22"/>
              </w:rPr>
            </w:pPr>
            <w:r>
              <w:rPr>
                <w:noProof/>
              </w:rPr>
              <w:drawing>
                <wp:inline distT="0" distB="0" distL="0" distR="0" wp14:anchorId="322D2DB9" wp14:editId="0A3FEB13">
                  <wp:extent cx="428625" cy="3524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8625" cy="352425"/>
                          </a:xfrm>
                          <a:prstGeom prst="rect">
                            <a:avLst/>
                          </a:prstGeom>
                        </pic:spPr>
                      </pic:pic>
                    </a:graphicData>
                  </a:graphic>
                </wp:inline>
              </w:drawing>
            </w:r>
          </w:p>
        </w:tc>
        <w:tc>
          <w:tcPr>
            <w:tcW w:w="1508" w:type="pct"/>
          </w:tcPr>
          <w:p w14:paraId="44209FD8" w14:textId="77777777" w:rsidR="004158BE" w:rsidRPr="005E32AB" w:rsidRDefault="004158BE" w:rsidP="005F2127">
            <w:pPr>
              <w:spacing w:line="276" w:lineRule="auto"/>
              <w:rPr>
                <w:sz w:val="22"/>
                <w:szCs w:val="22"/>
              </w:rPr>
            </w:pPr>
            <w:r w:rsidRPr="005E32AB">
              <w:rPr>
                <w:sz w:val="22"/>
                <w:szCs w:val="22"/>
              </w:rPr>
              <w:t>Открывает детальную информацию</w:t>
            </w:r>
            <w:r>
              <w:rPr>
                <w:sz w:val="22"/>
                <w:szCs w:val="22"/>
              </w:rPr>
              <w:t xml:space="preserve"> на просмотр и редактирование</w:t>
            </w:r>
          </w:p>
        </w:tc>
      </w:tr>
      <w:tr w:rsidR="004158BE" w:rsidRPr="002F7CD2" w14:paraId="2214E025" w14:textId="77777777" w:rsidTr="004158BE">
        <w:tc>
          <w:tcPr>
            <w:tcW w:w="3492" w:type="pct"/>
          </w:tcPr>
          <w:p w14:paraId="6266136F" w14:textId="77777777" w:rsidR="004158BE" w:rsidRDefault="004158BE" w:rsidP="005F2127">
            <w:pPr>
              <w:spacing w:line="276" w:lineRule="auto"/>
              <w:rPr>
                <w:noProof/>
              </w:rPr>
            </w:pPr>
            <w:r>
              <w:rPr>
                <w:noProof/>
              </w:rPr>
              <w:drawing>
                <wp:inline distT="0" distB="0" distL="0" distR="0" wp14:anchorId="5129FBB6" wp14:editId="52AA5DB7">
                  <wp:extent cx="438150" cy="390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8150" cy="390525"/>
                          </a:xfrm>
                          <a:prstGeom prst="rect">
                            <a:avLst/>
                          </a:prstGeom>
                        </pic:spPr>
                      </pic:pic>
                    </a:graphicData>
                  </a:graphic>
                </wp:inline>
              </w:drawing>
            </w:r>
          </w:p>
        </w:tc>
        <w:tc>
          <w:tcPr>
            <w:tcW w:w="1508" w:type="pct"/>
          </w:tcPr>
          <w:p w14:paraId="01046EA2" w14:textId="77777777" w:rsidR="004158BE" w:rsidRPr="005E32AB" w:rsidRDefault="004158BE" w:rsidP="005F2127">
            <w:pPr>
              <w:spacing w:line="276" w:lineRule="auto"/>
              <w:rPr>
                <w:sz w:val="22"/>
                <w:szCs w:val="22"/>
              </w:rPr>
            </w:pPr>
            <w:r w:rsidRPr="005E32AB">
              <w:rPr>
                <w:sz w:val="22"/>
                <w:szCs w:val="22"/>
              </w:rPr>
              <w:t>Открывает детальную информацию</w:t>
            </w:r>
            <w:r>
              <w:rPr>
                <w:sz w:val="22"/>
                <w:szCs w:val="22"/>
              </w:rPr>
              <w:t xml:space="preserve"> на просмотр </w:t>
            </w:r>
          </w:p>
        </w:tc>
      </w:tr>
      <w:tr w:rsidR="004158BE" w:rsidRPr="002F7CD2" w14:paraId="1AE91D98" w14:textId="77777777" w:rsidTr="004158BE">
        <w:tc>
          <w:tcPr>
            <w:tcW w:w="3492" w:type="pct"/>
          </w:tcPr>
          <w:p w14:paraId="15E7B420" w14:textId="77777777" w:rsidR="004158BE" w:rsidRPr="005E32AB" w:rsidRDefault="004158BE" w:rsidP="005F2127">
            <w:pPr>
              <w:spacing w:line="276" w:lineRule="auto"/>
              <w:rPr>
                <w:sz w:val="22"/>
                <w:szCs w:val="22"/>
              </w:rPr>
            </w:pPr>
            <w:r>
              <w:rPr>
                <w:noProof/>
              </w:rPr>
              <w:drawing>
                <wp:inline distT="0" distB="0" distL="0" distR="0" wp14:anchorId="6CDA2532" wp14:editId="07D1E8B4">
                  <wp:extent cx="323850" cy="352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3850" cy="352425"/>
                          </a:xfrm>
                          <a:prstGeom prst="rect">
                            <a:avLst/>
                          </a:prstGeom>
                        </pic:spPr>
                      </pic:pic>
                    </a:graphicData>
                  </a:graphic>
                </wp:inline>
              </w:drawing>
            </w:r>
          </w:p>
        </w:tc>
        <w:tc>
          <w:tcPr>
            <w:tcW w:w="1508" w:type="pct"/>
          </w:tcPr>
          <w:p w14:paraId="74F5F5F1" w14:textId="77777777" w:rsidR="004158BE" w:rsidRPr="005E32AB" w:rsidRDefault="004158BE" w:rsidP="005F2127">
            <w:pPr>
              <w:spacing w:line="276" w:lineRule="auto"/>
              <w:rPr>
                <w:sz w:val="22"/>
                <w:szCs w:val="22"/>
              </w:rPr>
            </w:pPr>
            <w:r w:rsidRPr="005E32AB">
              <w:rPr>
                <w:sz w:val="22"/>
                <w:szCs w:val="22"/>
              </w:rPr>
              <w:t>Кнопка для загрузки документов</w:t>
            </w:r>
          </w:p>
        </w:tc>
      </w:tr>
      <w:tr w:rsidR="004158BE" w:rsidRPr="002F7CD2" w14:paraId="25D8F72D" w14:textId="77777777" w:rsidTr="004158BE">
        <w:tc>
          <w:tcPr>
            <w:tcW w:w="3492" w:type="pct"/>
          </w:tcPr>
          <w:p w14:paraId="7C2115D3" w14:textId="77777777" w:rsidR="004158BE" w:rsidRPr="005E32AB" w:rsidRDefault="004158BE" w:rsidP="005F2127">
            <w:pPr>
              <w:spacing w:line="276" w:lineRule="auto"/>
              <w:rPr>
                <w:noProof/>
                <w:sz w:val="22"/>
                <w:szCs w:val="22"/>
              </w:rPr>
            </w:pPr>
            <w:r w:rsidRPr="005E32AB">
              <w:rPr>
                <w:noProof/>
                <w:sz w:val="22"/>
                <w:szCs w:val="22"/>
              </w:rPr>
              <w:drawing>
                <wp:inline distT="0" distB="0" distL="0" distR="0" wp14:anchorId="1AD8E67C" wp14:editId="0E0ED327">
                  <wp:extent cx="1504950" cy="5810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504950" cy="581025"/>
                          </a:xfrm>
                          <a:prstGeom prst="rect">
                            <a:avLst/>
                          </a:prstGeom>
                        </pic:spPr>
                      </pic:pic>
                    </a:graphicData>
                  </a:graphic>
                </wp:inline>
              </w:drawing>
            </w:r>
          </w:p>
        </w:tc>
        <w:tc>
          <w:tcPr>
            <w:tcW w:w="1508" w:type="pct"/>
          </w:tcPr>
          <w:p w14:paraId="1C4F360B" w14:textId="77777777" w:rsidR="004158BE" w:rsidRPr="005E32AB" w:rsidRDefault="004158BE" w:rsidP="005F2127">
            <w:pPr>
              <w:pStyle w:val="afffffff9"/>
              <w:spacing w:line="276" w:lineRule="auto"/>
              <w:ind w:firstLine="0"/>
              <w:rPr>
                <w:snapToGrid w:val="0"/>
                <w:sz w:val="22"/>
                <w:szCs w:val="22"/>
              </w:rPr>
            </w:pPr>
            <w:r w:rsidRPr="005E32AB">
              <w:rPr>
                <w:snapToGrid w:val="0"/>
                <w:sz w:val="22"/>
                <w:szCs w:val="22"/>
              </w:rPr>
              <w:t>Очищает, введенные для поиска, фильтры</w:t>
            </w:r>
          </w:p>
        </w:tc>
      </w:tr>
      <w:tr w:rsidR="004158BE" w:rsidRPr="002F7CD2" w14:paraId="2C4A5827" w14:textId="77777777" w:rsidTr="004158BE">
        <w:tc>
          <w:tcPr>
            <w:tcW w:w="3492" w:type="pct"/>
          </w:tcPr>
          <w:p w14:paraId="0F8F2F26" w14:textId="77777777" w:rsidR="004158BE" w:rsidRPr="005E32AB" w:rsidRDefault="004158BE" w:rsidP="005F2127">
            <w:pPr>
              <w:spacing w:line="276" w:lineRule="auto"/>
              <w:rPr>
                <w:noProof/>
                <w:sz w:val="22"/>
                <w:szCs w:val="22"/>
              </w:rPr>
            </w:pPr>
            <w:r>
              <w:rPr>
                <w:noProof/>
              </w:rPr>
              <w:drawing>
                <wp:inline distT="0" distB="0" distL="0" distR="0" wp14:anchorId="69C74A2B" wp14:editId="1D754D02">
                  <wp:extent cx="771525" cy="6381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71525" cy="638175"/>
                          </a:xfrm>
                          <a:prstGeom prst="rect">
                            <a:avLst/>
                          </a:prstGeom>
                        </pic:spPr>
                      </pic:pic>
                    </a:graphicData>
                  </a:graphic>
                </wp:inline>
              </w:drawing>
            </w:r>
          </w:p>
        </w:tc>
        <w:tc>
          <w:tcPr>
            <w:tcW w:w="1508" w:type="pct"/>
          </w:tcPr>
          <w:p w14:paraId="03108852" w14:textId="77777777" w:rsidR="004158BE" w:rsidRPr="005E32AB" w:rsidRDefault="004158BE" w:rsidP="005F2127">
            <w:pPr>
              <w:pStyle w:val="afffffff9"/>
              <w:spacing w:line="276" w:lineRule="auto"/>
              <w:ind w:firstLine="0"/>
              <w:rPr>
                <w:snapToGrid w:val="0"/>
                <w:sz w:val="22"/>
                <w:szCs w:val="22"/>
              </w:rPr>
            </w:pPr>
            <w:r>
              <w:rPr>
                <w:snapToGrid w:val="0"/>
                <w:sz w:val="22"/>
                <w:szCs w:val="22"/>
              </w:rPr>
              <w:t>Возвращает к предыдущему экрану без изменений</w:t>
            </w:r>
          </w:p>
        </w:tc>
      </w:tr>
      <w:tr w:rsidR="004158BE" w:rsidRPr="002F7CD2" w14:paraId="3C11FABE" w14:textId="77777777" w:rsidTr="004158BE">
        <w:tc>
          <w:tcPr>
            <w:tcW w:w="3492" w:type="pct"/>
          </w:tcPr>
          <w:p w14:paraId="3B24AA03" w14:textId="77777777" w:rsidR="004158BE" w:rsidRPr="005E32AB" w:rsidRDefault="004158BE" w:rsidP="005F2127">
            <w:pPr>
              <w:spacing w:line="276" w:lineRule="auto"/>
              <w:rPr>
                <w:noProof/>
                <w:sz w:val="22"/>
                <w:szCs w:val="22"/>
              </w:rPr>
            </w:pPr>
            <w:r>
              <w:rPr>
                <w:noProof/>
              </w:rPr>
              <w:drawing>
                <wp:inline distT="0" distB="0" distL="0" distR="0" wp14:anchorId="38180318" wp14:editId="0C3B807F">
                  <wp:extent cx="3905250" cy="302793"/>
                  <wp:effectExtent l="0" t="0" r="0" b="2540"/>
                  <wp:docPr id="8039805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V="1">
                            <a:off x="0" y="0"/>
                            <a:ext cx="4103833" cy="318190"/>
                          </a:xfrm>
                          <a:prstGeom prst="rect">
                            <a:avLst/>
                          </a:prstGeom>
                        </pic:spPr>
                      </pic:pic>
                    </a:graphicData>
                  </a:graphic>
                </wp:inline>
              </w:drawing>
            </w:r>
          </w:p>
        </w:tc>
        <w:tc>
          <w:tcPr>
            <w:tcW w:w="1508" w:type="pct"/>
          </w:tcPr>
          <w:p w14:paraId="089AF768" w14:textId="77777777" w:rsidR="004158BE" w:rsidRPr="005E32AB" w:rsidRDefault="004158BE" w:rsidP="005F2127">
            <w:pPr>
              <w:pStyle w:val="afffffff9"/>
              <w:spacing w:line="276" w:lineRule="auto"/>
              <w:ind w:firstLine="0"/>
              <w:rPr>
                <w:snapToGrid w:val="0"/>
                <w:sz w:val="22"/>
                <w:szCs w:val="22"/>
              </w:rPr>
            </w:pPr>
            <w:r>
              <w:rPr>
                <w:snapToGrid w:val="0"/>
                <w:sz w:val="22"/>
                <w:szCs w:val="22"/>
              </w:rPr>
              <w:t>Сортировка в таблице по выбранной колонке</w:t>
            </w:r>
          </w:p>
        </w:tc>
      </w:tr>
    </w:tbl>
    <w:p w14:paraId="4DB1064F" w14:textId="77777777" w:rsidR="004158BE" w:rsidRDefault="004158BE" w:rsidP="004158BE"/>
    <w:p w14:paraId="22DB89AD" w14:textId="193B64D0" w:rsidR="00A16A02" w:rsidRPr="002C4E63" w:rsidRDefault="00A16A02" w:rsidP="00A16A02">
      <w:pPr>
        <w:pStyle w:val="2"/>
      </w:pPr>
      <w:bookmarkStart w:id="270" w:name="_Toc184575961"/>
      <w:r>
        <w:t>Оператор организации</w:t>
      </w:r>
      <w:bookmarkEnd w:id="270"/>
    </w:p>
    <w:p w14:paraId="1C193672" w14:textId="39DCD6F6" w:rsidR="004C7D14" w:rsidRPr="002C4E63" w:rsidRDefault="00930636" w:rsidP="00A16A02">
      <w:pPr>
        <w:pStyle w:val="3"/>
      </w:pPr>
      <w:bookmarkStart w:id="271" w:name="_Toc174635439"/>
      <w:bookmarkStart w:id="272" w:name="_Toc183977996"/>
      <w:bookmarkStart w:id="273" w:name="_Toc184575962"/>
      <w:r w:rsidRPr="008C0972">
        <w:t>Авторизация в Системе</w:t>
      </w:r>
      <w:bookmarkEnd w:id="271"/>
      <w:bookmarkEnd w:id="272"/>
      <w:bookmarkEnd w:id="273"/>
    </w:p>
    <w:p w14:paraId="24D3A360" w14:textId="7003749A" w:rsidR="004158BE" w:rsidRPr="005631F9" w:rsidRDefault="004158BE" w:rsidP="005631F9">
      <w:pPr>
        <w:pStyle w:val="afffffff2"/>
        <w:rPr>
          <w:iCs/>
        </w:rPr>
      </w:pPr>
      <w:r w:rsidRPr="005631F9">
        <w:rPr>
          <w:iCs/>
        </w:rPr>
        <w:t xml:space="preserve">Для авторизации в Системе и входя в «личный кабинет» Оператору необходимо загрузить программу-браузер, в адресной строке программы-браузера ввести следующий </w:t>
      </w:r>
      <w:r w:rsidRPr="005631F9">
        <w:rPr>
          <w:iCs/>
          <w:lang w:val="en-US"/>
        </w:rPr>
        <w:t>URL</w:t>
      </w:r>
      <w:r w:rsidRPr="005631F9">
        <w:rPr>
          <w:iCs/>
        </w:rPr>
        <w:t>:</w:t>
      </w:r>
    </w:p>
    <w:bookmarkStart w:id="274" w:name="_Hlk57455000"/>
    <w:p w14:paraId="662F5597" w14:textId="5543D686" w:rsidR="004158BE" w:rsidRPr="005631F9" w:rsidRDefault="004158BE" w:rsidP="005631F9">
      <w:pPr>
        <w:pStyle w:val="afffffff2"/>
      </w:pPr>
      <w:r w:rsidRPr="005631F9">
        <w:rPr>
          <w:rFonts w:eastAsia="Arial"/>
        </w:rPr>
        <w:fldChar w:fldCharType="begin"/>
      </w:r>
      <w:r w:rsidRPr="005631F9">
        <w:instrText xml:space="preserve"> HYPERLINK "https://art.taxi.mos.ru" </w:instrText>
      </w:r>
      <w:r w:rsidRPr="005631F9">
        <w:rPr>
          <w:rFonts w:eastAsia="Arial"/>
        </w:rPr>
        <w:fldChar w:fldCharType="separate"/>
      </w:r>
      <w:r w:rsidRPr="005631F9">
        <w:rPr>
          <w:rStyle w:val="affd"/>
          <w:rFonts w:eastAsia="Arial"/>
        </w:rPr>
        <w:t>https://art.taxi.mos.ru</w:t>
      </w:r>
      <w:r w:rsidRPr="005631F9">
        <w:rPr>
          <w:rStyle w:val="affd"/>
          <w:rFonts w:eastAsia="Arial"/>
        </w:rPr>
        <w:fldChar w:fldCharType="end"/>
      </w:r>
    </w:p>
    <w:bookmarkEnd w:id="274"/>
    <w:p w14:paraId="40F37924" w14:textId="5B9D02DF" w:rsidR="004158BE" w:rsidRPr="005631F9" w:rsidRDefault="004158BE" w:rsidP="005631F9">
      <w:pPr>
        <w:pStyle w:val="afffffff2"/>
        <w:spacing w:before="240"/>
        <w:rPr>
          <w:color w:val="E36C0A" w:themeColor="accent6" w:themeShade="BF"/>
        </w:rPr>
      </w:pPr>
      <w:r w:rsidRPr="005631F9">
        <w:rPr>
          <w:iCs/>
        </w:rPr>
        <w:t>При этом на экране должно появиться окно для входа в Систему, представленное на приведённом ниже рисунке (</w:t>
      </w:r>
      <w:r w:rsidRPr="005631F9">
        <w:rPr>
          <w:iCs/>
        </w:rPr>
        <w:fldChar w:fldCharType="begin"/>
      </w:r>
      <w:r w:rsidRPr="005631F9">
        <w:rPr>
          <w:iCs/>
        </w:rPr>
        <w:instrText xml:space="preserve"> REF _Ref56976834 \h  \* MERGEFORMAT </w:instrText>
      </w:r>
      <w:r w:rsidRPr="005631F9">
        <w:rPr>
          <w:iCs/>
        </w:rPr>
      </w:r>
      <w:r w:rsidRPr="005631F9">
        <w:rPr>
          <w:iCs/>
        </w:rPr>
        <w:fldChar w:fldCharType="separate"/>
      </w:r>
      <w:r w:rsidR="007833D0" w:rsidRPr="005631F9">
        <w:t xml:space="preserve">Рисунок </w:t>
      </w:r>
      <w:r w:rsidR="007833D0">
        <w:rPr>
          <w:noProof/>
        </w:rPr>
        <w:t>1</w:t>
      </w:r>
      <w:r w:rsidRPr="005631F9">
        <w:rPr>
          <w:iCs/>
        </w:rPr>
        <w:fldChar w:fldCharType="end"/>
      </w:r>
      <w:r w:rsidRPr="005631F9">
        <w:rPr>
          <w:iCs/>
        </w:rPr>
        <w:t>).</w:t>
      </w:r>
    </w:p>
    <w:p w14:paraId="577B3A82" w14:textId="77777777" w:rsidR="004158BE" w:rsidRPr="005631F9" w:rsidRDefault="004158BE" w:rsidP="005631F9">
      <w:pPr>
        <w:pStyle w:val="afffffff2"/>
        <w:rPr>
          <w:iCs/>
        </w:rPr>
      </w:pPr>
      <w:r w:rsidRPr="005631F9">
        <w:rPr>
          <w:iCs/>
        </w:rPr>
        <w:t>В поле «Логин» необходимо ввести логин (имя пользователя), в поле «Пароль» - пароль, нажать на кнопку «Войти».</w:t>
      </w:r>
    </w:p>
    <w:p w14:paraId="2D8084AA" w14:textId="77777777" w:rsidR="004158BE" w:rsidRPr="005631F9" w:rsidRDefault="004158BE" w:rsidP="005631F9">
      <w:pPr>
        <w:pStyle w:val="afffffff2"/>
        <w:rPr>
          <w:iCs/>
        </w:rPr>
      </w:pPr>
    </w:p>
    <w:p w14:paraId="366E35C4" w14:textId="77777777" w:rsidR="004158BE" w:rsidRPr="005631F9" w:rsidRDefault="004158BE" w:rsidP="005631F9">
      <w:pPr>
        <w:keepNext/>
        <w:ind w:firstLine="0"/>
        <w:jc w:val="center"/>
      </w:pPr>
      <w:r w:rsidRPr="005631F9">
        <w:rPr>
          <w:noProof/>
        </w:rPr>
        <w:drawing>
          <wp:inline distT="0" distB="0" distL="0" distR="0" wp14:anchorId="5C2D7754" wp14:editId="5747C02F">
            <wp:extent cx="6119495" cy="3754755"/>
            <wp:effectExtent l="0" t="0" r="0" b="0"/>
            <wp:docPr id="1429899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9495" cy="3754755"/>
                    </a:xfrm>
                    <a:prstGeom prst="rect">
                      <a:avLst/>
                    </a:prstGeom>
                  </pic:spPr>
                </pic:pic>
              </a:graphicData>
            </a:graphic>
          </wp:inline>
        </w:drawing>
      </w:r>
    </w:p>
    <w:p w14:paraId="3D116909" w14:textId="198B676A" w:rsidR="004158BE" w:rsidRPr="005631F9" w:rsidRDefault="004158BE" w:rsidP="005631F9">
      <w:pPr>
        <w:pStyle w:val="afffffff9"/>
        <w:keepNext/>
        <w:spacing w:line="240" w:lineRule="auto"/>
        <w:ind w:firstLine="0"/>
        <w:jc w:val="center"/>
        <w:rPr>
          <w:sz w:val="24"/>
          <w:szCs w:val="24"/>
        </w:rPr>
      </w:pPr>
      <w:bookmarkStart w:id="275" w:name="_Ref56976834"/>
      <w:r w:rsidRPr="005631F9">
        <w:rPr>
          <w:sz w:val="24"/>
          <w:szCs w:val="24"/>
        </w:rPr>
        <w:t xml:space="preserve">Рисунок </w:t>
      </w:r>
      <w:r w:rsidRPr="005631F9">
        <w:rPr>
          <w:sz w:val="24"/>
          <w:szCs w:val="24"/>
        </w:rPr>
        <w:fldChar w:fldCharType="begin"/>
      </w:r>
      <w:r w:rsidRPr="005631F9">
        <w:rPr>
          <w:sz w:val="24"/>
          <w:szCs w:val="24"/>
        </w:rPr>
        <w:instrText xml:space="preserve"> SEQ Рисунок \* ARABIC </w:instrText>
      </w:r>
      <w:r w:rsidRPr="005631F9">
        <w:rPr>
          <w:sz w:val="24"/>
          <w:szCs w:val="24"/>
        </w:rPr>
        <w:fldChar w:fldCharType="separate"/>
      </w:r>
      <w:r w:rsidR="007833D0">
        <w:rPr>
          <w:noProof/>
          <w:sz w:val="24"/>
          <w:szCs w:val="24"/>
        </w:rPr>
        <w:t>1</w:t>
      </w:r>
      <w:r w:rsidRPr="005631F9">
        <w:rPr>
          <w:sz w:val="24"/>
          <w:szCs w:val="24"/>
        </w:rPr>
        <w:fldChar w:fldCharType="end"/>
      </w:r>
      <w:bookmarkEnd w:id="275"/>
      <w:r w:rsidRPr="005631F9">
        <w:rPr>
          <w:sz w:val="24"/>
          <w:szCs w:val="24"/>
        </w:rPr>
        <w:t xml:space="preserve"> – Окно входа в Систему с заполненными полями для ввода логина и пароля</w:t>
      </w:r>
    </w:p>
    <w:p w14:paraId="5FF74706" w14:textId="77777777" w:rsidR="004158BE" w:rsidRPr="005631F9" w:rsidRDefault="004158BE" w:rsidP="005631F9">
      <w:pPr>
        <w:pStyle w:val="afffffff9"/>
        <w:spacing w:line="240" w:lineRule="auto"/>
        <w:rPr>
          <w:color w:val="E36C0A" w:themeColor="accent6" w:themeShade="BF"/>
          <w:sz w:val="24"/>
          <w:szCs w:val="24"/>
        </w:rPr>
      </w:pPr>
    </w:p>
    <w:p w14:paraId="2C6C9955" w14:textId="77777777" w:rsidR="004158BE" w:rsidRPr="005631F9" w:rsidRDefault="004158BE" w:rsidP="005631F9">
      <w:pPr>
        <w:pStyle w:val="affff3"/>
        <w:rPr>
          <w:color w:val="E36C0A" w:themeColor="accent6" w:themeShade="BF"/>
          <w:sz w:val="24"/>
          <w:szCs w:val="24"/>
        </w:rPr>
      </w:pPr>
    </w:p>
    <w:p w14:paraId="5D4317C9" w14:textId="43BC1988" w:rsidR="004158BE" w:rsidRPr="005631F9" w:rsidRDefault="004158BE" w:rsidP="005631F9">
      <w:pPr>
        <w:pStyle w:val="afffffff2"/>
        <w:rPr>
          <w:iCs/>
        </w:rPr>
      </w:pPr>
      <w:r w:rsidRPr="005631F9">
        <w:rPr>
          <w:iCs/>
        </w:rPr>
        <w:t>В случае ошибки при вводе логина и пароля Система выдаст сообщение об ошибке следующего вида (</w:t>
      </w:r>
      <w:r w:rsidRPr="005631F9">
        <w:rPr>
          <w:iCs/>
        </w:rPr>
        <w:fldChar w:fldCharType="begin"/>
      </w:r>
      <w:r w:rsidRPr="005631F9">
        <w:rPr>
          <w:iCs/>
        </w:rPr>
        <w:instrText xml:space="preserve"> REF _Ref56973573 \h  \* MERGEFORMAT </w:instrText>
      </w:r>
      <w:r w:rsidRPr="005631F9">
        <w:rPr>
          <w:iCs/>
        </w:rPr>
      </w:r>
      <w:r w:rsidRPr="005631F9">
        <w:rPr>
          <w:iCs/>
        </w:rPr>
        <w:fldChar w:fldCharType="separate"/>
      </w:r>
      <w:r w:rsidR="007833D0" w:rsidRPr="005631F9">
        <w:t xml:space="preserve">Рисунок </w:t>
      </w:r>
      <w:r w:rsidR="007833D0" w:rsidRPr="007833D0">
        <w:rPr>
          <w:noProof/>
        </w:rPr>
        <w:t>2</w:t>
      </w:r>
      <w:r w:rsidRPr="005631F9">
        <w:rPr>
          <w:iCs/>
        </w:rPr>
        <w:fldChar w:fldCharType="end"/>
      </w:r>
      <w:r w:rsidRPr="005631F9">
        <w:rPr>
          <w:iCs/>
        </w:rPr>
        <w:t>):</w:t>
      </w:r>
    </w:p>
    <w:p w14:paraId="71F465EA" w14:textId="77777777" w:rsidR="004158BE" w:rsidRPr="005631F9" w:rsidRDefault="004158BE" w:rsidP="005631F9">
      <w:pPr>
        <w:pStyle w:val="afffffff9"/>
        <w:spacing w:line="240" w:lineRule="auto"/>
        <w:rPr>
          <w:color w:val="E36C0A" w:themeColor="accent6" w:themeShade="BF"/>
          <w:sz w:val="24"/>
          <w:szCs w:val="24"/>
        </w:rPr>
      </w:pPr>
    </w:p>
    <w:p w14:paraId="47F6B16D" w14:textId="77777777" w:rsidR="004158BE" w:rsidRPr="005631F9" w:rsidRDefault="004158BE" w:rsidP="005631F9">
      <w:pPr>
        <w:keepNext/>
        <w:ind w:firstLine="0"/>
        <w:jc w:val="center"/>
      </w:pPr>
      <w:r w:rsidRPr="005631F9">
        <w:rPr>
          <w:noProof/>
        </w:rPr>
        <w:drawing>
          <wp:inline distT="0" distB="0" distL="0" distR="0" wp14:anchorId="76A4AFC6" wp14:editId="26F843EE">
            <wp:extent cx="6119495" cy="25069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19495" cy="2506980"/>
                    </a:xfrm>
                    <a:prstGeom prst="rect">
                      <a:avLst/>
                    </a:prstGeom>
                  </pic:spPr>
                </pic:pic>
              </a:graphicData>
            </a:graphic>
          </wp:inline>
        </w:drawing>
      </w:r>
    </w:p>
    <w:p w14:paraId="5E018055" w14:textId="4AE02718" w:rsidR="004158BE" w:rsidRPr="005631F9" w:rsidRDefault="004158BE" w:rsidP="005631F9">
      <w:pPr>
        <w:pStyle w:val="affff3"/>
        <w:rPr>
          <w:b w:val="0"/>
          <w:bCs w:val="0"/>
          <w:sz w:val="24"/>
          <w:szCs w:val="24"/>
        </w:rPr>
      </w:pPr>
      <w:bookmarkStart w:id="276" w:name="_Ref56973573"/>
      <w:r w:rsidRPr="005631F9">
        <w:rPr>
          <w:b w:val="0"/>
          <w:bCs w:val="0"/>
          <w:sz w:val="24"/>
          <w:szCs w:val="24"/>
        </w:rPr>
        <w:t xml:space="preserve">Рисунок </w:t>
      </w:r>
      <w:r w:rsidRPr="005631F9">
        <w:rPr>
          <w:b w:val="0"/>
          <w:bCs w:val="0"/>
          <w:sz w:val="24"/>
          <w:szCs w:val="24"/>
        </w:rPr>
        <w:fldChar w:fldCharType="begin"/>
      </w:r>
      <w:r w:rsidRPr="005631F9">
        <w:rPr>
          <w:b w:val="0"/>
          <w:bCs w:val="0"/>
          <w:sz w:val="24"/>
          <w:szCs w:val="24"/>
        </w:rPr>
        <w:instrText xml:space="preserve"> SEQ Рисунок \* ARABIC </w:instrText>
      </w:r>
      <w:r w:rsidRPr="005631F9">
        <w:rPr>
          <w:b w:val="0"/>
          <w:bCs w:val="0"/>
          <w:sz w:val="24"/>
          <w:szCs w:val="24"/>
        </w:rPr>
        <w:fldChar w:fldCharType="separate"/>
      </w:r>
      <w:r w:rsidR="007833D0">
        <w:rPr>
          <w:b w:val="0"/>
          <w:bCs w:val="0"/>
          <w:noProof/>
          <w:sz w:val="24"/>
          <w:szCs w:val="24"/>
        </w:rPr>
        <w:t>2</w:t>
      </w:r>
      <w:r w:rsidRPr="005631F9">
        <w:rPr>
          <w:b w:val="0"/>
          <w:bCs w:val="0"/>
          <w:sz w:val="24"/>
          <w:szCs w:val="24"/>
        </w:rPr>
        <w:fldChar w:fldCharType="end"/>
      </w:r>
      <w:bookmarkEnd w:id="276"/>
      <w:r w:rsidRPr="005631F9">
        <w:rPr>
          <w:b w:val="0"/>
          <w:bCs w:val="0"/>
          <w:sz w:val="24"/>
          <w:szCs w:val="24"/>
        </w:rPr>
        <w:t xml:space="preserve"> – Окно входа в Систему с сообщением об ошибке </w:t>
      </w:r>
    </w:p>
    <w:p w14:paraId="7AA51FA2" w14:textId="77777777" w:rsidR="004158BE" w:rsidRPr="005631F9" w:rsidRDefault="004158BE" w:rsidP="005631F9">
      <w:pPr>
        <w:pStyle w:val="affff3"/>
        <w:rPr>
          <w:color w:val="E36C0A" w:themeColor="accent6" w:themeShade="BF"/>
          <w:sz w:val="24"/>
          <w:szCs w:val="24"/>
        </w:rPr>
      </w:pPr>
      <w:r w:rsidRPr="005631F9">
        <w:rPr>
          <w:b w:val="0"/>
          <w:bCs w:val="0"/>
          <w:sz w:val="24"/>
          <w:szCs w:val="24"/>
        </w:rPr>
        <w:t>«Неверное имя пользователя или пароль».</w:t>
      </w:r>
    </w:p>
    <w:p w14:paraId="2BBB7321" w14:textId="77777777" w:rsidR="004158BE" w:rsidRPr="005631F9" w:rsidRDefault="004158BE" w:rsidP="005631F9">
      <w:pPr>
        <w:pStyle w:val="afffffff2"/>
        <w:rPr>
          <w:iCs/>
        </w:rPr>
      </w:pPr>
    </w:p>
    <w:p w14:paraId="513C7468" w14:textId="77777777" w:rsidR="004158BE" w:rsidRPr="005631F9" w:rsidRDefault="004158BE" w:rsidP="005631F9">
      <w:pPr>
        <w:pStyle w:val="afffffff2"/>
        <w:rPr>
          <w:iCs/>
        </w:rPr>
      </w:pPr>
      <w:r w:rsidRPr="005631F9">
        <w:rPr>
          <w:iCs/>
        </w:rPr>
        <w:t xml:space="preserve">Далее необходимо снова ввести логин и пароль. Если и после этого не осуществился вход в Систему - следует уточнить параметры учётной записи, ещё раз ввести логин и пароль. Если ошибка повторяется – необходимо обратиться к Администратору или в службу технической поддержки. </w:t>
      </w:r>
    </w:p>
    <w:p w14:paraId="174A9532" w14:textId="37068FC0" w:rsidR="004158BE" w:rsidRPr="005631F9" w:rsidRDefault="004158BE" w:rsidP="005631F9">
      <w:pPr>
        <w:pStyle w:val="afffffff2"/>
        <w:rPr>
          <w:iCs/>
        </w:rPr>
      </w:pPr>
      <w:r w:rsidRPr="005631F9">
        <w:rPr>
          <w:iCs/>
        </w:rPr>
        <w:t>В случае успешного входа в Систему в окне браузера должна отобразиться главная страница (главное окно) «личного кабинета» Оператора (</w:t>
      </w:r>
      <w:r w:rsidRPr="005631F9">
        <w:rPr>
          <w:iCs/>
        </w:rPr>
        <w:fldChar w:fldCharType="begin"/>
      </w:r>
      <w:r w:rsidRPr="005631F9">
        <w:rPr>
          <w:iCs/>
        </w:rPr>
        <w:instrText xml:space="preserve"> REF _Ref56976359 \h  \* MERGEFORMAT </w:instrText>
      </w:r>
      <w:r w:rsidRPr="005631F9">
        <w:rPr>
          <w:iCs/>
        </w:rPr>
      </w:r>
      <w:r w:rsidRPr="005631F9">
        <w:rPr>
          <w:iCs/>
        </w:rPr>
        <w:fldChar w:fldCharType="separate"/>
      </w:r>
      <w:r w:rsidR="007833D0" w:rsidRPr="005631F9">
        <w:t xml:space="preserve">Рисунок </w:t>
      </w:r>
      <w:r w:rsidR="007833D0">
        <w:rPr>
          <w:noProof/>
        </w:rPr>
        <w:t>3</w:t>
      </w:r>
      <w:r w:rsidRPr="005631F9">
        <w:rPr>
          <w:iCs/>
        </w:rPr>
        <w:fldChar w:fldCharType="end"/>
      </w:r>
      <w:r w:rsidRPr="005631F9">
        <w:rPr>
          <w:iCs/>
        </w:rPr>
        <w:t>).</w:t>
      </w:r>
    </w:p>
    <w:p w14:paraId="234A69B8" w14:textId="77777777" w:rsidR="004158BE" w:rsidRPr="005631F9" w:rsidRDefault="004158BE" w:rsidP="005631F9">
      <w:pPr>
        <w:pStyle w:val="afffffff2"/>
        <w:rPr>
          <w:iCs/>
        </w:rPr>
      </w:pPr>
    </w:p>
    <w:p w14:paraId="78C6876A" w14:textId="77777777" w:rsidR="004158BE" w:rsidRPr="005631F9" w:rsidRDefault="004158BE" w:rsidP="005631F9">
      <w:pPr>
        <w:keepNext/>
        <w:ind w:firstLine="0"/>
        <w:jc w:val="center"/>
      </w:pPr>
      <w:r w:rsidRPr="005631F9">
        <w:rPr>
          <w:noProof/>
        </w:rPr>
        <w:drawing>
          <wp:inline distT="0" distB="0" distL="0" distR="0" wp14:anchorId="1D52C4D3" wp14:editId="0B559172">
            <wp:extent cx="6119495" cy="3096260"/>
            <wp:effectExtent l="0" t="0" r="0" b="8890"/>
            <wp:docPr id="4741165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9495" cy="3096260"/>
                    </a:xfrm>
                    <a:prstGeom prst="rect">
                      <a:avLst/>
                    </a:prstGeom>
                  </pic:spPr>
                </pic:pic>
              </a:graphicData>
            </a:graphic>
          </wp:inline>
        </w:drawing>
      </w:r>
    </w:p>
    <w:p w14:paraId="5060E29A" w14:textId="4AD2AE24" w:rsidR="00930636" w:rsidRPr="005631F9" w:rsidRDefault="004158BE" w:rsidP="005631F9">
      <w:pPr>
        <w:ind w:firstLine="0"/>
        <w:jc w:val="center"/>
      </w:pPr>
      <w:bookmarkStart w:id="277" w:name="_Ref56976359"/>
      <w:r w:rsidRPr="005631F9">
        <w:t xml:space="preserve">Рисунок </w:t>
      </w:r>
      <w:fldSimple w:instr=" SEQ Рисунок \* ARABIC ">
        <w:r w:rsidR="007833D0">
          <w:rPr>
            <w:noProof/>
          </w:rPr>
          <w:t>3</w:t>
        </w:r>
      </w:fldSimple>
      <w:bookmarkEnd w:id="277"/>
      <w:r w:rsidRPr="005631F9">
        <w:t xml:space="preserve"> – Главная страница «личного кабинета» Оператора. Внешний вид</w:t>
      </w:r>
    </w:p>
    <w:p w14:paraId="2E5338D9" w14:textId="12AC547D" w:rsidR="004C7D14" w:rsidRPr="005631F9" w:rsidRDefault="00607433" w:rsidP="00A16A02">
      <w:pPr>
        <w:pStyle w:val="3"/>
        <w:rPr>
          <w:szCs w:val="24"/>
        </w:rPr>
      </w:pPr>
      <w:bookmarkStart w:id="278" w:name="_Toc184575963"/>
      <w:r w:rsidRPr="005631F9">
        <w:rPr>
          <w:szCs w:val="24"/>
        </w:rPr>
        <w:t>Личный кабинет Оператора</w:t>
      </w:r>
      <w:bookmarkEnd w:id="278"/>
    </w:p>
    <w:p w14:paraId="7FDA4420" w14:textId="77777777" w:rsidR="00607433" w:rsidRPr="00607433" w:rsidRDefault="00607433" w:rsidP="00607433">
      <w:pPr>
        <w:pStyle w:val="afffffff9"/>
        <w:keepNext/>
        <w:spacing w:line="276" w:lineRule="auto"/>
        <w:jc w:val="left"/>
        <w:rPr>
          <w:sz w:val="24"/>
          <w:szCs w:val="24"/>
        </w:rPr>
      </w:pPr>
      <w:r w:rsidRPr="00607433">
        <w:rPr>
          <w:sz w:val="24"/>
          <w:szCs w:val="24"/>
        </w:rPr>
        <w:t>После успешного подключения Оператора АРТ к Системе и входа в «Личный кабинет» на экране появляется главное окно, в котором представлены следующие разделы:</w:t>
      </w:r>
    </w:p>
    <w:p w14:paraId="7374715D"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«Заявления»;</w:t>
      </w:r>
    </w:p>
    <w:p w14:paraId="552DF2CC"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«Организации»;</w:t>
      </w:r>
    </w:p>
    <w:p w14:paraId="5EC8593E"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«Сотрудники»;</w:t>
      </w:r>
    </w:p>
    <w:p w14:paraId="47149742"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«Водители»;</w:t>
      </w:r>
    </w:p>
    <w:p w14:paraId="7BFBA2DA"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«Автомобили»;</w:t>
      </w:r>
    </w:p>
    <w:p w14:paraId="7FA38A44"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«Путевые листы».</w:t>
      </w:r>
    </w:p>
    <w:p w14:paraId="3FFC4352"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«Справочники»;</w:t>
      </w:r>
    </w:p>
    <w:p w14:paraId="4BAF7AED"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«Журнал»;</w:t>
      </w:r>
    </w:p>
    <w:p w14:paraId="260BC3A5"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«Отчёты»;</w:t>
      </w:r>
    </w:p>
    <w:p w14:paraId="2C5D59D9" w14:textId="77777777" w:rsidR="00607433" w:rsidRPr="00607433" w:rsidRDefault="00607433" w:rsidP="00FA56A7">
      <w:pPr>
        <w:pStyle w:val="afffffff9"/>
        <w:keepNext/>
        <w:numPr>
          <w:ilvl w:val="0"/>
          <w:numId w:val="49"/>
        </w:numPr>
        <w:spacing w:line="276" w:lineRule="auto"/>
        <w:ind w:left="0" w:firstLine="709"/>
        <w:jc w:val="left"/>
        <w:rPr>
          <w:sz w:val="24"/>
          <w:szCs w:val="24"/>
        </w:rPr>
      </w:pPr>
      <w:r w:rsidRPr="00607433">
        <w:rPr>
          <w:sz w:val="24"/>
          <w:szCs w:val="24"/>
        </w:rPr>
        <w:t>«Справка».</w:t>
      </w:r>
    </w:p>
    <w:p w14:paraId="144CA98F" w14:textId="77777777" w:rsidR="00607433" w:rsidRPr="00607433" w:rsidRDefault="00607433" w:rsidP="00607433">
      <w:pPr>
        <w:pStyle w:val="afffffff9"/>
        <w:keepNext/>
        <w:spacing w:line="276" w:lineRule="auto"/>
        <w:jc w:val="left"/>
        <w:rPr>
          <w:sz w:val="24"/>
          <w:szCs w:val="24"/>
        </w:rPr>
      </w:pPr>
      <w:r w:rsidRPr="00607433">
        <w:rPr>
          <w:sz w:val="24"/>
          <w:szCs w:val="24"/>
        </w:rPr>
        <w:t xml:space="preserve">Переход в раздел и переключение между разделами осуществляется путём нажатия на закладке (кнопке) соответствующего раздела. </w:t>
      </w:r>
    </w:p>
    <w:p w14:paraId="5C11909D" w14:textId="1E74BC3A" w:rsidR="00607433" w:rsidRPr="00607433" w:rsidRDefault="00607433" w:rsidP="00607433">
      <w:pPr>
        <w:pStyle w:val="afffffff9"/>
        <w:keepNext/>
        <w:spacing w:line="276" w:lineRule="auto"/>
        <w:jc w:val="left"/>
        <w:rPr>
          <w:sz w:val="24"/>
          <w:szCs w:val="24"/>
        </w:rPr>
      </w:pPr>
      <w:r w:rsidRPr="00607433">
        <w:rPr>
          <w:sz w:val="24"/>
          <w:szCs w:val="24"/>
        </w:rPr>
        <w:t xml:space="preserve">Сразу после входа в Систему на экране, по умолчанию появляется окно, в котором отображается информационный блок раздела «Заявления» (см. </w:t>
      </w:r>
      <w:r w:rsidRPr="00607433">
        <w:rPr>
          <w:sz w:val="24"/>
          <w:szCs w:val="24"/>
        </w:rPr>
        <w:fldChar w:fldCharType="begin"/>
      </w:r>
      <w:r w:rsidRPr="00607433">
        <w:rPr>
          <w:sz w:val="24"/>
          <w:szCs w:val="24"/>
        </w:rPr>
        <w:instrText xml:space="preserve"> REF _Ref56978228 \h </w:instrText>
      </w:r>
      <w:r w:rsidRPr="005631F9">
        <w:rPr>
          <w:sz w:val="24"/>
          <w:szCs w:val="24"/>
        </w:rPr>
        <w:instrText xml:space="preserve"> \* MERGEFORMAT </w:instrText>
      </w:r>
      <w:r w:rsidRPr="00607433">
        <w:rPr>
          <w:sz w:val="24"/>
          <w:szCs w:val="24"/>
        </w:rPr>
      </w:r>
      <w:r w:rsidRPr="00607433">
        <w:rPr>
          <w:sz w:val="24"/>
          <w:szCs w:val="24"/>
        </w:rPr>
        <w:fldChar w:fldCharType="separate"/>
      </w:r>
      <w:r w:rsidR="007833D0" w:rsidRPr="00607433">
        <w:rPr>
          <w:sz w:val="24"/>
          <w:szCs w:val="24"/>
        </w:rPr>
        <w:t xml:space="preserve">Рисунок </w:t>
      </w:r>
      <w:r w:rsidR="007833D0">
        <w:rPr>
          <w:sz w:val="24"/>
          <w:szCs w:val="24"/>
        </w:rPr>
        <w:t>4</w:t>
      </w:r>
      <w:r w:rsidRPr="00607433">
        <w:rPr>
          <w:sz w:val="24"/>
          <w:szCs w:val="24"/>
        </w:rPr>
        <w:fldChar w:fldCharType="end"/>
      </w:r>
      <w:r w:rsidRPr="00607433">
        <w:rPr>
          <w:sz w:val="24"/>
          <w:szCs w:val="24"/>
        </w:rPr>
        <w:t>).</w:t>
      </w:r>
    </w:p>
    <w:p w14:paraId="28E5C3AF" w14:textId="6743E1B0" w:rsidR="00607433" w:rsidRPr="00607433" w:rsidRDefault="00607433" w:rsidP="005631F9">
      <w:pPr>
        <w:pStyle w:val="afffffff9"/>
        <w:ind w:firstLine="0"/>
        <w:jc w:val="center"/>
        <w:rPr>
          <w:sz w:val="24"/>
          <w:szCs w:val="24"/>
        </w:rPr>
      </w:pPr>
      <w:r w:rsidRPr="005631F9">
        <w:rPr>
          <w:noProof/>
          <w:sz w:val="24"/>
          <w:szCs w:val="24"/>
        </w:rPr>
        <w:drawing>
          <wp:inline distT="0" distB="0" distL="0" distR="0" wp14:anchorId="12B78BB0" wp14:editId="0A1711CE">
            <wp:extent cx="6019800" cy="3162300"/>
            <wp:effectExtent l="0" t="0" r="0" b="0"/>
            <wp:docPr id="14008643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9800" cy="3162300"/>
                    </a:xfrm>
                    <a:prstGeom prst="rect">
                      <a:avLst/>
                    </a:prstGeom>
                    <a:noFill/>
                    <a:ln>
                      <a:noFill/>
                    </a:ln>
                  </pic:spPr>
                </pic:pic>
              </a:graphicData>
            </a:graphic>
          </wp:inline>
        </w:drawing>
      </w:r>
    </w:p>
    <w:p w14:paraId="1190D297" w14:textId="32C5C52D" w:rsidR="00607433" w:rsidRPr="00607433" w:rsidRDefault="00607433" w:rsidP="005631F9">
      <w:pPr>
        <w:pStyle w:val="afffffff9"/>
        <w:ind w:firstLine="0"/>
        <w:jc w:val="center"/>
        <w:rPr>
          <w:sz w:val="24"/>
          <w:szCs w:val="24"/>
        </w:rPr>
      </w:pPr>
      <w:bookmarkStart w:id="279" w:name="_Ref56978228"/>
      <w:r w:rsidRPr="00607433">
        <w:rPr>
          <w:sz w:val="24"/>
          <w:szCs w:val="24"/>
        </w:rPr>
        <w:t xml:space="preserve">Рисунок </w:t>
      </w:r>
      <w:r w:rsidRPr="00607433">
        <w:rPr>
          <w:sz w:val="24"/>
          <w:szCs w:val="24"/>
        </w:rPr>
        <w:fldChar w:fldCharType="begin"/>
      </w:r>
      <w:r w:rsidRPr="00607433">
        <w:rPr>
          <w:sz w:val="24"/>
          <w:szCs w:val="24"/>
        </w:rPr>
        <w:instrText xml:space="preserve"> SEQ Рисунок \* ARABIC </w:instrText>
      </w:r>
      <w:r w:rsidRPr="00607433">
        <w:rPr>
          <w:sz w:val="24"/>
          <w:szCs w:val="24"/>
        </w:rPr>
        <w:fldChar w:fldCharType="separate"/>
      </w:r>
      <w:r w:rsidR="007833D0">
        <w:rPr>
          <w:noProof/>
          <w:sz w:val="24"/>
          <w:szCs w:val="24"/>
        </w:rPr>
        <w:t>4</w:t>
      </w:r>
      <w:r w:rsidRPr="00607433">
        <w:rPr>
          <w:sz w:val="24"/>
          <w:szCs w:val="24"/>
        </w:rPr>
        <w:fldChar w:fldCharType="end"/>
      </w:r>
      <w:bookmarkEnd w:id="279"/>
      <w:r w:rsidRPr="00607433">
        <w:rPr>
          <w:sz w:val="24"/>
          <w:szCs w:val="24"/>
        </w:rPr>
        <w:t xml:space="preserve"> – Главное окно, отображаемое после входа в Систему Оператору АРТ</w:t>
      </w:r>
    </w:p>
    <w:p w14:paraId="7BEB9F4D" w14:textId="00460BB5" w:rsidR="00607433" w:rsidRPr="00607433" w:rsidRDefault="00607433" w:rsidP="00607433">
      <w:pPr>
        <w:pStyle w:val="afffffff9"/>
        <w:keepNext/>
        <w:spacing w:line="276" w:lineRule="auto"/>
        <w:jc w:val="left"/>
        <w:rPr>
          <w:sz w:val="24"/>
          <w:szCs w:val="24"/>
        </w:rPr>
      </w:pPr>
      <w:r w:rsidRPr="00607433">
        <w:rPr>
          <w:sz w:val="24"/>
          <w:szCs w:val="24"/>
        </w:rPr>
        <w:t xml:space="preserve">В ЛК Оператора АРТ отображается файл справки о несудимости водителей. Для подтверждения справки Оператору АРТ необходимо открыть заявление на изменение, нажать кнопку «Одобрить» (см. </w:t>
      </w:r>
      <w:r w:rsidRPr="00607433">
        <w:rPr>
          <w:sz w:val="24"/>
          <w:szCs w:val="24"/>
        </w:rPr>
        <w:fldChar w:fldCharType="begin"/>
      </w:r>
      <w:r w:rsidRPr="00607433">
        <w:rPr>
          <w:sz w:val="24"/>
          <w:szCs w:val="24"/>
        </w:rPr>
        <w:instrText xml:space="preserve"> REF _Ref149510915 \h </w:instrText>
      </w:r>
      <w:r w:rsidRPr="005631F9">
        <w:rPr>
          <w:sz w:val="24"/>
          <w:szCs w:val="24"/>
        </w:rPr>
        <w:instrText xml:space="preserve"> \* MERGEFORMAT </w:instrText>
      </w:r>
      <w:r w:rsidRPr="00607433">
        <w:rPr>
          <w:sz w:val="24"/>
          <w:szCs w:val="24"/>
        </w:rPr>
      </w:r>
      <w:r w:rsidRPr="00607433">
        <w:rPr>
          <w:sz w:val="24"/>
          <w:szCs w:val="24"/>
        </w:rPr>
        <w:fldChar w:fldCharType="separate"/>
      </w:r>
      <w:r w:rsidR="007833D0" w:rsidRPr="00607433">
        <w:rPr>
          <w:sz w:val="24"/>
          <w:szCs w:val="24"/>
        </w:rPr>
        <w:t xml:space="preserve">Рисунок </w:t>
      </w:r>
      <w:r w:rsidR="007833D0">
        <w:rPr>
          <w:noProof/>
          <w:sz w:val="24"/>
          <w:szCs w:val="24"/>
        </w:rPr>
        <w:t>5</w:t>
      </w:r>
      <w:r w:rsidRPr="00607433">
        <w:rPr>
          <w:sz w:val="24"/>
          <w:szCs w:val="24"/>
        </w:rPr>
        <w:fldChar w:fldCharType="end"/>
      </w:r>
      <w:r w:rsidRPr="00607433">
        <w:rPr>
          <w:sz w:val="24"/>
          <w:szCs w:val="24"/>
        </w:rPr>
        <w:t xml:space="preserve">) и на чекбокс «Наличие справки подтверждено» (см. </w:t>
      </w:r>
      <w:r w:rsidRPr="00607433">
        <w:rPr>
          <w:sz w:val="24"/>
          <w:szCs w:val="24"/>
        </w:rPr>
        <w:fldChar w:fldCharType="begin"/>
      </w:r>
      <w:r w:rsidRPr="00607433">
        <w:rPr>
          <w:sz w:val="24"/>
          <w:szCs w:val="24"/>
        </w:rPr>
        <w:instrText xml:space="preserve"> REF _Ref149600427 \h </w:instrText>
      </w:r>
      <w:r w:rsidRPr="005631F9">
        <w:rPr>
          <w:sz w:val="24"/>
          <w:szCs w:val="24"/>
        </w:rPr>
        <w:instrText xml:space="preserve"> \* MERGEFORMAT </w:instrText>
      </w:r>
      <w:r w:rsidRPr="00607433">
        <w:rPr>
          <w:sz w:val="24"/>
          <w:szCs w:val="24"/>
        </w:rPr>
      </w:r>
      <w:r w:rsidRPr="00607433">
        <w:rPr>
          <w:sz w:val="24"/>
          <w:szCs w:val="24"/>
        </w:rPr>
        <w:fldChar w:fldCharType="separate"/>
      </w:r>
      <w:r w:rsidR="007833D0" w:rsidRPr="005631F9">
        <w:rPr>
          <w:sz w:val="24"/>
          <w:szCs w:val="24"/>
        </w:rPr>
        <w:t xml:space="preserve">Рисунок </w:t>
      </w:r>
      <w:r w:rsidR="007833D0">
        <w:rPr>
          <w:sz w:val="24"/>
          <w:szCs w:val="24"/>
        </w:rPr>
        <w:t>6</w:t>
      </w:r>
      <w:r w:rsidRPr="00607433">
        <w:rPr>
          <w:sz w:val="24"/>
          <w:szCs w:val="24"/>
        </w:rPr>
        <w:fldChar w:fldCharType="end"/>
      </w:r>
      <w:r w:rsidRPr="00607433">
        <w:rPr>
          <w:sz w:val="24"/>
          <w:szCs w:val="24"/>
        </w:rPr>
        <w:t>).</w:t>
      </w:r>
    </w:p>
    <w:p w14:paraId="194B52DF" w14:textId="3A645168" w:rsidR="00607433" w:rsidRPr="00607433" w:rsidRDefault="00607433" w:rsidP="00607433">
      <w:pPr>
        <w:pStyle w:val="afffffff9"/>
        <w:spacing w:line="276" w:lineRule="auto"/>
        <w:ind w:firstLine="0"/>
        <w:jc w:val="center"/>
        <w:rPr>
          <w:sz w:val="24"/>
          <w:szCs w:val="24"/>
        </w:rPr>
      </w:pPr>
      <w:r w:rsidRPr="005631F9">
        <w:rPr>
          <w:noProof/>
          <w:sz w:val="24"/>
          <w:szCs w:val="24"/>
        </w:rPr>
        <w:drawing>
          <wp:inline distT="0" distB="0" distL="0" distR="0" wp14:anchorId="26768A2C" wp14:editId="097935F1">
            <wp:extent cx="6286500" cy="2895600"/>
            <wp:effectExtent l="0" t="0" r="0" b="0"/>
            <wp:docPr id="4854039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86500" cy="2895600"/>
                    </a:xfrm>
                    <a:prstGeom prst="rect">
                      <a:avLst/>
                    </a:prstGeom>
                    <a:noFill/>
                    <a:ln>
                      <a:noFill/>
                    </a:ln>
                  </pic:spPr>
                </pic:pic>
              </a:graphicData>
            </a:graphic>
          </wp:inline>
        </w:drawing>
      </w:r>
    </w:p>
    <w:p w14:paraId="79B6FF43" w14:textId="3E65333D" w:rsidR="00607433" w:rsidRPr="00607433" w:rsidRDefault="00607433" w:rsidP="00607433">
      <w:pPr>
        <w:pStyle w:val="afffffff9"/>
        <w:ind w:firstLine="0"/>
        <w:jc w:val="center"/>
        <w:rPr>
          <w:sz w:val="24"/>
          <w:szCs w:val="24"/>
        </w:rPr>
      </w:pPr>
      <w:bookmarkStart w:id="280" w:name="_Ref149510915"/>
      <w:r w:rsidRPr="00607433">
        <w:rPr>
          <w:sz w:val="24"/>
          <w:szCs w:val="24"/>
        </w:rPr>
        <w:t xml:space="preserve">Рисунок </w:t>
      </w:r>
      <w:r w:rsidRPr="00607433">
        <w:rPr>
          <w:sz w:val="24"/>
          <w:szCs w:val="24"/>
        </w:rPr>
        <w:fldChar w:fldCharType="begin"/>
      </w:r>
      <w:r w:rsidRPr="00607433">
        <w:rPr>
          <w:sz w:val="24"/>
          <w:szCs w:val="24"/>
        </w:rPr>
        <w:instrText xml:space="preserve"> SEQ Рисунок \* ARABIC </w:instrText>
      </w:r>
      <w:r w:rsidRPr="00607433">
        <w:rPr>
          <w:sz w:val="24"/>
          <w:szCs w:val="24"/>
        </w:rPr>
        <w:fldChar w:fldCharType="separate"/>
      </w:r>
      <w:r w:rsidR="007833D0">
        <w:rPr>
          <w:noProof/>
          <w:sz w:val="24"/>
          <w:szCs w:val="24"/>
        </w:rPr>
        <w:t>5</w:t>
      </w:r>
      <w:r w:rsidRPr="00607433">
        <w:rPr>
          <w:sz w:val="24"/>
          <w:szCs w:val="24"/>
        </w:rPr>
        <w:fldChar w:fldCharType="end"/>
      </w:r>
      <w:bookmarkEnd w:id="280"/>
      <w:r w:rsidRPr="00607433">
        <w:rPr>
          <w:sz w:val="24"/>
          <w:szCs w:val="24"/>
        </w:rPr>
        <w:t xml:space="preserve"> – Кнопка «Одобрить»</w:t>
      </w:r>
    </w:p>
    <w:p w14:paraId="7C6BADC3" w14:textId="77777777" w:rsidR="00607433" w:rsidRPr="00607433" w:rsidRDefault="00607433" w:rsidP="00607433">
      <w:pPr>
        <w:pStyle w:val="afffffff9"/>
        <w:keepNext/>
        <w:spacing w:line="276" w:lineRule="auto"/>
        <w:jc w:val="center"/>
        <w:rPr>
          <w:sz w:val="24"/>
          <w:szCs w:val="24"/>
        </w:rPr>
      </w:pPr>
    </w:p>
    <w:p w14:paraId="49F61EEE" w14:textId="75A99F8C" w:rsidR="00607433" w:rsidRPr="00607433" w:rsidRDefault="00607433" w:rsidP="00607433">
      <w:pPr>
        <w:pStyle w:val="afffffff9"/>
        <w:spacing w:line="276" w:lineRule="auto"/>
        <w:ind w:firstLine="0"/>
        <w:jc w:val="center"/>
        <w:rPr>
          <w:sz w:val="24"/>
          <w:szCs w:val="24"/>
        </w:rPr>
      </w:pPr>
      <w:r w:rsidRPr="005631F9">
        <w:rPr>
          <w:noProof/>
          <w:sz w:val="24"/>
          <w:szCs w:val="24"/>
        </w:rPr>
        <w:drawing>
          <wp:inline distT="0" distB="0" distL="0" distR="0" wp14:anchorId="2C9F8C68" wp14:editId="57370AE4">
            <wp:extent cx="6299835" cy="2959735"/>
            <wp:effectExtent l="0" t="0" r="5715" b="0"/>
            <wp:docPr id="10766007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9835" cy="2959735"/>
                    </a:xfrm>
                    <a:prstGeom prst="rect">
                      <a:avLst/>
                    </a:prstGeom>
                    <a:noFill/>
                    <a:ln>
                      <a:noFill/>
                    </a:ln>
                  </pic:spPr>
                </pic:pic>
              </a:graphicData>
            </a:graphic>
          </wp:inline>
        </w:drawing>
      </w:r>
    </w:p>
    <w:p w14:paraId="0AECD1E1" w14:textId="68E42AB2" w:rsidR="004158BE" w:rsidRPr="005631F9" w:rsidRDefault="00607433" w:rsidP="00607433">
      <w:pPr>
        <w:pStyle w:val="afffffff9"/>
        <w:ind w:firstLine="0"/>
        <w:jc w:val="center"/>
        <w:rPr>
          <w:sz w:val="24"/>
          <w:szCs w:val="24"/>
        </w:rPr>
      </w:pPr>
      <w:bookmarkStart w:id="281" w:name="_Ref149600427"/>
      <w:r w:rsidRPr="005631F9">
        <w:rPr>
          <w:sz w:val="24"/>
          <w:szCs w:val="24"/>
        </w:rPr>
        <w:t xml:space="preserve">Рисунок </w:t>
      </w:r>
      <w:r w:rsidRPr="005631F9">
        <w:rPr>
          <w:sz w:val="24"/>
          <w:szCs w:val="24"/>
        </w:rPr>
        <w:fldChar w:fldCharType="begin"/>
      </w:r>
      <w:r w:rsidRPr="005631F9">
        <w:rPr>
          <w:sz w:val="24"/>
          <w:szCs w:val="24"/>
        </w:rPr>
        <w:instrText xml:space="preserve"> SEQ Рисунок \* ARABIC </w:instrText>
      </w:r>
      <w:r w:rsidRPr="005631F9">
        <w:rPr>
          <w:sz w:val="24"/>
          <w:szCs w:val="24"/>
        </w:rPr>
        <w:fldChar w:fldCharType="separate"/>
      </w:r>
      <w:r w:rsidR="007833D0">
        <w:rPr>
          <w:noProof/>
          <w:sz w:val="24"/>
          <w:szCs w:val="24"/>
        </w:rPr>
        <w:t>6</w:t>
      </w:r>
      <w:r w:rsidRPr="005631F9">
        <w:rPr>
          <w:sz w:val="24"/>
          <w:szCs w:val="24"/>
        </w:rPr>
        <w:fldChar w:fldCharType="end"/>
      </w:r>
      <w:bookmarkEnd w:id="281"/>
      <w:r w:rsidRPr="005631F9">
        <w:rPr>
          <w:sz w:val="24"/>
          <w:szCs w:val="24"/>
        </w:rPr>
        <w:t xml:space="preserve"> – Чекбокс «Наличие справки подтверждено»</w:t>
      </w:r>
    </w:p>
    <w:p w14:paraId="28834558" w14:textId="6F3D46EF" w:rsidR="00607433" w:rsidRPr="00607433" w:rsidRDefault="00607433" w:rsidP="00607433">
      <w:pPr>
        <w:pStyle w:val="420"/>
        <w:ind w:left="0" w:firstLine="0"/>
        <w:jc w:val="center"/>
      </w:pPr>
      <w:r w:rsidRPr="005631F9">
        <w:rPr>
          <w:noProof/>
        </w:rPr>
        <w:drawing>
          <wp:inline distT="0" distB="0" distL="0" distR="0" wp14:anchorId="72650525" wp14:editId="3B3EB1F1">
            <wp:extent cx="6299835" cy="2959735"/>
            <wp:effectExtent l="0" t="0" r="5715" b="0"/>
            <wp:docPr id="10155097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9835" cy="2959735"/>
                    </a:xfrm>
                    <a:prstGeom prst="rect">
                      <a:avLst/>
                    </a:prstGeom>
                    <a:noFill/>
                    <a:ln>
                      <a:noFill/>
                    </a:ln>
                  </pic:spPr>
                </pic:pic>
              </a:graphicData>
            </a:graphic>
          </wp:inline>
        </w:drawing>
      </w:r>
    </w:p>
    <w:p w14:paraId="4F07FFD5" w14:textId="3C4C2055" w:rsidR="00607433" w:rsidRPr="00607433" w:rsidRDefault="00607433" w:rsidP="00607433">
      <w:pPr>
        <w:pStyle w:val="420"/>
        <w:ind w:left="0" w:firstLine="0"/>
        <w:jc w:val="center"/>
      </w:pPr>
      <w:r w:rsidRPr="00607433">
        <w:t xml:space="preserve">Рисунок </w:t>
      </w:r>
      <w:fldSimple w:instr=" SEQ Рисунок \* ARABIC ">
        <w:r w:rsidR="007833D0">
          <w:rPr>
            <w:noProof/>
          </w:rPr>
          <w:t>7</w:t>
        </w:r>
      </w:fldSimple>
      <w:r w:rsidRPr="00607433">
        <w:t xml:space="preserve"> – Чекбокс «Наличие справки подтверждено»</w:t>
      </w:r>
    </w:p>
    <w:p w14:paraId="044F55BF" w14:textId="17AB67CC" w:rsidR="00C2312E" w:rsidRPr="005631F9" w:rsidRDefault="00C2312E" w:rsidP="00930636">
      <w:pPr>
        <w:pStyle w:val="420"/>
        <w:ind w:left="0" w:firstLine="709"/>
        <w:jc w:val="center"/>
      </w:pPr>
    </w:p>
    <w:p w14:paraId="1CA09194" w14:textId="53646E24" w:rsidR="00607433" w:rsidRPr="005631F9" w:rsidRDefault="00B80061" w:rsidP="00B80061">
      <w:pPr>
        <w:pStyle w:val="3"/>
        <w:rPr>
          <w:szCs w:val="24"/>
          <w:lang w:val="en-US"/>
        </w:rPr>
      </w:pPr>
      <w:bookmarkStart w:id="282" w:name="_Ref146726536"/>
      <w:bookmarkStart w:id="283" w:name="_Toc149666350"/>
      <w:bookmarkStart w:id="284" w:name="_Toc184575964"/>
      <w:r w:rsidRPr="005631F9">
        <w:rPr>
          <w:szCs w:val="24"/>
        </w:rPr>
        <w:t>Описание графического интерфейса</w:t>
      </w:r>
      <w:bookmarkEnd w:id="282"/>
      <w:bookmarkEnd w:id="283"/>
      <w:bookmarkEnd w:id="284"/>
    </w:p>
    <w:p w14:paraId="01C5950A" w14:textId="2B5ABE85" w:rsidR="00607433" w:rsidRPr="00607433" w:rsidRDefault="00607433" w:rsidP="00B80061">
      <w:r w:rsidRPr="00607433">
        <w:t xml:space="preserve">После успешного подключения Оператора ЦОДД к Системе и входа в «Личный кабинет» на экране появляется главное окно, в котором представлены следующие разделы (см. </w:t>
      </w:r>
      <w:r w:rsidRPr="00607433">
        <w:fldChar w:fldCharType="begin"/>
      </w:r>
      <w:r w:rsidRPr="00607433">
        <w:instrText xml:space="preserve"> REF _Ref148387027 \h </w:instrText>
      </w:r>
      <w:r w:rsidR="00B80061" w:rsidRPr="005631F9">
        <w:instrText xml:space="preserve"> \* MERGEFORMAT </w:instrText>
      </w:r>
      <w:r w:rsidRPr="00607433">
        <w:fldChar w:fldCharType="separate"/>
      </w:r>
      <w:r w:rsidR="007833D0" w:rsidRPr="00607433">
        <w:t xml:space="preserve">Рисунок </w:t>
      </w:r>
      <w:r w:rsidR="007833D0">
        <w:t>8</w:t>
      </w:r>
      <w:r w:rsidRPr="00607433">
        <w:rPr>
          <w:lang w:val="en-US"/>
        </w:rPr>
        <w:fldChar w:fldCharType="end"/>
      </w:r>
      <w:r w:rsidRPr="00607433">
        <w:t>):</w:t>
      </w:r>
    </w:p>
    <w:p w14:paraId="13F34AE5" w14:textId="77777777" w:rsidR="00607433" w:rsidRPr="00607433" w:rsidRDefault="00607433" w:rsidP="00FA56A7">
      <w:pPr>
        <w:numPr>
          <w:ilvl w:val="0"/>
          <w:numId w:val="49"/>
        </w:numPr>
      </w:pPr>
      <w:r w:rsidRPr="00607433">
        <w:t>«Организации»;</w:t>
      </w:r>
    </w:p>
    <w:p w14:paraId="778CF7C0" w14:textId="77777777" w:rsidR="00607433" w:rsidRPr="00607433" w:rsidRDefault="00607433" w:rsidP="00FA56A7">
      <w:pPr>
        <w:numPr>
          <w:ilvl w:val="0"/>
          <w:numId w:val="49"/>
        </w:numPr>
      </w:pPr>
      <w:r w:rsidRPr="00607433">
        <w:t>«Водители»;</w:t>
      </w:r>
    </w:p>
    <w:p w14:paraId="7609794F" w14:textId="77777777" w:rsidR="00607433" w:rsidRPr="00607433" w:rsidRDefault="00607433" w:rsidP="00FA56A7">
      <w:pPr>
        <w:numPr>
          <w:ilvl w:val="0"/>
          <w:numId w:val="49"/>
        </w:numPr>
      </w:pPr>
      <w:r w:rsidRPr="00607433">
        <w:t>«Автомобили»;</w:t>
      </w:r>
    </w:p>
    <w:p w14:paraId="647FAF94" w14:textId="77777777" w:rsidR="00607433" w:rsidRPr="00607433" w:rsidRDefault="00607433" w:rsidP="00FA56A7">
      <w:pPr>
        <w:numPr>
          <w:ilvl w:val="0"/>
          <w:numId w:val="49"/>
        </w:numPr>
      </w:pPr>
      <w:r w:rsidRPr="00607433">
        <w:t>«Путевые листы».</w:t>
      </w:r>
    </w:p>
    <w:p w14:paraId="117F9F8E" w14:textId="77777777" w:rsidR="00607433" w:rsidRPr="00607433" w:rsidRDefault="00607433" w:rsidP="00B80061">
      <w:r w:rsidRPr="00607433">
        <w:t xml:space="preserve">Переход в раздел и переключение между разделами осуществляется путём нажатия на закладке (кнопке) соответствующего раздела. </w:t>
      </w:r>
    </w:p>
    <w:p w14:paraId="6818B571" w14:textId="229C500D" w:rsidR="00607433" w:rsidRPr="00607433" w:rsidRDefault="00607433" w:rsidP="00B80061">
      <w:pPr>
        <w:ind w:firstLine="0"/>
        <w:jc w:val="center"/>
      </w:pPr>
      <w:r w:rsidRPr="005631F9">
        <w:rPr>
          <w:noProof/>
        </w:rPr>
        <w:drawing>
          <wp:inline distT="0" distB="0" distL="0" distR="0" wp14:anchorId="190C23C9" wp14:editId="558C7BE0">
            <wp:extent cx="6296025" cy="3324225"/>
            <wp:effectExtent l="0" t="0" r="9525" b="9525"/>
            <wp:docPr id="14087996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6025" cy="3324225"/>
                    </a:xfrm>
                    <a:prstGeom prst="rect">
                      <a:avLst/>
                    </a:prstGeom>
                    <a:noFill/>
                    <a:ln>
                      <a:noFill/>
                    </a:ln>
                  </pic:spPr>
                </pic:pic>
              </a:graphicData>
            </a:graphic>
          </wp:inline>
        </w:drawing>
      </w:r>
    </w:p>
    <w:p w14:paraId="16F5AC5C" w14:textId="227945EF" w:rsidR="00607433" w:rsidRPr="00607433" w:rsidRDefault="00607433" w:rsidP="00B80061">
      <w:pPr>
        <w:ind w:firstLine="0"/>
        <w:jc w:val="center"/>
      </w:pPr>
      <w:bookmarkStart w:id="285" w:name="_Ref148387027"/>
      <w:r w:rsidRPr="00607433">
        <w:t xml:space="preserve">Рисунок </w:t>
      </w:r>
      <w:fldSimple w:instr=" SEQ Рисунок \* ARABIC ">
        <w:r w:rsidR="007833D0">
          <w:rPr>
            <w:noProof/>
          </w:rPr>
          <w:t>8</w:t>
        </w:r>
      </w:fldSimple>
      <w:bookmarkEnd w:id="285"/>
      <w:r w:rsidRPr="00607433">
        <w:t xml:space="preserve"> – Главное окно, отображаемое после входа в Систему Оператору ЦОДД</w:t>
      </w:r>
    </w:p>
    <w:p w14:paraId="28EAC62C" w14:textId="77777777" w:rsidR="00607433" w:rsidRPr="005631F9" w:rsidRDefault="00607433" w:rsidP="00B80061"/>
    <w:p w14:paraId="158CC644" w14:textId="440F5E47" w:rsidR="00930636" w:rsidRPr="005631F9" w:rsidRDefault="004158BE" w:rsidP="00B80061">
      <w:pPr>
        <w:pStyle w:val="3"/>
        <w:rPr>
          <w:szCs w:val="24"/>
        </w:rPr>
      </w:pPr>
      <w:bookmarkStart w:id="286" w:name="_Toc184575965"/>
      <w:r w:rsidRPr="005631F9">
        <w:rPr>
          <w:szCs w:val="24"/>
        </w:rPr>
        <w:t>Описание графического интерфейса</w:t>
      </w:r>
      <w:bookmarkEnd w:id="286"/>
    </w:p>
    <w:p w14:paraId="27F0A5DE" w14:textId="77777777" w:rsidR="00607433" w:rsidRPr="00607433" w:rsidRDefault="00607433" w:rsidP="00B80061">
      <w:pPr>
        <w:pStyle w:val="afffffff2"/>
        <w:rPr>
          <w:iCs/>
        </w:rPr>
      </w:pPr>
      <w:r w:rsidRPr="00607433">
        <w:rPr>
          <w:iCs/>
        </w:rPr>
        <w:t>Навигационное меню Системы расположено на каждой странице Системы, в котором представлены следующие разделы:</w:t>
      </w:r>
    </w:p>
    <w:p w14:paraId="5617FC28" w14:textId="77777777" w:rsidR="00607433" w:rsidRPr="00607433" w:rsidRDefault="00607433" w:rsidP="00FA56A7">
      <w:pPr>
        <w:pStyle w:val="afffffff2"/>
        <w:numPr>
          <w:ilvl w:val="0"/>
          <w:numId w:val="49"/>
        </w:numPr>
        <w:rPr>
          <w:iCs/>
        </w:rPr>
      </w:pPr>
      <w:r w:rsidRPr="00607433">
        <w:rPr>
          <w:iCs/>
        </w:rPr>
        <w:t>«Заявления»;</w:t>
      </w:r>
    </w:p>
    <w:p w14:paraId="71316172" w14:textId="77777777" w:rsidR="00607433" w:rsidRPr="00607433" w:rsidRDefault="00607433" w:rsidP="00FA56A7">
      <w:pPr>
        <w:pStyle w:val="afffffff2"/>
        <w:numPr>
          <w:ilvl w:val="0"/>
          <w:numId w:val="49"/>
        </w:numPr>
        <w:rPr>
          <w:iCs/>
        </w:rPr>
      </w:pPr>
      <w:r w:rsidRPr="00607433">
        <w:rPr>
          <w:iCs/>
        </w:rPr>
        <w:t>«Организации»;</w:t>
      </w:r>
    </w:p>
    <w:p w14:paraId="0E74473B" w14:textId="77777777" w:rsidR="00607433" w:rsidRPr="00607433" w:rsidRDefault="00607433" w:rsidP="00FA56A7">
      <w:pPr>
        <w:pStyle w:val="afffffff2"/>
        <w:numPr>
          <w:ilvl w:val="0"/>
          <w:numId w:val="49"/>
        </w:numPr>
        <w:rPr>
          <w:iCs/>
        </w:rPr>
      </w:pPr>
      <w:r w:rsidRPr="00607433">
        <w:rPr>
          <w:iCs/>
        </w:rPr>
        <w:t>«Сотрудники»;</w:t>
      </w:r>
    </w:p>
    <w:p w14:paraId="1DDD5CCE" w14:textId="77777777" w:rsidR="00607433" w:rsidRPr="00607433" w:rsidRDefault="00607433" w:rsidP="00FA56A7">
      <w:pPr>
        <w:pStyle w:val="afffffff2"/>
        <w:numPr>
          <w:ilvl w:val="0"/>
          <w:numId w:val="49"/>
        </w:numPr>
        <w:rPr>
          <w:iCs/>
        </w:rPr>
      </w:pPr>
      <w:r w:rsidRPr="00607433">
        <w:rPr>
          <w:iCs/>
        </w:rPr>
        <w:t>«Водители»;</w:t>
      </w:r>
    </w:p>
    <w:p w14:paraId="503E116B" w14:textId="77777777" w:rsidR="00607433" w:rsidRPr="00607433" w:rsidRDefault="00607433" w:rsidP="00FA56A7">
      <w:pPr>
        <w:pStyle w:val="afffffff2"/>
        <w:numPr>
          <w:ilvl w:val="0"/>
          <w:numId w:val="49"/>
        </w:numPr>
        <w:rPr>
          <w:iCs/>
        </w:rPr>
      </w:pPr>
      <w:r w:rsidRPr="00607433">
        <w:rPr>
          <w:iCs/>
        </w:rPr>
        <w:t>«Автомобили»;</w:t>
      </w:r>
    </w:p>
    <w:p w14:paraId="782F13C1" w14:textId="77777777" w:rsidR="00607433" w:rsidRPr="00607433" w:rsidRDefault="00607433" w:rsidP="00FA56A7">
      <w:pPr>
        <w:pStyle w:val="afffffff2"/>
        <w:numPr>
          <w:ilvl w:val="0"/>
          <w:numId w:val="49"/>
        </w:numPr>
        <w:rPr>
          <w:iCs/>
        </w:rPr>
      </w:pPr>
      <w:r w:rsidRPr="00607433">
        <w:rPr>
          <w:iCs/>
        </w:rPr>
        <w:t>«Путевые листы».</w:t>
      </w:r>
    </w:p>
    <w:p w14:paraId="4115C3CE" w14:textId="77777777" w:rsidR="00607433" w:rsidRPr="00607433" w:rsidRDefault="00607433" w:rsidP="00FA56A7">
      <w:pPr>
        <w:pStyle w:val="afffffff2"/>
        <w:numPr>
          <w:ilvl w:val="0"/>
          <w:numId w:val="49"/>
        </w:numPr>
        <w:rPr>
          <w:iCs/>
        </w:rPr>
      </w:pPr>
      <w:r w:rsidRPr="00607433">
        <w:rPr>
          <w:iCs/>
        </w:rPr>
        <w:t>«Справочники»;</w:t>
      </w:r>
    </w:p>
    <w:p w14:paraId="7B0596DD" w14:textId="77777777" w:rsidR="00607433" w:rsidRPr="00607433" w:rsidRDefault="00607433" w:rsidP="00FA56A7">
      <w:pPr>
        <w:pStyle w:val="afffffff2"/>
        <w:numPr>
          <w:ilvl w:val="0"/>
          <w:numId w:val="49"/>
        </w:numPr>
        <w:rPr>
          <w:iCs/>
        </w:rPr>
      </w:pPr>
      <w:r w:rsidRPr="00607433">
        <w:rPr>
          <w:iCs/>
        </w:rPr>
        <w:t>«Журнал»;</w:t>
      </w:r>
    </w:p>
    <w:p w14:paraId="2079A51B" w14:textId="77777777" w:rsidR="00607433" w:rsidRPr="00607433" w:rsidRDefault="00607433" w:rsidP="00FA56A7">
      <w:pPr>
        <w:pStyle w:val="afffffff2"/>
        <w:numPr>
          <w:ilvl w:val="0"/>
          <w:numId w:val="49"/>
        </w:numPr>
        <w:rPr>
          <w:iCs/>
        </w:rPr>
      </w:pPr>
      <w:r w:rsidRPr="00607433">
        <w:rPr>
          <w:iCs/>
        </w:rPr>
        <w:t>«Отчёты»;</w:t>
      </w:r>
    </w:p>
    <w:p w14:paraId="75BFCA5B" w14:textId="77777777" w:rsidR="00607433" w:rsidRPr="00607433" w:rsidRDefault="00607433" w:rsidP="00FA56A7">
      <w:pPr>
        <w:pStyle w:val="afffffff2"/>
        <w:numPr>
          <w:ilvl w:val="0"/>
          <w:numId w:val="49"/>
        </w:numPr>
        <w:rPr>
          <w:iCs/>
        </w:rPr>
      </w:pPr>
      <w:r w:rsidRPr="00607433">
        <w:rPr>
          <w:iCs/>
        </w:rPr>
        <w:t>«Справка».</w:t>
      </w:r>
    </w:p>
    <w:p w14:paraId="59C3052F" w14:textId="6C8F53E9" w:rsidR="00607433" w:rsidRPr="00607433" w:rsidRDefault="00607433" w:rsidP="00B80061">
      <w:pPr>
        <w:pStyle w:val="afffffff2"/>
        <w:rPr>
          <w:iCs/>
        </w:rPr>
      </w:pPr>
      <w:r w:rsidRPr="00607433">
        <w:rPr>
          <w:iCs/>
        </w:rPr>
        <w:t xml:space="preserve">На данной странице Система предоставляет Оператору АРТ следующий функционал (см. </w:t>
      </w:r>
      <w:r w:rsidRPr="00607433">
        <w:rPr>
          <w:iCs/>
        </w:rPr>
        <w:fldChar w:fldCharType="begin"/>
      </w:r>
      <w:r w:rsidRPr="00607433">
        <w:rPr>
          <w:iCs/>
        </w:rPr>
        <w:instrText xml:space="preserve"> REF _Ref146709238 \h  \* MERGEFORMAT </w:instrText>
      </w:r>
      <w:r w:rsidRPr="00607433">
        <w:rPr>
          <w:iCs/>
        </w:rPr>
      </w:r>
      <w:r w:rsidRPr="00607433">
        <w:rPr>
          <w:iCs/>
        </w:rPr>
        <w:fldChar w:fldCharType="separate"/>
      </w:r>
      <w:r w:rsidR="007833D0" w:rsidRPr="00607433">
        <w:rPr>
          <w:bCs/>
          <w:iCs/>
        </w:rPr>
        <w:t xml:space="preserve">Рисунок </w:t>
      </w:r>
      <w:r w:rsidR="007833D0" w:rsidRPr="007833D0">
        <w:rPr>
          <w:bCs/>
          <w:iCs/>
        </w:rPr>
        <w:t>9</w:t>
      </w:r>
      <w:r w:rsidRPr="00607433">
        <w:rPr>
          <w:iCs/>
        </w:rPr>
        <w:fldChar w:fldCharType="end"/>
      </w:r>
      <w:r w:rsidRPr="00607433">
        <w:rPr>
          <w:iCs/>
        </w:rPr>
        <w:t>).</w:t>
      </w:r>
    </w:p>
    <w:p w14:paraId="29AACD4B" w14:textId="6FA0A2C4" w:rsidR="00607433" w:rsidRPr="00607433" w:rsidRDefault="00607433" w:rsidP="005631F9">
      <w:pPr>
        <w:pStyle w:val="afffffff2"/>
        <w:ind w:firstLine="0"/>
        <w:jc w:val="center"/>
        <w:rPr>
          <w:iCs/>
        </w:rPr>
      </w:pPr>
      <w:r w:rsidRPr="005631F9">
        <w:rPr>
          <w:iCs/>
          <w:noProof/>
        </w:rPr>
        <w:drawing>
          <wp:inline distT="0" distB="0" distL="0" distR="0" wp14:anchorId="7988EDA0" wp14:editId="4B6AA6C4">
            <wp:extent cx="6296025" cy="2790825"/>
            <wp:effectExtent l="0" t="0" r="9525" b="9525"/>
            <wp:docPr id="135427166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6025" cy="2790825"/>
                    </a:xfrm>
                    <a:prstGeom prst="rect">
                      <a:avLst/>
                    </a:prstGeom>
                    <a:noFill/>
                    <a:ln>
                      <a:noFill/>
                    </a:ln>
                  </pic:spPr>
                </pic:pic>
              </a:graphicData>
            </a:graphic>
          </wp:inline>
        </w:drawing>
      </w:r>
    </w:p>
    <w:p w14:paraId="18927B55" w14:textId="224344D1" w:rsidR="00607433" w:rsidRPr="00607433" w:rsidRDefault="00607433" w:rsidP="005631F9">
      <w:pPr>
        <w:pStyle w:val="afffffff2"/>
        <w:ind w:firstLine="0"/>
        <w:jc w:val="center"/>
        <w:rPr>
          <w:iCs/>
        </w:rPr>
      </w:pPr>
      <w:bookmarkStart w:id="287" w:name="_Ref146709238"/>
      <w:r w:rsidRPr="00607433">
        <w:rPr>
          <w:iCs/>
        </w:rPr>
        <w:t xml:space="preserve">Рисунок </w:t>
      </w:r>
      <w:r w:rsidRPr="00607433">
        <w:rPr>
          <w:b/>
          <w:bCs/>
          <w:iCs/>
        </w:rPr>
        <w:fldChar w:fldCharType="begin"/>
      </w:r>
      <w:r w:rsidRPr="00607433">
        <w:rPr>
          <w:iCs/>
        </w:rPr>
        <w:instrText xml:space="preserve"> SEQ Рисунок \* ARABIC </w:instrText>
      </w:r>
      <w:r w:rsidRPr="00607433">
        <w:rPr>
          <w:b/>
          <w:bCs/>
          <w:iCs/>
        </w:rPr>
        <w:fldChar w:fldCharType="separate"/>
      </w:r>
      <w:r w:rsidR="007833D0">
        <w:rPr>
          <w:iCs/>
          <w:noProof/>
        </w:rPr>
        <w:t>9</w:t>
      </w:r>
      <w:r w:rsidRPr="00607433">
        <w:rPr>
          <w:iCs/>
        </w:rPr>
        <w:fldChar w:fldCharType="end"/>
      </w:r>
      <w:bookmarkEnd w:id="287"/>
      <w:r w:rsidRPr="00607433">
        <w:rPr>
          <w:iCs/>
        </w:rPr>
        <w:t xml:space="preserve"> – Развернутый вид меню</w:t>
      </w:r>
    </w:p>
    <w:p w14:paraId="4692317D" w14:textId="77777777" w:rsidR="00607433" w:rsidRPr="00607433" w:rsidRDefault="00607433" w:rsidP="00B80061">
      <w:pPr>
        <w:pStyle w:val="afffffff2"/>
        <w:rPr>
          <w:iCs/>
        </w:rPr>
      </w:pPr>
    </w:p>
    <w:p w14:paraId="7181586E" w14:textId="4C6D881E" w:rsidR="00607433" w:rsidRPr="00607433" w:rsidRDefault="00607433" w:rsidP="00B80061">
      <w:pPr>
        <w:pStyle w:val="afffffff2"/>
        <w:rPr>
          <w:iCs/>
        </w:rPr>
      </w:pPr>
      <w:r w:rsidRPr="00607433">
        <w:rPr>
          <w:iCs/>
        </w:rPr>
        <w:t xml:space="preserve">Для удаления записи необходимо поставить курсором «галочку» в поле выбора (см. </w:t>
      </w:r>
      <w:r w:rsidRPr="00607433">
        <w:rPr>
          <w:iCs/>
        </w:rPr>
        <w:fldChar w:fldCharType="begin"/>
      </w:r>
      <w:r w:rsidRPr="00607433">
        <w:rPr>
          <w:iCs/>
        </w:rPr>
        <w:instrText xml:space="preserve"> REF _Ref57016508 \h  \* MERGEFORMAT </w:instrText>
      </w:r>
      <w:r w:rsidRPr="00607433">
        <w:rPr>
          <w:iCs/>
        </w:rPr>
      </w:r>
      <w:r w:rsidRPr="00607433">
        <w:rPr>
          <w:iCs/>
        </w:rPr>
        <w:fldChar w:fldCharType="separate"/>
      </w:r>
      <w:r w:rsidR="007833D0" w:rsidRPr="00607433">
        <w:rPr>
          <w:iCs/>
        </w:rPr>
        <w:t xml:space="preserve">Рисунок </w:t>
      </w:r>
      <w:r w:rsidR="007833D0">
        <w:rPr>
          <w:iCs/>
        </w:rPr>
        <w:t>10</w:t>
      </w:r>
      <w:r w:rsidRPr="00607433">
        <w:rPr>
          <w:iCs/>
        </w:rPr>
        <w:fldChar w:fldCharType="end"/>
      </w:r>
      <w:r w:rsidRPr="00607433">
        <w:rPr>
          <w:iCs/>
        </w:rPr>
        <w:t>), нажать на кнопку «Удалить запись». В результате выбранная запись будет удалена.</w:t>
      </w:r>
    </w:p>
    <w:p w14:paraId="0A2A73DE" w14:textId="29BD0E3B" w:rsidR="00607433" w:rsidRPr="00607433" w:rsidRDefault="00607433" w:rsidP="00B80061">
      <w:pPr>
        <w:pStyle w:val="afffffff2"/>
        <w:ind w:firstLine="0"/>
        <w:jc w:val="center"/>
        <w:rPr>
          <w:iCs/>
        </w:rPr>
      </w:pPr>
      <w:r w:rsidRPr="005631F9">
        <w:rPr>
          <w:iCs/>
          <w:noProof/>
        </w:rPr>
        <w:drawing>
          <wp:inline distT="0" distB="0" distL="0" distR="0" wp14:anchorId="151109AA" wp14:editId="79897792">
            <wp:extent cx="6096000" cy="4514850"/>
            <wp:effectExtent l="0" t="0" r="0" b="0"/>
            <wp:docPr id="1892791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t="11752"/>
                    <a:stretch>
                      <a:fillRect/>
                    </a:stretch>
                  </pic:blipFill>
                  <pic:spPr bwMode="auto">
                    <a:xfrm>
                      <a:off x="0" y="0"/>
                      <a:ext cx="6096000" cy="4514850"/>
                    </a:xfrm>
                    <a:prstGeom prst="rect">
                      <a:avLst/>
                    </a:prstGeom>
                    <a:noFill/>
                    <a:ln>
                      <a:noFill/>
                    </a:ln>
                  </pic:spPr>
                </pic:pic>
              </a:graphicData>
            </a:graphic>
          </wp:inline>
        </w:drawing>
      </w:r>
    </w:p>
    <w:p w14:paraId="19ABC186" w14:textId="230A4F94" w:rsidR="00607433" w:rsidRPr="00607433" w:rsidRDefault="00607433" w:rsidP="00B80061">
      <w:pPr>
        <w:pStyle w:val="afffffff2"/>
        <w:ind w:firstLine="0"/>
        <w:jc w:val="center"/>
        <w:rPr>
          <w:iCs/>
        </w:rPr>
      </w:pPr>
      <w:bookmarkStart w:id="288" w:name="_Ref57016508"/>
      <w:r w:rsidRPr="00607433">
        <w:rPr>
          <w:iCs/>
        </w:rPr>
        <w:t xml:space="preserve">Рисунок </w:t>
      </w:r>
      <w:r w:rsidRPr="00607433">
        <w:rPr>
          <w:b/>
          <w:bCs/>
          <w:iCs/>
        </w:rPr>
        <w:fldChar w:fldCharType="begin"/>
      </w:r>
      <w:r w:rsidRPr="00607433">
        <w:rPr>
          <w:iCs/>
        </w:rPr>
        <w:instrText xml:space="preserve"> SEQ Рисунок \* ARABIC </w:instrText>
      </w:r>
      <w:r w:rsidRPr="00607433">
        <w:rPr>
          <w:b/>
          <w:bCs/>
          <w:iCs/>
        </w:rPr>
        <w:fldChar w:fldCharType="separate"/>
      </w:r>
      <w:r w:rsidR="007833D0">
        <w:rPr>
          <w:iCs/>
          <w:noProof/>
        </w:rPr>
        <w:t>10</w:t>
      </w:r>
      <w:r w:rsidRPr="00607433">
        <w:rPr>
          <w:iCs/>
        </w:rPr>
        <w:fldChar w:fldCharType="end"/>
      </w:r>
      <w:bookmarkEnd w:id="288"/>
      <w:r w:rsidRPr="00607433">
        <w:rPr>
          <w:iCs/>
        </w:rPr>
        <w:t xml:space="preserve"> – Выбор записи для удаления</w:t>
      </w:r>
    </w:p>
    <w:p w14:paraId="6D2BFC28" w14:textId="77777777" w:rsidR="00607433" w:rsidRPr="00607433" w:rsidRDefault="00607433" w:rsidP="00B80061">
      <w:pPr>
        <w:pStyle w:val="afffffff2"/>
        <w:rPr>
          <w:iCs/>
        </w:rPr>
      </w:pPr>
    </w:p>
    <w:p w14:paraId="4B757980" w14:textId="3DA03D53" w:rsidR="00607433" w:rsidRPr="00607433" w:rsidRDefault="00607433" w:rsidP="00B80061">
      <w:pPr>
        <w:pStyle w:val="afffffff2"/>
        <w:rPr>
          <w:iCs/>
        </w:rPr>
      </w:pPr>
      <w:r w:rsidRPr="00607433">
        <w:rPr>
          <w:iCs/>
        </w:rPr>
        <w:t xml:space="preserve">При нажатии на кнопку выпадающий список на экране отображаются значения выпадающего списка (см. </w:t>
      </w:r>
      <w:r w:rsidRPr="00607433">
        <w:rPr>
          <w:iCs/>
        </w:rPr>
        <w:fldChar w:fldCharType="begin"/>
      </w:r>
      <w:r w:rsidRPr="00607433">
        <w:rPr>
          <w:iCs/>
        </w:rPr>
        <w:instrText xml:space="preserve"> REF _Ref57017091 \h  \* MERGEFORMAT </w:instrText>
      </w:r>
      <w:r w:rsidRPr="00607433">
        <w:rPr>
          <w:iCs/>
        </w:rPr>
      </w:r>
      <w:r w:rsidRPr="00607433">
        <w:rPr>
          <w:iCs/>
        </w:rPr>
        <w:fldChar w:fldCharType="separate"/>
      </w:r>
      <w:r w:rsidR="007833D0" w:rsidRPr="00607433">
        <w:rPr>
          <w:iCs/>
        </w:rPr>
        <w:t xml:space="preserve">Рисунок </w:t>
      </w:r>
      <w:r w:rsidR="007833D0">
        <w:rPr>
          <w:iCs/>
        </w:rPr>
        <w:t>11</w:t>
      </w:r>
      <w:r w:rsidRPr="00607433">
        <w:rPr>
          <w:iCs/>
        </w:rPr>
        <w:fldChar w:fldCharType="end"/>
      </w:r>
      <w:r w:rsidRPr="00607433">
        <w:rPr>
          <w:iCs/>
        </w:rPr>
        <w:t xml:space="preserve">). </w:t>
      </w:r>
    </w:p>
    <w:p w14:paraId="74C2FDC9" w14:textId="68CC8EAC" w:rsidR="00607433" w:rsidRPr="00607433" w:rsidRDefault="00607433" w:rsidP="00B80061">
      <w:pPr>
        <w:pStyle w:val="afffffff2"/>
        <w:ind w:firstLine="0"/>
        <w:jc w:val="center"/>
        <w:rPr>
          <w:iCs/>
        </w:rPr>
      </w:pPr>
      <w:r w:rsidRPr="005631F9">
        <w:rPr>
          <w:iCs/>
          <w:noProof/>
        </w:rPr>
        <w:drawing>
          <wp:inline distT="0" distB="0" distL="0" distR="0" wp14:anchorId="49AC8005" wp14:editId="386D127A">
            <wp:extent cx="6296025" cy="2114550"/>
            <wp:effectExtent l="0" t="0" r="9525" b="0"/>
            <wp:docPr id="4550319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6025" cy="2114550"/>
                    </a:xfrm>
                    <a:prstGeom prst="rect">
                      <a:avLst/>
                    </a:prstGeom>
                    <a:noFill/>
                    <a:ln>
                      <a:noFill/>
                    </a:ln>
                  </pic:spPr>
                </pic:pic>
              </a:graphicData>
            </a:graphic>
          </wp:inline>
        </w:drawing>
      </w:r>
    </w:p>
    <w:p w14:paraId="778F0380" w14:textId="760187C0" w:rsidR="00607433" w:rsidRPr="00607433" w:rsidRDefault="00607433" w:rsidP="00B80061">
      <w:pPr>
        <w:pStyle w:val="afffffff2"/>
        <w:ind w:firstLine="0"/>
        <w:jc w:val="center"/>
        <w:rPr>
          <w:iCs/>
        </w:rPr>
      </w:pPr>
      <w:bookmarkStart w:id="289" w:name="_Ref57017091"/>
      <w:r w:rsidRPr="00607433">
        <w:rPr>
          <w:iCs/>
        </w:rPr>
        <w:t xml:space="preserve">Рисунок </w:t>
      </w:r>
      <w:r w:rsidRPr="00607433">
        <w:rPr>
          <w:b/>
          <w:bCs/>
          <w:iCs/>
        </w:rPr>
        <w:fldChar w:fldCharType="begin"/>
      </w:r>
      <w:r w:rsidRPr="00607433">
        <w:rPr>
          <w:iCs/>
        </w:rPr>
        <w:instrText xml:space="preserve"> SEQ Рисунок \* ARABIC </w:instrText>
      </w:r>
      <w:r w:rsidRPr="00607433">
        <w:rPr>
          <w:b/>
          <w:bCs/>
          <w:iCs/>
        </w:rPr>
        <w:fldChar w:fldCharType="separate"/>
      </w:r>
      <w:r w:rsidR="007833D0">
        <w:rPr>
          <w:iCs/>
          <w:noProof/>
        </w:rPr>
        <w:t>11</w:t>
      </w:r>
      <w:r w:rsidRPr="00607433">
        <w:rPr>
          <w:iCs/>
        </w:rPr>
        <w:fldChar w:fldCharType="end"/>
      </w:r>
      <w:bookmarkEnd w:id="289"/>
      <w:r w:rsidRPr="00607433">
        <w:rPr>
          <w:iCs/>
        </w:rPr>
        <w:t xml:space="preserve"> – Выбор записей для фильтрации из выпадающего списка</w:t>
      </w:r>
    </w:p>
    <w:p w14:paraId="44862C87" w14:textId="77777777" w:rsidR="00607433" w:rsidRPr="00607433" w:rsidRDefault="00607433" w:rsidP="00B80061">
      <w:pPr>
        <w:pStyle w:val="afffffff2"/>
        <w:rPr>
          <w:iCs/>
        </w:rPr>
      </w:pPr>
    </w:p>
    <w:p w14:paraId="6A670797" w14:textId="54BDA735" w:rsidR="00607433" w:rsidRPr="00607433" w:rsidRDefault="00607433" w:rsidP="00B80061">
      <w:pPr>
        <w:pStyle w:val="afffffff2"/>
        <w:rPr>
          <w:iCs/>
        </w:rPr>
      </w:pPr>
      <w:r w:rsidRPr="00607433">
        <w:rPr>
          <w:iCs/>
        </w:rPr>
        <w:t xml:space="preserve">Для выбора определённой позиции из списка необходимо поместить курсор в поле выбора, поставить «галочку». При этом на экране должно появиться окно, в котором будут отображены записи, соответствующие заданным параметрам (см. </w:t>
      </w:r>
      <w:r w:rsidRPr="00607433">
        <w:rPr>
          <w:iCs/>
        </w:rPr>
        <w:fldChar w:fldCharType="begin"/>
      </w:r>
      <w:r w:rsidRPr="00607433">
        <w:rPr>
          <w:iCs/>
        </w:rPr>
        <w:instrText xml:space="preserve"> REF _Ref57017342 \h  \* MERGEFORMAT </w:instrText>
      </w:r>
      <w:r w:rsidRPr="00607433">
        <w:rPr>
          <w:iCs/>
        </w:rPr>
      </w:r>
      <w:r w:rsidRPr="00607433">
        <w:rPr>
          <w:iCs/>
        </w:rPr>
        <w:fldChar w:fldCharType="separate"/>
      </w:r>
      <w:r w:rsidR="007833D0" w:rsidRPr="00607433">
        <w:rPr>
          <w:iCs/>
        </w:rPr>
        <w:t xml:space="preserve">Рисунок </w:t>
      </w:r>
      <w:r w:rsidR="007833D0">
        <w:rPr>
          <w:iCs/>
        </w:rPr>
        <w:t>12</w:t>
      </w:r>
      <w:r w:rsidRPr="00607433">
        <w:rPr>
          <w:iCs/>
        </w:rPr>
        <w:fldChar w:fldCharType="end"/>
      </w:r>
      <w:r w:rsidRPr="00607433">
        <w:rPr>
          <w:iCs/>
        </w:rPr>
        <w:t>).</w:t>
      </w:r>
    </w:p>
    <w:p w14:paraId="0D9B0FD0" w14:textId="32CF5417" w:rsidR="00607433" w:rsidRPr="00607433" w:rsidRDefault="00607433" w:rsidP="00B80061">
      <w:pPr>
        <w:pStyle w:val="afffffff2"/>
        <w:ind w:firstLine="0"/>
        <w:jc w:val="center"/>
        <w:rPr>
          <w:iCs/>
        </w:rPr>
      </w:pPr>
      <w:r w:rsidRPr="005631F9">
        <w:rPr>
          <w:iCs/>
          <w:noProof/>
        </w:rPr>
        <w:drawing>
          <wp:inline distT="0" distB="0" distL="0" distR="0" wp14:anchorId="79B821AB" wp14:editId="634DBD89">
            <wp:extent cx="6296025" cy="2238375"/>
            <wp:effectExtent l="0" t="0" r="9525" b="9525"/>
            <wp:docPr id="17465688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6025" cy="2238375"/>
                    </a:xfrm>
                    <a:prstGeom prst="rect">
                      <a:avLst/>
                    </a:prstGeom>
                    <a:noFill/>
                    <a:ln>
                      <a:noFill/>
                    </a:ln>
                  </pic:spPr>
                </pic:pic>
              </a:graphicData>
            </a:graphic>
          </wp:inline>
        </w:drawing>
      </w:r>
    </w:p>
    <w:p w14:paraId="10BA5DE1" w14:textId="403BA0C6" w:rsidR="00607433" w:rsidRPr="00607433" w:rsidRDefault="00607433" w:rsidP="00B80061">
      <w:pPr>
        <w:pStyle w:val="afffffff2"/>
        <w:ind w:firstLine="0"/>
        <w:jc w:val="center"/>
        <w:rPr>
          <w:iCs/>
        </w:rPr>
      </w:pPr>
      <w:bookmarkStart w:id="290" w:name="_Ref57017342"/>
      <w:r w:rsidRPr="00607433">
        <w:rPr>
          <w:iCs/>
        </w:rPr>
        <w:t xml:space="preserve">Рисунок </w:t>
      </w:r>
      <w:r w:rsidRPr="00607433">
        <w:rPr>
          <w:b/>
          <w:bCs/>
          <w:iCs/>
        </w:rPr>
        <w:fldChar w:fldCharType="begin"/>
      </w:r>
      <w:r w:rsidRPr="00607433">
        <w:rPr>
          <w:iCs/>
        </w:rPr>
        <w:instrText xml:space="preserve"> SEQ Рисунок \* ARABIC </w:instrText>
      </w:r>
      <w:r w:rsidRPr="00607433">
        <w:rPr>
          <w:b/>
          <w:bCs/>
          <w:iCs/>
        </w:rPr>
        <w:fldChar w:fldCharType="separate"/>
      </w:r>
      <w:r w:rsidR="007833D0">
        <w:rPr>
          <w:iCs/>
          <w:noProof/>
        </w:rPr>
        <w:t>12</w:t>
      </w:r>
      <w:r w:rsidRPr="00607433">
        <w:rPr>
          <w:iCs/>
        </w:rPr>
        <w:fldChar w:fldCharType="end"/>
      </w:r>
      <w:bookmarkEnd w:id="290"/>
      <w:r w:rsidRPr="00607433">
        <w:rPr>
          <w:iCs/>
        </w:rPr>
        <w:t xml:space="preserve"> – Отображение записей по заданному в поле выбора параметру</w:t>
      </w:r>
    </w:p>
    <w:p w14:paraId="58B046DF" w14:textId="77777777" w:rsidR="00607433" w:rsidRPr="00607433" w:rsidRDefault="00607433" w:rsidP="00B80061">
      <w:pPr>
        <w:pStyle w:val="afffffff2"/>
        <w:rPr>
          <w:iCs/>
        </w:rPr>
      </w:pPr>
    </w:p>
    <w:p w14:paraId="7D9BB372" w14:textId="77777777" w:rsidR="00607433" w:rsidRPr="00607433" w:rsidRDefault="00607433" w:rsidP="00B80061">
      <w:pPr>
        <w:pStyle w:val="afffffff2"/>
        <w:rPr>
          <w:iCs/>
        </w:rPr>
      </w:pPr>
      <w:r w:rsidRPr="00607433">
        <w:rPr>
          <w:iCs/>
        </w:rPr>
        <w:t>Для отмены фильтрации необходимо снова перейти к списку, убрать «галочку», поместить курсор в любое место вне фильтра, нажать левой кнопкой мыши.</w:t>
      </w:r>
    </w:p>
    <w:p w14:paraId="594025D5" w14:textId="77777777" w:rsidR="00607433" w:rsidRPr="00607433" w:rsidRDefault="00607433" w:rsidP="00B80061">
      <w:pPr>
        <w:pStyle w:val="afffffff2"/>
        <w:rPr>
          <w:iCs/>
        </w:rPr>
      </w:pPr>
      <w:r w:rsidRPr="00607433">
        <w:rPr>
          <w:iCs/>
        </w:rPr>
        <w:t>Для редактирования информации по определённой организации необходимо нажать на кнопку (иконку) «Редактирование» для выбранной организации. При этом на экране должно появиться окно, в котором отображается информация по организации, и есть возможность редактирования.</w:t>
      </w:r>
    </w:p>
    <w:p w14:paraId="0CF83B51" w14:textId="77777777" w:rsidR="00607433" w:rsidRPr="00607433" w:rsidRDefault="00607433" w:rsidP="00B80061">
      <w:pPr>
        <w:pStyle w:val="afffffff2"/>
        <w:rPr>
          <w:iCs/>
        </w:rPr>
      </w:pPr>
      <w:r w:rsidRPr="00607433">
        <w:rPr>
          <w:iCs/>
        </w:rPr>
        <w:t>Пользователям с ролью «Оператор АРТ» и «Оператор ЦОДД» представлена возможность поиска заявлений и пользователей по данным ФИО и документам в личном кабинете Оператора АРТ и личном кабинете Оператора ЦОДД. Для поиска заявлений и пользователей необходимо в строке поиска ввести данные ФИО или документов на следующих вкладках:</w:t>
      </w:r>
    </w:p>
    <w:p w14:paraId="2A084B39" w14:textId="77777777" w:rsidR="00607433" w:rsidRPr="00607433" w:rsidRDefault="00607433" w:rsidP="00FA56A7">
      <w:pPr>
        <w:pStyle w:val="afffffff2"/>
        <w:numPr>
          <w:ilvl w:val="0"/>
          <w:numId w:val="49"/>
        </w:numPr>
        <w:rPr>
          <w:iCs/>
        </w:rPr>
      </w:pPr>
      <w:r w:rsidRPr="00607433">
        <w:rPr>
          <w:iCs/>
        </w:rPr>
        <w:t>на вкладке «Заявления» (подвкладки: «Заявления», «Согласованные автоматически», «Архив заявлений»);</w:t>
      </w:r>
    </w:p>
    <w:p w14:paraId="1B3A9769" w14:textId="77777777" w:rsidR="00607433" w:rsidRPr="00607433" w:rsidRDefault="00607433" w:rsidP="00FA56A7">
      <w:pPr>
        <w:pStyle w:val="afffffff2"/>
        <w:numPr>
          <w:ilvl w:val="0"/>
          <w:numId w:val="49"/>
        </w:numPr>
        <w:rPr>
          <w:iCs/>
        </w:rPr>
      </w:pPr>
      <w:r w:rsidRPr="00607433">
        <w:rPr>
          <w:iCs/>
        </w:rPr>
        <w:t>на вкладке «Организации»;</w:t>
      </w:r>
    </w:p>
    <w:p w14:paraId="31CF587C" w14:textId="77777777" w:rsidR="00607433" w:rsidRPr="00607433" w:rsidRDefault="00607433" w:rsidP="00FA56A7">
      <w:pPr>
        <w:pStyle w:val="afffffff2"/>
        <w:numPr>
          <w:ilvl w:val="0"/>
          <w:numId w:val="49"/>
        </w:numPr>
        <w:rPr>
          <w:iCs/>
        </w:rPr>
      </w:pPr>
      <w:r w:rsidRPr="00607433">
        <w:rPr>
          <w:iCs/>
        </w:rPr>
        <w:t>на вкладке «Сотрудники»;</w:t>
      </w:r>
    </w:p>
    <w:p w14:paraId="7A824F81" w14:textId="77777777" w:rsidR="00607433" w:rsidRPr="00607433" w:rsidRDefault="00607433" w:rsidP="00FA56A7">
      <w:pPr>
        <w:pStyle w:val="afffffff2"/>
        <w:numPr>
          <w:ilvl w:val="0"/>
          <w:numId w:val="49"/>
        </w:numPr>
        <w:rPr>
          <w:iCs/>
        </w:rPr>
      </w:pPr>
      <w:r w:rsidRPr="00607433">
        <w:rPr>
          <w:iCs/>
        </w:rPr>
        <w:t>на вкладке «Водители»;</w:t>
      </w:r>
    </w:p>
    <w:p w14:paraId="74310C7C" w14:textId="77777777" w:rsidR="00607433" w:rsidRPr="00607433" w:rsidRDefault="00607433" w:rsidP="00FA56A7">
      <w:pPr>
        <w:pStyle w:val="afffffff2"/>
        <w:numPr>
          <w:ilvl w:val="0"/>
          <w:numId w:val="49"/>
        </w:numPr>
        <w:rPr>
          <w:iCs/>
        </w:rPr>
      </w:pPr>
      <w:r w:rsidRPr="00607433">
        <w:rPr>
          <w:iCs/>
        </w:rPr>
        <w:t>на вкладке «Путевые листы»;</w:t>
      </w:r>
    </w:p>
    <w:p w14:paraId="18B8DE5F" w14:textId="77777777" w:rsidR="00607433" w:rsidRPr="00607433" w:rsidRDefault="00607433" w:rsidP="00FA56A7">
      <w:pPr>
        <w:pStyle w:val="afffffff2"/>
        <w:numPr>
          <w:ilvl w:val="0"/>
          <w:numId w:val="49"/>
        </w:numPr>
        <w:rPr>
          <w:iCs/>
        </w:rPr>
      </w:pPr>
      <w:r w:rsidRPr="00607433">
        <w:rPr>
          <w:iCs/>
        </w:rPr>
        <w:t>на вкладке «Журнал».</w:t>
      </w:r>
    </w:p>
    <w:p w14:paraId="07379697" w14:textId="77777777" w:rsidR="00607433" w:rsidRPr="00607433" w:rsidRDefault="00607433" w:rsidP="00B80061">
      <w:pPr>
        <w:pStyle w:val="afffffff2"/>
        <w:rPr>
          <w:iCs/>
        </w:rPr>
      </w:pPr>
      <w:r w:rsidRPr="00607433">
        <w:rPr>
          <w:iCs/>
        </w:rPr>
        <w:t>Пользователям с ролью «Оператор АРТ» и «Оператор ЦОДД» представлена возможность поиска карточки водителя по ID водителя в личном кабинете Оператора АРТ и личном кабинете Оператора ЦОДД. Для поиска карточки водителя необходимо ввести ID водителя в строке поиска на следующих вкладках:</w:t>
      </w:r>
    </w:p>
    <w:p w14:paraId="7A98DB8B" w14:textId="77777777" w:rsidR="00607433" w:rsidRPr="00607433" w:rsidRDefault="00607433" w:rsidP="00FA56A7">
      <w:pPr>
        <w:pStyle w:val="afffffff2"/>
        <w:numPr>
          <w:ilvl w:val="0"/>
          <w:numId w:val="49"/>
        </w:numPr>
        <w:rPr>
          <w:iCs/>
        </w:rPr>
      </w:pPr>
      <w:r w:rsidRPr="00607433">
        <w:rPr>
          <w:iCs/>
        </w:rPr>
        <w:t>на вкладке «Заявления» (подвкладки: «Заявления», «Согласованные автоматически», «Архив заявлений»);</w:t>
      </w:r>
    </w:p>
    <w:p w14:paraId="6AC62AAB" w14:textId="552B68A5" w:rsidR="004158BE" w:rsidRPr="005631F9" w:rsidRDefault="00607433" w:rsidP="00B80061">
      <w:pPr>
        <w:pStyle w:val="afffffff2"/>
        <w:rPr>
          <w:iCs/>
        </w:rPr>
      </w:pPr>
      <w:r w:rsidRPr="005631F9">
        <w:rPr>
          <w:iCs/>
        </w:rPr>
        <w:t>на вкладке «Водители».</w:t>
      </w:r>
    </w:p>
    <w:p w14:paraId="344063F6" w14:textId="77777777" w:rsidR="004158BE" w:rsidRPr="005631F9" w:rsidRDefault="004158BE" w:rsidP="00B80061">
      <w:bookmarkStart w:id="291" w:name="_Toc151627215"/>
      <w:bookmarkEnd w:id="291"/>
    </w:p>
    <w:p w14:paraId="350B6D81" w14:textId="51FF00F8" w:rsidR="00B80061" w:rsidRPr="005631F9" w:rsidRDefault="00B80061" w:rsidP="00B80061">
      <w:pPr>
        <w:pStyle w:val="3"/>
        <w:rPr>
          <w:szCs w:val="24"/>
          <w:lang w:val="en-US"/>
        </w:rPr>
      </w:pPr>
      <w:bookmarkStart w:id="292" w:name="_Toc184575966"/>
      <w:bookmarkStart w:id="293" w:name="_Toc149666351"/>
      <w:bookmarkStart w:id="294" w:name="_Ref39673812"/>
      <w:bookmarkStart w:id="295" w:name="_Toc103773851"/>
      <w:r w:rsidRPr="005631F9">
        <w:rPr>
          <w:szCs w:val="24"/>
        </w:rPr>
        <w:t>Раздел «Заявления»</w:t>
      </w:r>
      <w:bookmarkEnd w:id="292"/>
    </w:p>
    <w:p w14:paraId="2C652110" w14:textId="15C1C10E" w:rsidR="00B80061" w:rsidRPr="005631F9" w:rsidRDefault="00B80061" w:rsidP="00B80061">
      <w:pPr>
        <w:pStyle w:val="4"/>
        <w:ind w:left="0"/>
        <w:rPr>
          <w:szCs w:val="24"/>
          <w:lang w:val="en-US"/>
        </w:rPr>
      </w:pPr>
      <w:bookmarkStart w:id="296" w:name="_Toc149666352"/>
      <w:bookmarkEnd w:id="293"/>
      <w:r w:rsidRPr="005631F9">
        <w:rPr>
          <w:szCs w:val="24"/>
        </w:rPr>
        <w:t>Подраздел «Заявления»</w:t>
      </w:r>
      <w:bookmarkEnd w:id="296"/>
    </w:p>
    <w:p w14:paraId="73C1A968" w14:textId="2318682F" w:rsidR="00B80061" w:rsidRPr="00B80061" w:rsidRDefault="00B80061" w:rsidP="00B80061">
      <w:pPr>
        <w:pStyle w:val="afffffff2"/>
      </w:pPr>
      <w:r w:rsidRPr="00B80061">
        <w:t xml:space="preserve">Экранная форма подраздела «Заявления» содержит следующие элементы (см. </w:t>
      </w:r>
      <w:r w:rsidRPr="00B80061">
        <w:fldChar w:fldCharType="begin"/>
      </w:r>
      <w:r w:rsidRPr="00B80061">
        <w:instrText xml:space="preserve"> REF _Ref42166225 \h </w:instrText>
      </w:r>
      <w:r w:rsidRPr="005631F9">
        <w:instrText xml:space="preserve"> \* MERGEFORMAT </w:instrText>
      </w:r>
      <w:r w:rsidRPr="00B80061">
        <w:fldChar w:fldCharType="separate"/>
      </w:r>
      <w:r w:rsidR="007833D0" w:rsidRPr="00B80061">
        <w:t xml:space="preserve">Рисунок </w:t>
      </w:r>
      <w:r w:rsidR="007833D0">
        <w:rPr>
          <w:noProof/>
        </w:rPr>
        <w:t>13</w:t>
      </w:r>
      <w:r w:rsidRPr="00B80061">
        <w:rPr>
          <w:lang w:val="en-US"/>
        </w:rPr>
        <w:fldChar w:fldCharType="end"/>
      </w:r>
      <w:r w:rsidRPr="00B80061">
        <w:t>):</w:t>
      </w:r>
    </w:p>
    <w:p w14:paraId="678CE8C6" w14:textId="77777777" w:rsidR="00B80061" w:rsidRPr="00B80061" w:rsidRDefault="00B80061" w:rsidP="00FA56A7">
      <w:pPr>
        <w:pStyle w:val="afffffff2"/>
        <w:numPr>
          <w:ilvl w:val="0"/>
          <w:numId w:val="50"/>
        </w:numPr>
      </w:pPr>
      <w:r w:rsidRPr="00B80061">
        <w:t>навигационное меню Системы;</w:t>
      </w:r>
    </w:p>
    <w:p w14:paraId="23CAE6A6" w14:textId="77777777" w:rsidR="00B80061" w:rsidRPr="00B80061" w:rsidRDefault="00B80061" w:rsidP="00FA56A7">
      <w:pPr>
        <w:pStyle w:val="afffffff2"/>
        <w:numPr>
          <w:ilvl w:val="0"/>
          <w:numId w:val="50"/>
        </w:numPr>
      </w:pPr>
      <w:r w:rsidRPr="00B80061">
        <w:t>навигационное меню раздела «Заявления»;</w:t>
      </w:r>
    </w:p>
    <w:p w14:paraId="39FF254E" w14:textId="77777777" w:rsidR="00B80061" w:rsidRPr="00B80061" w:rsidRDefault="00B80061" w:rsidP="00FA56A7">
      <w:pPr>
        <w:pStyle w:val="afffffff2"/>
        <w:numPr>
          <w:ilvl w:val="0"/>
          <w:numId w:val="50"/>
        </w:numPr>
      </w:pPr>
      <w:r w:rsidRPr="00B80061">
        <w:t>блок поиска и фильтрации;</w:t>
      </w:r>
    </w:p>
    <w:p w14:paraId="0C46E141" w14:textId="77777777" w:rsidR="00B80061" w:rsidRPr="00B80061" w:rsidRDefault="00B80061" w:rsidP="00FA56A7">
      <w:pPr>
        <w:pStyle w:val="afffffff2"/>
        <w:numPr>
          <w:ilvl w:val="0"/>
          <w:numId w:val="50"/>
        </w:numPr>
      </w:pPr>
      <w:r w:rsidRPr="00B80061">
        <w:t>список заявлений.</w:t>
      </w:r>
    </w:p>
    <w:p w14:paraId="163C2BC5" w14:textId="0DBB41CC" w:rsidR="00B80061" w:rsidRPr="00B80061" w:rsidRDefault="00B80061" w:rsidP="00B80061">
      <w:pPr>
        <w:pStyle w:val="afffffff2"/>
        <w:ind w:firstLine="0"/>
        <w:jc w:val="center"/>
      </w:pPr>
      <w:r w:rsidRPr="005631F9">
        <w:rPr>
          <w:noProof/>
        </w:rPr>
        <w:drawing>
          <wp:inline distT="0" distB="0" distL="0" distR="0" wp14:anchorId="0B545A20" wp14:editId="5593725B">
            <wp:extent cx="6296025" cy="2790825"/>
            <wp:effectExtent l="0" t="0" r="9525" b="9525"/>
            <wp:docPr id="153426754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6025" cy="2790825"/>
                    </a:xfrm>
                    <a:prstGeom prst="rect">
                      <a:avLst/>
                    </a:prstGeom>
                    <a:noFill/>
                    <a:ln>
                      <a:noFill/>
                    </a:ln>
                  </pic:spPr>
                </pic:pic>
              </a:graphicData>
            </a:graphic>
          </wp:inline>
        </w:drawing>
      </w:r>
    </w:p>
    <w:p w14:paraId="1D67DE0A" w14:textId="5DB35FF3" w:rsidR="00B80061" w:rsidRPr="00B80061" w:rsidRDefault="00B80061" w:rsidP="00B80061">
      <w:pPr>
        <w:pStyle w:val="afffffff2"/>
        <w:ind w:firstLine="0"/>
        <w:jc w:val="center"/>
      </w:pPr>
      <w:bookmarkStart w:id="297" w:name="_Ref42166225"/>
      <w:r w:rsidRPr="00B80061">
        <w:t xml:space="preserve">Рисунок </w:t>
      </w:r>
      <w:fldSimple w:instr=" SEQ Рисунок \* ARABIC ">
        <w:r w:rsidR="007833D0">
          <w:rPr>
            <w:noProof/>
          </w:rPr>
          <w:t>13</w:t>
        </w:r>
      </w:fldSimple>
      <w:bookmarkEnd w:id="297"/>
      <w:r w:rsidRPr="00B80061">
        <w:t xml:space="preserve"> – Страница раздела «Заявления», подраздел «Заявления»</w:t>
      </w:r>
    </w:p>
    <w:p w14:paraId="34BDE553" w14:textId="0D0BA306" w:rsidR="00B80061" w:rsidRPr="00B80061" w:rsidRDefault="00B80061" w:rsidP="00B80061">
      <w:pPr>
        <w:pStyle w:val="afffffff2"/>
      </w:pPr>
      <w:r w:rsidRPr="00B80061">
        <w:t xml:space="preserve">Описание навигационного меню Системы приведено в разделе </w:t>
      </w:r>
      <w:r w:rsidRPr="00B80061">
        <w:fldChar w:fldCharType="begin"/>
      </w:r>
      <w:r w:rsidRPr="00B80061">
        <w:instrText xml:space="preserve"> REF _Ref146726536 \n \h </w:instrText>
      </w:r>
      <w:r w:rsidRPr="005631F9">
        <w:instrText xml:space="preserve"> \* MERGEFORMAT </w:instrText>
      </w:r>
      <w:r w:rsidRPr="00B80061">
        <w:fldChar w:fldCharType="separate"/>
      </w:r>
      <w:r w:rsidR="007833D0">
        <w:t>4.2.3</w:t>
      </w:r>
      <w:r w:rsidRPr="00B80061">
        <w:rPr>
          <w:lang w:val="en-US"/>
        </w:rPr>
        <w:fldChar w:fldCharType="end"/>
      </w:r>
      <w:r w:rsidRPr="00B80061">
        <w:t xml:space="preserve"> настоящего Руководства.</w:t>
      </w:r>
    </w:p>
    <w:p w14:paraId="741363C3" w14:textId="77777777" w:rsidR="00B80061" w:rsidRPr="00B80061" w:rsidRDefault="00B80061" w:rsidP="00B80061">
      <w:pPr>
        <w:pStyle w:val="afffffff2"/>
      </w:pPr>
      <w:r w:rsidRPr="00B80061">
        <w:t>Блок поиска и фильтрации включает в себя следующие элементы:</w:t>
      </w:r>
    </w:p>
    <w:p w14:paraId="26E71C0A" w14:textId="77777777" w:rsidR="00B80061" w:rsidRPr="00B80061" w:rsidRDefault="00B80061" w:rsidP="00FA56A7">
      <w:pPr>
        <w:pStyle w:val="afffffff2"/>
        <w:numPr>
          <w:ilvl w:val="0"/>
          <w:numId w:val="50"/>
        </w:numPr>
      </w:pPr>
      <w:r w:rsidRPr="00B80061">
        <w:t>строка поиска;</w:t>
      </w:r>
    </w:p>
    <w:p w14:paraId="0B2B6A34" w14:textId="77777777" w:rsidR="00B80061" w:rsidRPr="00B80061" w:rsidRDefault="00B80061" w:rsidP="00FA56A7">
      <w:pPr>
        <w:pStyle w:val="afffffff2"/>
        <w:numPr>
          <w:ilvl w:val="0"/>
          <w:numId w:val="50"/>
        </w:numPr>
      </w:pPr>
      <w:r w:rsidRPr="00B80061">
        <w:t>поля фильтрации:</w:t>
      </w:r>
    </w:p>
    <w:p w14:paraId="1B95F3B5" w14:textId="77777777" w:rsidR="00B80061" w:rsidRPr="00B80061" w:rsidRDefault="00B80061" w:rsidP="00B80061">
      <w:pPr>
        <w:pStyle w:val="afffffff2"/>
      </w:pPr>
      <w:r w:rsidRPr="00B80061">
        <w:t xml:space="preserve">тип: </w:t>
      </w:r>
      <w:r w:rsidRPr="00B80061">
        <w:rPr>
          <w:lang w:val="en-US"/>
        </w:rPr>
        <w:t>ID</w:t>
      </w:r>
      <w:r w:rsidRPr="00B80061">
        <w:t xml:space="preserve"> для нового водителя, Таксопарк регистрация, Техцентр регистрация, Медцентр регистрация, Таксопарк изменение, Техцентр изменение, Медцентр изменение, ИП-перевозчик создан, Водитель для ИП, Водитель регистрация, Водитель изменение;</w:t>
      </w:r>
    </w:p>
    <w:p w14:paraId="62B31DAD" w14:textId="77777777" w:rsidR="00B80061" w:rsidRPr="00B80061" w:rsidRDefault="00B80061" w:rsidP="00B80061">
      <w:pPr>
        <w:pStyle w:val="afffffff2"/>
      </w:pPr>
      <w:r w:rsidRPr="00B80061">
        <w:t>гражданство: Россия, Казахстан, Белоруссия, Кыргызстан, Гондурас;</w:t>
      </w:r>
    </w:p>
    <w:p w14:paraId="0C865529" w14:textId="77777777" w:rsidR="00B80061" w:rsidRPr="00B80061" w:rsidRDefault="00B80061" w:rsidP="00B80061">
      <w:pPr>
        <w:pStyle w:val="afffffff2"/>
      </w:pPr>
      <w:r w:rsidRPr="00B80061">
        <w:t>страна, выдавшая ВУ: Россия, Казахстан, Белоруссия, Кыргызстан, Гондурас;</w:t>
      </w:r>
    </w:p>
    <w:p w14:paraId="187DBB2C" w14:textId="77777777" w:rsidR="00B80061" w:rsidRPr="00B80061" w:rsidRDefault="00B80061" w:rsidP="00B80061">
      <w:pPr>
        <w:pStyle w:val="afffffff2"/>
      </w:pPr>
      <w:r w:rsidRPr="00B80061">
        <w:t>статус МВ запросов: Завершены, В обработке.</w:t>
      </w:r>
    </w:p>
    <w:p w14:paraId="2A824015" w14:textId="77777777" w:rsidR="00B80061" w:rsidRPr="00B80061" w:rsidRDefault="00B80061" w:rsidP="00B80061">
      <w:pPr>
        <w:pStyle w:val="afffffff2"/>
      </w:pPr>
      <w:r w:rsidRPr="00B80061">
        <w:t>Список электронных заявлений включает в себя следующие элементы:</w:t>
      </w:r>
    </w:p>
    <w:p w14:paraId="61E128D6" w14:textId="77777777" w:rsidR="00B80061" w:rsidRPr="00B80061" w:rsidRDefault="00B80061" w:rsidP="00FA56A7">
      <w:pPr>
        <w:pStyle w:val="afffffff2"/>
        <w:numPr>
          <w:ilvl w:val="0"/>
          <w:numId w:val="50"/>
        </w:numPr>
      </w:pPr>
      <w:r w:rsidRPr="00B80061">
        <w:t>список объектов, представленный в табличной форме, содержит следующие столбцы:</w:t>
      </w:r>
    </w:p>
    <w:p w14:paraId="15E89753" w14:textId="77777777" w:rsidR="00B80061" w:rsidRPr="00B80061" w:rsidRDefault="00B80061" w:rsidP="00FA56A7">
      <w:pPr>
        <w:pStyle w:val="a7"/>
        <w:numPr>
          <w:ilvl w:val="0"/>
          <w:numId w:val="51"/>
        </w:numPr>
      </w:pPr>
      <w:r w:rsidRPr="00B80061">
        <w:t>тип;</w:t>
      </w:r>
    </w:p>
    <w:p w14:paraId="17020F1D" w14:textId="77777777" w:rsidR="00B80061" w:rsidRPr="00B80061" w:rsidRDefault="00B80061" w:rsidP="00FA56A7">
      <w:pPr>
        <w:pStyle w:val="a7"/>
        <w:numPr>
          <w:ilvl w:val="0"/>
          <w:numId w:val="51"/>
        </w:numPr>
      </w:pPr>
      <w:r w:rsidRPr="00B80061">
        <w:t>водитель/организация;</w:t>
      </w:r>
    </w:p>
    <w:p w14:paraId="450A9BB5" w14:textId="77777777" w:rsidR="00B80061" w:rsidRPr="00B80061" w:rsidRDefault="00B80061" w:rsidP="00FA56A7">
      <w:pPr>
        <w:pStyle w:val="a7"/>
        <w:numPr>
          <w:ilvl w:val="0"/>
          <w:numId w:val="51"/>
        </w:numPr>
      </w:pPr>
      <w:r w:rsidRPr="00B80061">
        <w:t>гражданство;</w:t>
      </w:r>
    </w:p>
    <w:p w14:paraId="4304563B" w14:textId="77777777" w:rsidR="00B80061" w:rsidRPr="00B80061" w:rsidRDefault="00B80061" w:rsidP="00FA56A7">
      <w:pPr>
        <w:pStyle w:val="a7"/>
        <w:numPr>
          <w:ilvl w:val="0"/>
          <w:numId w:val="51"/>
        </w:numPr>
      </w:pPr>
      <w:r w:rsidRPr="00B80061">
        <w:t>страна, выдавшая ВУ;</w:t>
      </w:r>
    </w:p>
    <w:p w14:paraId="186CE95B" w14:textId="77777777" w:rsidR="00B80061" w:rsidRPr="00B80061" w:rsidRDefault="00B80061" w:rsidP="00FA56A7">
      <w:pPr>
        <w:pStyle w:val="a7"/>
        <w:numPr>
          <w:ilvl w:val="0"/>
          <w:numId w:val="51"/>
        </w:numPr>
      </w:pPr>
      <w:r w:rsidRPr="00B80061">
        <w:t>дата создания;</w:t>
      </w:r>
    </w:p>
    <w:p w14:paraId="25410C52" w14:textId="77777777" w:rsidR="00B80061" w:rsidRPr="00B80061" w:rsidRDefault="00B80061" w:rsidP="00FA56A7">
      <w:pPr>
        <w:pStyle w:val="a7"/>
        <w:numPr>
          <w:ilvl w:val="0"/>
          <w:numId w:val="51"/>
        </w:numPr>
      </w:pPr>
      <w:r w:rsidRPr="00B80061">
        <w:t>статус МВ запросов;</w:t>
      </w:r>
    </w:p>
    <w:p w14:paraId="4B826B79" w14:textId="77777777" w:rsidR="00B80061" w:rsidRPr="00B80061" w:rsidRDefault="00B80061" w:rsidP="00FA56A7">
      <w:pPr>
        <w:pStyle w:val="afffffff2"/>
        <w:numPr>
          <w:ilvl w:val="0"/>
          <w:numId w:val="50"/>
        </w:numPr>
      </w:pPr>
      <w:r w:rsidRPr="00B80061">
        <w:t>кнопки перехода по страницам списка;</w:t>
      </w:r>
    </w:p>
    <w:p w14:paraId="6561D7F2" w14:textId="77777777" w:rsidR="00B80061" w:rsidRPr="00B80061" w:rsidRDefault="00B80061" w:rsidP="00FA56A7">
      <w:pPr>
        <w:pStyle w:val="afffffff2"/>
        <w:numPr>
          <w:ilvl w:val="0"/>
          <w:numId w:val="50"/>
        </w:numPr>
      </w:pPr>
      <w:r w:rsidRPr="00B80061">
        <w:t>выпадающий список выбора отображения количества объектов на одной странице:</w:t>
      </w:r>
    </w:p>
    <w:p w14:paraId="75A65AB1" w14:textId="77777777" w:rsidR="00B80061" w:rsidRPr="00B80061" w:rsidRDefault="00B80061" w:rsidP="00FA56A7">
      <w:pPr>
        <w:pStyle w:val="a7"/>
        <w:numPr>
          <w:ilvl w:val="0"/>
          <w:numId w:val="51"/>
        </w:numPr>
      </w:pPr>
      <w:r w:rsidRPr="00B80061">
        <w:t>10;</w:t>
      </w:r>
    </w:p>
    <w:p w14:paraId="09F23B34" w14:textId="77777777" w:rsidR="00B80061" w:rsidRPr="00B80061" w:rsidRDefault="00B80061" w:rsidP="00FA56A7">
      <w:pPr>
        <w:pStyle w:val="a7"/>
        <w:numPr>
          <w:ilvl w:val="0"/>
          <w:numId w:val="51"/>
        </w:numPr>
      </w:pPr>
      <w:r w:rsidRPr="00B80061">
        <w:t>20;</w:t>
      </w:r>
    </w:p>
    <w:p w14:paraId="2CD5F9F5" w14:textId="77777777" w:rsidR="00B80061" w:rsidRPr="00B80061" w:rsidRDefault="00B80061" w:rsidP="00FA56A7">
      <w:pPr>
        <w:pStyle w:val="a7"/>
        <w:numPr>
          <w:ilvl w:val="0"/>
          <w:numId w:val="51"/>
        </w:numPr>
      </w:pPr>
      <w:r w:rsidRPr="00B80061">
        <w:t>30.</w:t>
      </w:r>
    </w:p>
    <w:p w14:paraId="27E2EB18" w14:textId="77777777" w:rsidR="00B80061" w:rsidRPr="00B80061" w:rsidRDefault="00B80061" w:rsidP="00B80061">
      <w:pPr>
        <w:pStyle w:val="afffffff2"/>
      </w:pPr>
      <w:bookmarkStart w:id="298" w:name="_Hlk149615999"/>
      <w:bookmarkStart w:id="299" w:name="_Hlk149603710"/>
      <w:r w:rsidRPr="00B80061">
        <w:t>Для сортировки перечня заявлений, находящихся на рассмотрении Оператора подсистемы, по дате формирования в личном кабинете Оператора подсистемы необходимо кликнуть на заголовок графы «Дата создания».</w:t>
      </w:r>
    </w:p>
    <w:bookmarkEnd w:id="298"/>
    <w:p w14:paraId="4761CF4F" w14:textId="761B9C7C" w:rsidR="00B80061" w:rsidRPr="00B80061" w:rsidRDefault="00B80061" w:rsidP="00B80061">
      <w:pPr>
        <w:pStyle w:val="afffffff2"/>
      </w:pPr>
      <w:r w:rsidRPr="00B80061">
        <w:t xml:space="preserve">Для занесения водителя в черный список необходимо (см. </w:t>
      </w:r>
      <w:r w:rsidRPr="00B80061">
        <w:fldChar w:fldCharType="begin"/>
      </w:r>
      <w:r w:rsidRPr="00B80061">
        <w:instrText xml:space="preserve"> REF _Ref149603667 \h </w:instrText>
      </w:r>
      <w:r w:rsidRPr="005631F9">
        <w:instrText xml:space="preserve"> \* MERGEFORMAT </w:instrText>
      </w:r>
      <w:r w:rsidRPr="00B80061">
        <w:fldChar w:fldCharType="separate"/>
      </w:r>
      <w:r w:rsidR="007833D0" w:rsidRPr="00B80061">
        <w:t xml:space="preserve">Рисунок </w:t>
      </w:r>
      <w:r w:rsidR="007833D0">
        <w:rPr>
          <w:noProof/>
        </w:rPr>
        <w:t>14</w:t>
      </w:r>
      <w:r w:rsidRPr="00B80061">
        <w:rPr>
          <w:lang w:val="en-US"/>
        </w:rPr>
        <w:fldChar w:fldCharType="end"/>
      </w:r>
      <w:r w:rsidRPr="00B80061">
        <w:t>):</w:t>
      </w:r>
    </w:p>
    <w:p w14:paraId="0E5AF081" w14:textId="77777777" w:rsidR="00B80061" w:rsidRPr="00B80061" w:rsidRDefault="00B80061" w:rsidP="00FA56A7">
      <w:pPr>
        <w:pStyle w:val="afffffff2"/>
        <w:numPr>
          <w:ilvl w:val="0"/>
          <w:numId w:val="50"/>
        </w:numPr>
      </w:pPr>
      <w:r w:rsidRPr="00B80061">
        <w:t>открыть карточку заявления;</w:t>
      </w:r>
    </w:p>
    <w:p w14:paraId="51C9406E" w14:textId="77777777" w:rsidR="00B80061" w:rsidRPr="00B80061" w:rsidRDefault="00B80061" w:rsidP="00FA56A7">
      <w:pPr>
        <w:pStyle w:val="afffffff2"/>
        <w:numPr>
          <w:ilvl w:val="0"/>
          <w:numId w:val="50"/>
        </w:numPr>
      </w:pPr>
      <w:r w:rsidRPr="00B80061">
        <w:t>нажать кнопку «Отправить на рассмотрение старшему оператору»;</w:t>
      </w:r>
    </w:p>
    <w:p w14:paraId="30B9A550" w14:textId="77777777" w:rsidR="00B80061" w:rsidRPr="00B80061" w:rsidRDefault="00B80061" w:rsidP="00FA56A7">
      <w:pPr>
        <w:pStyle w:val="afffffff2"/>
        <w:numPr>
          <w:ilvl w:val="0"/>
          <w:numId w:val="50"/>
        </w:numPr>
      </w:pPr>
      <w:r w:rsidRPr="00B80061">
        <w:t>перейти на подвкладку «Для обработки старшим оператором»;</w:t>
      </w:r>
    </w:p>
    <w:p w14:paraId="5D07B05F" w14:textId="77777777" w:rsidR="00B80061" w:rsidRPr="00B80061" w:rsidRDefault="00B80061" w:rsidP="00FA56A7">
      <w:pPr>
        <w:pStyle w:val="afffffff2"/>
        <w:numPr>
          <w:ilvl w:val="0"/>
          <w:numId w:val="50"/>
        </w:numPr>
      </w:pPr>
      <w:r w:rsidRPr="00B80061">
        <w:t>нажать кнопку «Отклонить»;</w:t>
      </w:r>
    </w:p>
    <w:p w14:paraId="0B062334" w14:textId="77777777" w:rsidR="00B80061" w:rsidRPr="00B80061" w:rsidRDefault="00B80061" w:rsidP="00FA56A7">
      <w:pPr>
        <w:pStyle w:val="afffffff2"/>
        <w:numPr>
          <w:ilvl w:val="0"/>
          <w:numId w:val="50"/>
        </w:numPr>
      </w:pPr>
      <w:r w:rsidRPr="00B80061">
        <w:t>выбрать причину из справочника;</w:t>
      </w:r>
    </w:p>
    <w:p w14:paraId="05812A95" w14:textId="77777777" w:rsidR="00B80061" w:rsidRPr="00B80061" w:rsidRDefault="00B80061" w:rsidP="00FA56A7">
      <w:pPr>
        <w:pStyle w:val="afffffff2"/>
        <w:numPr>
          <w:ilvl w:val="0"/>
          <w:numId w:val="50"/>
        </w:numPr>
      </w:pPr>
      <w:r w:rsidRPr="00B80061">
        <w:t>нажать чекбокс «Заблокировать»;</w:t>
      </w:r>
    </w:p>
    <w:p w14:paraId="474B3B71" w14:textId="77777777" w:rsidR="00B80061" w:rsidRPr="00B80061" w:rsidRDefault="00B80061" w:rsidP="00FA56A7">
      <w:pPr>
        <w:pStyle w:val="afffffff2"/>
        <w:numPr>
          <w:ilvl w:val="0"/>
          <w:numId w:val="50"/>
        </w:numPr>
      </w:pPr>
      <w:r w:rsidRPr="00B80061">
        <w:t>выбрать причину из справочника;</w:t>
      </w:r>
    </w:p>
    <w:p w14:paraId="2C34496D" w14:textId="77777777" w:rsidR="00B80061" w:rsidRPr="00B80061" w:rsidRDefault="00B80061" w:rsidP="00FA56A7">
      <w:pPr>
        <w:pStyle w:val="afffffff2"/>
        <w:numPr>
          <w:ilvl w:val="0"/>
          <w:numId w:val="50"/>
        </w:numPr>
      </w:pPr>
      <w:r w:rsidRPr="00B80061">
        <w:t>нажать кнопку «Отклонить».</w:t>
      </w:r>
    </w:p>
    <w:p w14:paraId="6CF1993C" w14:textId="316DE122" w:rsidR="00B80061" w:rsidRPr="00B80061" w:rsidRDefault="00B80061" w:rsidP="00B80061">
      <w:pPr>
        <w:pStyle w:val="afffffff2"/>
        <w:ind w:firstLine="0"/>
        <w:jc w:val="center"/>
      </w:pPr>
      <w:r w:rsidRPr="005631F9">
        <w:rPr>
          <w:noProof/>
        </w:rPr>
        <w:drawing>
          <wp:inline distT="0" distB="0" distL="0" distR="0" wp14:anchorId="3E12281C" wp14:editId="6A518CCD">
            <wp:extent cx="6296025" cy="2781300"/>
            <wp:effectExtent l="0" t="0" r="9525" b="0"/>
            <wp:docPr id="134317516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96025" cy="2781300"/>
                    </a:xfrm>
                    <a:prstGeom prst="rect">
                      <a:avLst/>
                    </a:prstGeom>
                    <a:noFill/>
                    <a:ln>
                      <a:noFill/>
                    </a:ln>
                  </pic:spPr>
                </pic:pic>
              </a:graphicData>
            </a:graphic>
          </wp:inline>
        </w:drawing>
      </w:r>
    </w:p>
    <w:p w14:paraId="0B908D4F" w14:textId="60DDC121" w:rsidR="00B80061" w:rsidRPr="00B80061" w:rsidRDefault="00B80061" w:rsidP="00B80061">
      <w:pPr>
        <w:pStyle w:val="afffffff2"/>
        <w:ind w:firstLine="0"/>
        <w:jc w:val="center"/>
      </w:pPr>
      <w:bookmarkStart w:id="300" w:name="_Ref149603667"/>
      <w:r w:rsidRPr="00B80061">
        <w:t xml:space="preserve">Рисунок </w:t>
      </w:r>
      <w:fldSimple w:instr=" SEQ Рисунок \* ARABIC ">
        <w:r w:rsidR="007833D0">
          <w:rPr>
            <w:noProof/>
          </w:rPr>
          <w:t>14</w:t>
        </w:r>
      </w:fldSimple>
      <w:bookmarkEnd w:id="300"/>
      <w:r w:rsidRPr="00B80061">
        <w:t xml:space="preserve"> – Раздел «Заявления», подвкладка «Для обработки старшим оператором»</w:t>
      </w:r>
    </w:p>
    <w:p w14:paraId="4389C293" w14:textId="4E2F4B99" w:rsidR="00B80061" w:rsidRPr="00B80061" w:rsidRDefault="00B80061" w:rsidP="00B80061">
      <w:pPr>
        <w:pStyle w:val="afffffff2"/>
      </w:pPr>
      <w:bookmarkStart w:id="301" w:name="_Hlk149616204"/>
      <w:bookmarkEnd w:id="299"/>
      <w:r w:rsidRPr="00B80061">
        <w:t xml:space="preserve">Для отображения ответов по межведомственным запросам в карточке заявления на выдачу ID водителя в личном кабинете Оператора подсистемы в части визуального отображения сведений заявления на получение ID водителя, в отношении которых была проведена проверка необходимо открыть любое заявление и просмотреть блок с межведомственными запросами при необходимости прокрутив страницу вниз (см. </w:t>
      </w:r>
      <w:r w:rsidRPr="00B80061">
        <w:fldChar w:fldCharType="begin"/>
      </w:r>
      <w:r w:rsidRPr="00B80061">
        <w:instrText xml:space="preserve"> REF _Ref149616192 \h </w:instrText>
      </w:r>
      <w:r w:rsidRPr="005631F9">
        <w:instrText xml:space="preserve"> \* MERGEFORMAT </w:instrText>
      </w:r>
      <w:r w:rsidRPr="00B80061">
        <w:fldChar w:fldCharType="separate"/>
      </w:r>
      <w:r w:rsidR="007833D0" w:rsidRPr="00B80061">
        <w:t xml:space="preserve">Рисунок </w:t>
      </w:r>
      <w:r w:rsidR="007833D0">
        <w:rPr>
          <w:noProof/>
        </w:rPr>
        <w:t>15</w:t>
      </w:r>
      <w:r w:rsidRPr="00B80061">
        <w:rPr>
          <w:lang w:val="en-US"/>
        </w:rPr>
        <w:fldChar w:fldCharType="end"/>
      </w:r>
      <w:r w:rsidRPr="00B80061">
        <w:t>).</w:t>
      </w:r>
    </w:p>
    <w:p w14:paraId="16FA680F" w14:textId="30F4E879" w:rsidR="00B80061" w:rsidRPr="00B80061" w:rsidRDefault="00B80061" w:rsidP="00B80061">
      <w:pPr>
        <w:pStyle w:val="afffffff2"/>
        <w:ind w:firstLine="0"/>
        <w:jc w:val="center"/>
      </w:pPr>
      <w:r w:rsidRPr="005631F9">
        <w:rPr>
          <w:noProof/>
        </w:rPr>
        <w:drawing>
          <wp:inline distT="0" distB="0" distL="0" distR="0" wp14:anchorId="599993A3" wp14:editId="1B280B98">
            <wp:extent cx="6286500" cy="2981325"/>
            <wp:effectExtent l="0" t="0" r="0" b="9525"/>
            <wp:docPr id="62950680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86500" cy="2981325"/>
                    </a:xfrm>
                    <a:prstGeom prst="rect">
                      <a:avLst/>
                    </a:prstGeom>
                    <a:noFill/>
                    <a:ln>
                      <a:noFill/>
                    </a:ln>
                  </pic:spPr>
                </pic:pic>
              </a:graphicData>
            </a:graphic>
          </wp:inline>
        </w:drawing>
      </w:r>
    </w:p>
    <w:p w14:paraId="1F76B515" w14:textId="230D6032" w:rsidR="00B80061" w:rsidRPr="00B80061" w:rsidRDefault="00B80061" w:rsidP="00B80061">
      <w:pPr>
        <w:pStyle w:val="afffffff2"/>
        <w:ind w:firstLine="0"/>
        <w:jc w:val="center"/>
      </w:pPr>
      <w:bookmarkStart w:id="302" w:name="_Ref149616192"/>
      <w:r w:rsidRPr="00B80061">
        <w:t xml:space="preserve">Рисунок </w:t>
      </w:r>
      <w:fldSimple w:instr=" SEQ Рисунок \* ARABIC ">
        <w:r w:rsidR="007833D0">
          <w:rPr>
            <w:noProof/>
          </w:rPr>
          <w:t>15</w:t>
        </w:r>
      </w:fldSimple>
      <w:bookmarkEnd w:id="302"/>
      <w:r w:rsidRPr="00B80061">
        <w:t xml:space="preserve"> – Блок с межведомственными запросами</w:t>
      </w:r>
      <w:bookmarkEnd w:id="301"/>
    </w:p>
    <w:p w14:paraId="6E2603D4" w14:textId="6366FDF1" w:rsidR="00B80061" w:rsidRPr="005631F9" w:rsidRDefault="00B80061" w:rsidP="00B80061">
      <w:pPr>
        <w:pStyle w:val="4"/>
        <w:ind w:left="0"/>
        <w:rPr>
          <w:szCs w:val="24"/>
          <w:lang w:val="en-US"/>
        </w:rPr>
      </w:pPr>
      <w:bookmarkStart w:id="303" w:name="_Toc149666353"/>
      <w:r w:rsidRPr="005631F9">
        <w:rPr>
          <w:szCs w:val="24"/>
        </w:rPr>
        <w:t>Подраздел «Согласованные автоматически»</w:t>
      </w:r>
      <w:bookmarkEnd w:id="303"/>
    </w:p>
    <w:p w14:paraId="2889316C" w14:textId="569A8F2B" w:rsidR="00B80061" w:rsidRPr="00B80061" w:rsidRDefault="00B80061" w:rsidP="00B80061">
      <w:r w:rsidRPr="00B80061">
        <w:t xml:space="preserve">Экранная форма подраздела «Согласованные автоматически» содержит следующие элементы (см. </w:t>
      </w:r>
      <w:r w:rsidRPr="00B80061">
        <w:fldChar w:fldCharType="begin"/>
      </w:r>
      <w:r w:rsidRPr="00B80061">
        <w:instrText xml:space="preserve"> REF _Ref146727837 \h </w:instrText>
      </w:r>
      <w:r w:rsidRPr="005631F9">
        <w:instrText xml:space="preserve"> \* MERGEFORMAT </w:instrText>
      </w:r>
      <w:r w:rsidRPr="00B80061">
        <w:fldChar w:fldCharType="separate"/>
      </w:r>
      <w:r w:rsidR="007833D0" w:rsidRPr="00B80061">
        <w:t xml:space="preserve">Рисунок </w:t>
      </w:r>
      <w:r w:rsidR="007833D0">
        <w:t>16</w:t>
      </w:r>
      <w:r w:rsidRPr="00B80061">
        <w:rPr>
          <w:lang w:val="en-US"/>
        </w:rPr>
        <w:fldChar w:fldCharType="end"/>
      </w:r>
      <w:r w:rsidRPr="00B80061">
        <w:t>):</w:t>
      </w:r>
    </w:p>
    <w:p w14:paraId="3239B269" w14:textId="77777777" w:rsidR="00B80061" w:rsidRPr="00B80061" w:rsidRDefault="00B80061" w:rsidP="00FA56A7">
      <w:pPr>
        <w:numPr>
          <w:ilvl w:val="0"/>
          <w:numId w:val="50"/>
        </w:numPr>
      </w:pPr>
      <w:r w:rsidRPr="00B80061">
        <w:t>навигационное меню Системы;</w:t>
      </w:r>
    </w:p>
    <w:p w14:paraId="6A7E2622" w14:textId="77777777" w:rsidR="00B80061" w:rsidRPr="00B80061" w:rsidRDefault="00B80061" w:rsidP="00FA56A7">
      <w:pPr>
        <w:numPr>
          <w:ilvl w:val="0"/>
          <w:numId w:val="50"/>
        </w:numPr>
      </w:pPr>
      <w:r w:rsidRPr="00B80061">
        <w:t>навигационное меню раздела «Заявления»;</w:t>
      </w:r>
    </w:p>
    <w:p w14:paraId="0489C4D7" w14:textId="77777777" w:rsidR="00B80061" w:rsidRPr="00B80061" w:rsidRDefault="00B80061" w:rsidP="00FA56A7">
      <w:pPr>
        <w:numPr>
          <w:ilvl w:val="0"/>
          <w:numId w:val="50"/>
        </w:numPr>
      </w:pPr>
      <w:r w:rsidRPr="00B80061">
        <w:t>блок поиска и фильтрации;</w:t>
      </w:r>
    </w:p>
    <w:p w14:paraId="34512175" w14:textId="77777777" w:rsidR="00B80061" w:rsidRPr="00B80061" w:rsidRDefault="00B80061" w:rsidP="00FA56A7">
      <w:pPr>
        <w:numPr>
          <w:ilvl w:val="0"/>
          <w:numId w:val="50"/>
        </w:numPr>
      </w:pPr>
      <w:r w:rsidRPr="00B80061">
        <w:t>список заявлений.</w:t>
      </w:r>
    </w:p>
    <w:p w14:paraId="277D4592" w14:textId="408770C8" w:rsidR="00B80061" w:rsidRPr="00B80061" w:rsidRDefault="00B80061" w:rsidP="005631F9">
      <w:pPr>
        <w:ind w:firstLine="0"/>
        <w:jc w:val="center"/>
      </w:pPr>
      <w:r w:rsidRPr="005631F9">
        <w:rPr>
          <w:noProof/>
        </w:rPr>
        <w:drawing>
          <wp:inline distT="0" distB="0" distL="0" distR="0" wp14:anchorId="1F700C00" wp14:editId="0D5BF08D">
            <wp:extent cx="6299835" cy="1950720"/>
            <wp:effectExtent l="0" t="0" r="5715" b="0"/>
            <wp:docPr id="18692198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99835" cy="1950720"/>
                    </a:xfrm>
                    <a:prstGeom prst="rect">
                      <a:avLst/>
                    </a:prstGeom>
                    <a:noFill/>
                    <a:ln>
                      <a:noFill/>
                    </a:ln>
                  </pic:spPr>
                </pic:pic>
              </a:graphicData>
            </a:graphic>
          </wp:inline>
        </w:drawing>
      </w:r>
    </w:p>
    <w:p w14:paraId="0BE2B122" w14:textId="6DA842FD" w:rsidR="00B80061" w:rsidRPr="00B80061" w:rsidRDefault="00B80061" w:rsidP="005631F9">
      <w:pPr>
        <w:ind w:firstLine="0"/>
        <w:jc w:val="center"/>
      </w:pPr>
      <w:bookmarkStart w:id="304" w:name="_Ref146727837"/>
      <w:r w:rsidRPr="00B80061">
        <w:t xml:space="preserve">Рисунок </w:t>
      </w:r>
      <w:fldSimple w:instr=" SEQ Рисунок \* ARABIC ">
        <w:r w:rsidR="007833D0">
          <w:rPr>
            <w:noProof/>
          </w:rPr>
          <w:t>16</w:t>
        </w:r>
      </w:fldSimple>
      <w:bookmarkEnd w:id="304"/>
      <w:r w:rsidRPr="00B80061">
        <w:t xml:space="preserve"> – Страница раздела «Заявления», подраздел «Согласованные автоматически»</w:t>
      </w:r>
    </w:p>
    <w:p w14:paraId="12B21695" w14:textId="1D99DF3A" w:rsidR="00B80061" w:rsidRPr="00B80061" w:rsidRDefault="00B80061" w:rsidP="00B80061">
      <w:r w:rsidRPr="00B80061">
        <w:t xml:space="preserve">Описание навигационного меню Системы приведено в разделе </w:t>
      </w:r>
      <w:r w:rsidRPr="00B80061">
        <w:fldChar w:fldCharType="begin"/>
      </w:r>
      <w:r w:rsidRPr="00B80061">
        <w:instrText xml:space="preserve"> REF _Ref146726536 \n \h </w:instrText>
      </w:r>
      <w:r w:rsidRPr="005631F9">
        <w:instrText xml:space="preserve"> \* MERGEFORMAT </w:instrText>
      </w:r>
      <w:r w:rsidRPr="00B80061">
        <w:fldChar w:fldCharType="separate"/>
      </w:r>
      <w:r w:rsidR="007833D0">
        <w:t>4.2.3</w:t>
      </w:r>
      <w:r w:rsidRPr="00B80061">
        <w:rPr>
          <w:lang w:val="en-US"/>
        </w:rPr>
        <w:fldChar w:fldCharType="end"/>
      </w:r>
      <w:r w:rsidRPr="00B80061">
        <w:t xml:space="preserve"> настоящего Руководства.</w:t>
      </w:r>
    </w:p>
    <w:p w14:paraId="55191291" w14:textId="77777777" w:rsidR="00B80061" w:rsidRPr="00B80061" w:rsidRDefault="00B80061" w:rsidP="00B80061">
      <w:r w:rsidRPr="00B80061">
        <w:t>Блок поиска и фильтрации включает в себя следующие элементы:</w:t>
      </w:r>
    </w:p>
    <w:p w14:paraId="3DEA269C" w14:textId="77777777" w:rsidR="00B80061" w:rsidRPr="00B80061" w:rsidRDefault="00B80061" w:rsidP="00FA56A7">
      <w:pPr>
        <w:numPr>
          <w:ilvl w:val="0"/>
          <w:numId w:val="50"/>
        </w:numPr>
      </w:pPr>
      <w:r w:rsidRPr="00B80061">
        <w:t>строка поиска;</w:t>
      </w:r>
    </w:p>
    <w:p w14:paraId="5AD7F1A8" w14:textId="77777777" w:rsidR="00B80061" w:rsidRPr="00B80061" w:rsidRDefault="00B80061" w:rsidP="00FA56A7">
      <w:pPr>
        <w:numPr>
          <w:ilvl w:val="0"/>
          <w:numId w:val="50"/>
        </w:numPr>
      </w:pPr>
      <w:r w:rsidRPr="00B80061">
        <w:t>поля фильтрации:</w:t>
      </w:r>
    </w:p>
    <w:p w14:paraId="295EA2B5" w14:textId="77777777" w:rsidR="00B80061" w:rsidRPr="00B80061" w:rsidRDefault="00B80061" w:rsidP="00B80061">
      <w:r w:rsidRPr="00B80061">
        <w:t xml:space="preserve">тип: </w:t>
      </w:r>
      <w:r w:rsidRPr="00B80061">
        <w:rPr>
          <w:lang w:val="en-US"/>
        </w:rPr>
        <w:t>ID</w:t>
      </w:r>
      <w:r w:rsidRPr="00B80061">
        <w:t xml:space="preserve"> для нового водителя, Таксопарк регистрация, Техцентр регистрация, Медцентр регистрация, Таксопарк изменение, Техцентр изменение, Медцентр изменение, ИП-перевозчик создан, Водитель для ИП, Водитель регистрация, Водитель изменение;</w:t>
      </w:r>
    </w:p>
    <w:p w14:paraId="2E94CA14" w14:textId="77777777" w:rsidR="00B80061" w:rsidRPr="00B80061" w:rsidRDefault="00B80061" w:rsidP="00B80061">
      <w:r w:rsidRPr="00B80061">
        <w:t>гражданство: Россия, Казахстан, Белоруссия, Кыргызстан, Гондурас;</w:t>
      </w:r>
    </w:p>
    <w:p w14:paraId="1D193051" w14:textId="77777777" w:rsidR="00B80061" w:rsidRPr="00B80061" w:rsidRDefault="00B80061" w:rsidP="00B80061">
      <w:r w:rsidRPr="00B80061">
        <w:t>страна, выдавшая ВУ: Россия, Казахстан, Белоруссия, Кыргызстан, Гондурас.</w:t>
      </w:r>
    </w:p>
    <w:p w14:paraId="6A5F5F1A" w14:textId="77777777" w:rsidR="00B80061" w:rsidRPr="00B80061" w:rsidRDefault="00B80061" w:rsidP="00B80061">
      <w:r w:rsidRPr="00B80061">
        <w:t>Список автоматически согласованных заявлений включает в себя следующие элементы:</w:t>
      </w:r>
    </w:p>
    <w:p w14:paraId="67D053D1" w14:textId="77777777" w:rsidR="00B80061" w:rsidRPr="00B80061" w:rsidRDefault="00B80061" w:rsidP="00FA56A7">
      <w:pPr>
        <w:numPr>
          <w:ilvl w:val="0"/>
          <w:numId w:val="50"/>
        </w:numPr>
      </w:pPr>
      <w:r w:rsidRPr="00B80061">
        <w:t>список объектов, представленный в табличной форме, содержит следующие столбцы:</w:t>
      </w:r>
    </w:p>
    <w:p w14:paraId="3E2C5DEE" w14:textId="77777777" w:rsidR="00B80061" w:rsidRPr="00B80061" w:rsidRDefault="00B80061" w:rsidP="00B80061">
      <w:r w:rsidRPr="00B80061">
        <w:t>тип;</w:t>
      </w:r>
    </w:p>
    <w:p w14:paraId="471C479B" w14:textId="77777777" w:rsidR="00B80061" w:rsidRPr="00B80061" w:rsidRDefault="00B80061" w:rsidP="00B80061">
      <w:r w:rsidRPr="00B80061">
        <w:t>водитель/организация;</w:t>
      </w:r>
    </w:p>
    <w:p w14:paraId="22F3DE7A" w14:textId="77777777" w:rsidR="00B80061" w:rsidRPr="00B80061" w:rsidRDefault="00B80061" w:rsidP="00B80061">
      <w:r w:rsidRPr="00B80061">
        <w:t>гражданство;</w:t>
      </w:r>
    </w:p>
    <w:p w14:paraId="00AAA7A5" w14:textId="77777777" w:rsidR="00B80061" w:rsidRPr="00B80061" w:rsidRDefault="00B80061" w:rsidP="00B80061">
      <w:r w:rsidRPr="00B80061">
        <w:t>страна, выдавшая ВУ;</w:t>
      </w:r>
    </w:p>
    <w:p w14:paraId="2DEE16B2" w14:textId="77777777" w:rsidR="00B80061" w:rsidRPr="00B80061" w:rsidRDefault="00B80061" w:rsidP="00B80061">
      <w:r w:rsidRPr="00B80061">
        <w:t>дата создания;</w:t>
      </w:r>
    </w:p>
    <w:p w14:paraId="21E97585" w14:textId="77777777" w:rsidR="00B80061" w:rsidRPr="00B80061" w:rsidRDefault="00B80061" w:rsidP="00FA56A7">
      <w:pPr>
        <w:numPr>
          <w:ilvl w:val="0"/>
          <w:numId w:val="50"/>
        </w:numPr>
      </w:pPr>
      <w:r w:rsidRPr="00B80061">
        <w:t>кнопки перехода по страницам списка;</w:t>
      </w:r>
    </w:p>
    <w:p w14:paraId="144E3FE8" w14:textId="77777777" w:rsidR="00B80061" w:rsidRPr="00B80061" w:rsidRDefault="00B80061" w:rsidP="00FA56A7">
      <w:pPr>
        <w:numPr>
          <w:ilvl w:val="0"/>
          <w:numId w:val="50"/>
        </w:numPr>
      </w:pPr>
      <w:r w:rsidRPr="00B80061">
        <w:t>выпадающий список выбора отображения количества объектов на одной странице:</w:t>
      </w:r>
    </w:p>
    <w:p w14:paraId="18F6552D" w14:textId="77777777" w:rsidR="00B80061" w:rsidRPr="005631F9" w:rsidRDefault="00B80061" w:rsidP="00FA56A7">
      <w:pPr>
        <w:pStyle w:val="a7"/>
        <w:numPr>
          <w:ilvl w:val="0"/>
          <w:numId w:val="51"/>
        </w:numPr>
      </w:pPr>
      <w:r w:rsidRPr="005631F9">
        <w:t>10;</w:t>
      </w:r>
    </w:p>
    <w:p w14:paraId="3D2E6FC9" w14:textId="77777777" w:rsidR="00B80061" w:rsidRPr="005631F9" w:rsidRDefault="00B80061" w:rsidP="00FA56A7">
      <w:pPr>
        <w:pStyle w:val="a7"/>
        <w:numPr>
          <w:ilvl w:val="0"/>
          <w:numId w:val="51"/>
        </w:numPr>
      </w:pPr>
      <w:r w:rsidRPr="005631F9">
        <w:t>20;</w:t>
      </w:r>
    </w:p>
    <w:p w14:paraId="39833857" w14:textId="77777777" w:rsidR="00B80061" w:rsidRPr="005631F9" w:rsidRDefault="00B80061" w:rsidP="00FA56A7">
      <w:pPr>
        <w:pStyle w:val="a7"/>
        <w:numPr>
          <w:ilvl w:val="0"/>
          <w:numId w:val="51"/>
        </w:numPr>
      </w:pPr>
      <w:r w:rsidRPr="005631F9">
        <w:t>30</w:t>
      </w:r>
      <w:r w:rsidRPr="005631F9">
        <w:rPr>
          <w:lang w:val="en-US"/>
        </w:rPr>
        <w:t>.</w:t>
      </w:r>
    </w:p>
    <w:p w14:paraId="13D4D919" w14:textId="32837859" w:rsidR="00B80061" w:rsidRPr="005631F9" w:rsidRDefault="005631F9" w:rsidP="005631F9">
      <w:pPr>
        <w:pStyle w:val="4"/>
        <w:ind w:left="0"/>
        <w:rPr>
          <w:szCs w:val="24"/>
          <w:lang w:val="en-US"/>
        </w:rPr>
      </w:pPr>
      <w:bookmarkStart w:id="305" w:name="_Toc149666354"/>
      <w:r w:rsidRPr="005631F9">
        <w:rPr>
          <w:szCs w:val="24"/>
        </w:rPr>
        <w:t>Подраздел «Архив заявлений»</w:t>
      </w:r>
      <w:bookmarkEnd w:id="305"/>
    </w:p>
    <w:p w14:paraId="1D7F4B42" w14:textId="6CD4A3B1" w:rsidR="005631F9" w:rsidRPr="005631F9" w:rsidRDefault="005631F9" w:rsidP="005631F9">
      <w:r w:rsidRPr="005631F9">
        <w:t xml:space="preserve">Экранная форма подраздела «Архив заявлений» содержит следующие элементы (см. </w:t>
      </w:r>
      <w:r w:rsidRPr="005631F9">
        <w:fldChar w:fldCharType="begin"/>
      </w:r>
      <w:r w:rsidRPr="005631F9">
        <w:instrText xml:space="preserve"> REF _Ref146727957 \h </w:instrText>
      </w:r>
      <w:r>
        <w:instrText xml:space="preserve"> \* MERGEFORMAT </w:instrText>
      </w:r>
      <w:r w:rsidRPr="005631F9">
        <w:fldChar w:fldCharType="separate"/>
      </w:r>
      <w:r w:rsidR="007833D0" w:rsidRPr="005631F9">
        <w:t xml:space="preserve">Рисунок </w:t>
      </w:r>
      <w:r w:rsidR="007833D0">
        <w:rPr>
          <w:noProof/>
        </w:rPr>
        <w:t>17</w:t>
      </w:r>
      <w:r w:rsidRPr="005631F9">
        <w:rPr>
          <w:lang w:val="en-US"/>
        </w:rPr>
        <w:fldChar w:fldCharType="end"/>
      </w:r>
      <w:r w:rsidRPr="005631F9">
        <w:t>):</w:t>
      </w:r>
    </w:p>
    <w:p w14:paraId="3776E357" w14:textId="77777777" w:rsidR="005631F9" w:rsidRPr="005631F9" w:rsidRDefault="005631F9" w:rsidP="00FA56A7">
      <w:pPr>
        <w:numPr>
          <w:ilvl w:val="0"/>
          <w:numId w:val="50"/>
        </w:numPr>
      </w:pPr>
      <w:r w:rsidRPr="005631F9">
        <w:t>навигационное меню Системы;</w:t>
      </w:r>
    </w:p>
    <w:p w14:paraId="66FC5B91" w14:textId="77777777" w:rsidR="005631F9" w:rsidRPr="005631F9" w:rsidRDefault="005631F9" w:rsidP="00FA56A7">
      <w:pPr>
        <w:numPr>
          <w:ilvl w:val="0"/>
          <w:numId w:val="50"/>
        </w:numPr>
      </w:pPr>
      <w:r w:rsidRPr="005631F9">
        <w:t>навигационное меню раздела «Заявления»;</w:t>
      </w:r>
    </w:p>
    <w:p w14:paraId="7A51B725" w14:textId="77777777" w:rsidR="005631F9" w:rsidRPr="005631F9" w:rsidRDefault="005631F9" w:rsidP="00FA56A7">
      <w:pPr>
        <w:numPr>
          <w:ilvl w:val="0"/>
          <w:numId w:val="50"/>
        </w:numPr>
      </w:pPr>
      <w:r w:rsidRPr="005631F9">
        <w:t>блок поиска и фильтрации;</w:t>
      </w:r>
    </w:p>
    <w:p w14:paraId="2BEBEEBE" w14:textId="77777777" w:rsidR="005631F9" w:rsidRPr="005631F9" w:rsidRDefault="005631F9" w:rsidP="00FA56A7">
      <w:pPr>
        <w:numPr>
          <w:ilvl w:val="0"/>
          <w:numId w:val="50"/>
        </w:numPr>
      </w:pPr>
      <w:r w:rsidRPr="005631F9">
        <w:t>список заявлений.</w:t>
      </w:r>
    </w:p>
    <w:p w14:paraId="1532C2DF" w14:textId="5E7CDEE0" w:rsidR="005631F9" w:rsidRPr="005631F9" w:rsidRDefault="005631F9" w:rsidP="005631F9">
      <w:pPr>
        <w:ind w:firstLine="0"/>
        <w:jc w:val="center"/>
      </w:pPr>
      <w:r w:rsidRPr="005631F9">
        <w:rPr>
          <w:noProof/>
        </w:rPr>
        <w:drawing>
          <wp:inline distT="0" distB="0" distL="0" distR="0" wp14:anchorId="48A282C3" wp14:editId="1DEA53B1">
            <wp:extent cx="6296025" cy="2571750"/>
            <wp:effectExtent l="0" t="0" r="9525" b="0"/>
            <wp:docPr id="177179522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6025" cy="2571750"/>
                    </a:xfrm>
                    <a:prstGeom prst="rect">
                      <a:avLst/>
                    </a:prstGeom>
                    <a:noFill/>
                    <a:ln>
                      <a:noFill/>
                    </a:ln>
                  </pic:spPr>
                </pic:pic>
              </a:graphicData>
            </a:graphic>
          </wp:inline>
        </w:drawing>
      </w:r>
    </w:p>
    <w:p w14:paraId="576AA24D" w14:textId="65FFE03D" w:rsidR="005631F9" w:rsidRPr="005631F9" w:rsidRDefault="005631F9" w:rsidP="005631F9">
      <w:pPr>
        <w:ind w:firstLine="0"/>
        <w:jc w:val="center"/>
      </w:pPr>
      <w:bookmarkStart w:id="306" w:name="_Ref146727957"/>
      <w:r w:rsidRPr="005631F9">
        <w:t xml:space="preserve">Рисунок </w:t>
      </w:r>
      <w:fldSimple w:instr=" SEQ Рисунок \* ARABIC ">
        <w:r w:rsidR="007833D0">
          <w:rPr>
            <w:noProof/>
          </w:rPr>
          <w:t>17</w:t>
        </w:r>
      </w:fldSimple>
      <w:bookmarkEnd w:id="306"/>
      <w:r w:rsidRPr="005631F9">
        <w:t xml:space="preserve"> – Страница раздела «Заявления», подраздел «Архив заявлений»</w:t>
      </w:r>
    </w:p>
    <w:p w14:paraId="30E15424" w14:textId="61E75867" w:rsidR="005631F9" w:rsidRPr="005631F9" w:rsidRDefault="005631F9" w:rsidP="005631F9">
      <w:r w:rsidRPr="005631F9">
        <w:t xml:space="preserve">Описание навигационного меню Системы приведено в разделе </w:t>
      </w:r>
      <w:r w:rsidRPr="005631F9">
        <w:fldChar w:fldCharType="begin"/>
      </w:r>
      <w:r w:rsidRPr="005631F9">
        <w:instrText xml:space="preserve"> REF _Ref146726536 \n \h </w:instrText>
      </w:r>
      <w:r>
        <w:instrText xml:space="preserve"> \* MERGEFORMAT </w:instrText>
      </w:r>
      <w:r w:rsidRPr="005631F9">
        <w:fldChar w:fldCharType="separate"/>
      </w:r>
      <w:r w:rsidR="007833D0">
        <w:t>4.2.3</w:t>
      </w:r>
      <w:r w:rsidRPr="005631F9">
        <w:rPr>
          <w:lang w:val="en-US"/>
        </w:rPr>
        <w:fldChar w:fldCharType="end"/>
      </w:r>
      <w:r w:rsidRPr="005631F9">
        <w:t xml:space="preserve"> настоящего Руководства.</w:t>
      </w:r>
    </w:p>
    <w:p w14:paraId="4F65BFB2" w14:textId="77777777" w:rsidR="005631F9" w:rsidRPr="005631F9" w:rsidRDefault="005631F9" w:rsidP="005631F9">
      <w:r w:rsidRPr="005631F9">
        <w:t>Блок поиска и фильтрации включает в себя следующие элементы:</w:t>
      </w:r>
    </w:p>
    <w:p w14:paraId="0D77E89B" w14:textId="77777777" w:rsidR="005631F9" w:rsidRPr="005631F9" w:rsidRDefault="005631F9" w:rsidP="00FA56A7">
      <w:pPr>
        <w:numPr>
          <w:ilvl w:val="0"/>
          <w:numId w:val="50"/>
        </w:numPr>
      </w:pPr>
      <w:r w:rsidRPr="005631F9">
        <w:t>строка поиска;</w:t>
      </w:r>
    </w:p>
    <w:p w14:paraId="4C234D16" w14:textId="77777777" w:rsidR="005631F9" w:rsidRPr="005631F9" w:rsidRDefault="005631F9" w:rsidP="00FA56A7">
      <w:pPr>
        <w:numPr>
          <w:ilvl w:val="0"/>
          <w:numId w:val="50"/>
        </w:numPr>
      </w:pPr>
      <w:r w:rsidRPr="005631F9">
        <w:t>поля фильтрации:</w:t>
      </w:r>
    </w:p>
    <w:p w14:paraId="0151297A" w14:textId="77777777" w:rsidR="005631F9" w:rsidRPr="005631F9" w:rsidRDefault="005631F9" w:rsidP="00FA56A7">
      <w:pPr>
        <w:pStyle w:val="a7"/>
        <w:numPr>
          <w:ilvl w:val="0"/>
          <w:numId w:val="54"/>
        </w:numPr>
      </w:pPr>
      <w:r w:rsidRPr="005631F9">
        <w:t>дата решения: Все, За день, За период;</w:t>
      </w:r>
    </w:p>
    <w:p w14:paraId="21B0D0B0" w14:textId="77777777" w:rsidR="005631F9" w:rsidRPr="005631F9" w:rsidRDefault="005631F9" w:rsidP="00FA56A7">
      <w:pPr>
        <w:pStyle w:val="a7"/>
        <w:numPr>
          <w:ilvl w:val="0"/>
          <w:numId w:val="54"/>
        </w:numPr>
      </w:pPr>
      <w:r w:rsidRPr="005631F9">
        <w:t>дата с (доступно, если в поле «Дата решения» выбрано значение «За период»);</w:t>
      </w:r>
    </w:p>
    <w:p w14:paraId="1742BF97" w14:textId="77777777" w:rsidR="005631F9" w:rsidRPr="005631F9" w:rsidRDefault="005631F9" w:rsidP="00FA56A7">
      <w:pPr>
        <w:pStyle w:val="a7"/>
        <w:numPr>
          <w:ilvl w:val="0"/>
          <w:numId w:val="54"/>
        </w:numPr>
      </w:pPr>
      <w:r w:rsidRPr="005631F9">
        <w:t>дата по (доступно, если в поле «Дата решения» выбрано значение «За день» или «За период»);</w:t>
      </w:r>
    </w:p>
    <w:p w14:paraId="76BCC60D" w14:textId="77777777" w:rsidR="005631F9" w:rsidRPr="005631F9" w:rsidRDefault="005631F9" w:rsidP="00FA56A7">
      <w:pPr>
        <w:pStyle w:val="a7"/>
        <w:numPr>
          <w:ilvl w:val="0"/>
          <w:numId w:val="54"/>
        </w:numPr>
      </w:pPr>
      <w:r w:rsidRPr="005631F9">
        <w:t xml:space="preserve">тип: </w:t>
      </w:r>
      <w:r w:rsidRPr="005631F9">
        <w:rPr>
          <w:lang w:val="en-US"/>
        </w:rPr>
        <w:t>ID</w:t>
      </w:r>
      <w:r w:rsidRPr="005631F9">
        <w:t xml:space="preserve"> для нового водителя, Таксопарк регистрация, Техцентр регистрация, Медцентр регистрация, Таксопарк изменение, Техцентр изменение, Медцентр изменение, ИП-перевозчик создан, Водитель для ИП, Водитель регистрация, Водитель изменение;</w:t>
      </w:r>
    </w:p>
    <w:p w14:paraId="4306E023" w14:textId="77777777" w:rsidR="005631F9" w:rsidRPr="005631F9" w:rsidRDefault="005631F9" w:rsidP="00FA56A7">
      <w:pPr>
        <w:pStyle w:val="a7"/>
        <w:numPr>
          <w:ilvl w:val="0"/>
          <w:numId w:val="54"/>
        </w:numPr>
      </w:pPr>
      <w:r w:rsidRPr="005631F9">
        <w:t>гражданство: Россия, Казахстан, Белоруссия, Кыргызстан, Гондурас;</w:t>
      </w:r>
    </w:p>
    <w:p w14:paraId="79D1873D" w14:textId="77777777" w:rsidR="005631F9" w:rsidRPr="005631F9" w:rsidRDefault="005631F9" w:rsidP="00FA56A7">
      <w:pPr>
        <w:pStyle w:val="a7"/>
        <w:numPr>
          <w:ilvl w:val="0"/>
          <w:numId w:val="54"/>
        </w:numPr>
      </w:pPr>
      <w:r w:rsidRPr="005631F9">
        <w:t>страна, выдавшая ВУ: Россия, Казахстан, Белоруссия, Кыргызстан, Гондурас;</w:t>
      </w:r>
    </w:p>
    <w:p w14:paraId="763E17E8" w14:textId="77777777" w:rsidR="005631F9" w:rsidRPr="005631F9" w:rsidRDefault="005631F9" w:rsidP="00FA56A7">
      <w:pPr>
        <w:pStyle w:val="a7"/>
        <w:numPr>
          <w:ilvl w:val="0"/>
          <w:numId w:val="54"/>
        </w:numPr>
      </w:pPr>
      <w:r w:rsidRPr="005631F9">
        <w:t>ФИО оператора;</w:t>
      </w:r>
    </w:p>
    <w:p w14:paraId="47281D16" w14:textId="77777777" w:rsidR="005631F9" w:rsidRPr="005631F9" w:rsidRDefault="005631F9" w:rsidP="00FA56A7">
      <w:pPr>
        <w:pStyle w:val="a7"/>
        <w:numPr>
          <w:ilvl w:val="0"/>
          <w:numId w:val="54"/>
        </w:numPr>
      </w:pPr>
      <w:r w:rsidRPr="005631F9">
        <w:t>решение: Черновик, Новая, Одобрено, Отклонено.</w:t>
      </w:r>
    </w:p>
    <w:p w14:paraId="68F0ADEE" w14:textId="77777777" w:rsidR="005631F9" w:rsidRPr="005631F9" w:rsidRDefault="005631F9" w:rsidP="005631F9">
      <w:r w:rsidRPr="005631F9">
        <w:t>Список архивных заявлений включает в себя следующие элементы:</w:t>
      </w:r>
    </w:p>
    <w:p w14:paraId="744D749A" w14:textId="77777777" w:rsidR="005631F9" w:rsidRPr="005631F9" w:rsidRDefault="005631F9" w:rsidP="00FA56A7">
      <w:pPr>
        <w:numPr>
          <w:ilvl w:val="0"/>
          <w:numId w:val="50"/>
        </w:numPr>
      </w:pPr>
      <w:r w:rsidRPr="005631F9">
        <w:t>список объектов, представленный в табличной форме, содержит следующие столбцы:</w:t>
      </w:r>
    </w:p>
    <w:p w14:paraId="5A7F1C6C" w14:textId="77777777" w:rsidR="005631F9" w:rsidRPr="005631F9" w:rsidRDefault="005631F9" w:rsidP="00FA56A7">
      <w:pPr>
        <w:pStyle w:val="a7"/>
        <w:numPr>
          <w:ilvl w:val="0"/>
          <w:numId w:val="53"/>
        </w:numPr>
      </w:pPr>
      <w:r w:rsidRPr="005631F9">
        <w:t>тип;</w:t>
      </w:r>
    </w:p>
    <w:p w14:paraId="59724B67" w14:textId="77777777" w:rsidR="005631F9" w:rsidRPr="005631F9" w:rsidRDefault="005631F9" w:rsidP="00FA56A7">
      <w:pPr>
        <w:pStyle w:val="a7"/>
        <w:numPr>
          <w:ilvl w:val="0"/>
          <w:numId w:val="53"/>
        </w:numPr>
      </w:pPr>
      <w:r w:rsidRPr="005631F9">
        <w:t>водитель/организация;</w:t>
      </w:r>
    </w:p>
    <w:p w14:paraId="10C3850A" w14:textId="77777777" w:rsidR="005631F9" w:rsidRPr="005631F9" w:rsidRDefault="005631F9" w:rsidP="00FA56A7">
      <w:pPr>
        <w:pStyle w:val="a7"/>
        <w:numPr>
          <w:ilvl w:val="0"/>
          <w:numId w:val="53"/>
        </w:numPr>
      </w:pPr>
      <w:r w:rsidRPr="005631F9">
        <w:t>гражданство;</w:t>
      </w:r>
    </w:p>
    <w:p w14:paraId="37D38336" w14:textId="77777777" w:rsidR="005631F9" w:rsidRPr="005631F9" w:rsidRDefault="005631F9" w:rsidP="00FA56A7">
      <w:pPr>
        <w:pStyle w:val="a7"/>
        <w:numPr>
          <w:ilvl w:val="0"/>
          <w:numId w:val="53"/>
        </w:numPr>
      </w:pPr>
      <w:r w:rsidRPr="005631F9">
        <w:t>страна, выдавшая ВУ;</w:t>
      </w:r>
    </w:p>
    <w:p w14:paraId="485D7965" w14:textId="77777777" w:rsidR="005631F9" w:rsidRPr="005631F9" w:rsidRDefault="005631F9" w:rsidP="00FA56A7">
      <w:pPr>
        <w:pStyle w:val="a7"/>
        <w:numPr>
          <w:ilvl w:val="0"/>
          <w:numId w:val="53"/>
        </w:numPr>
      </w:pPr>
      <w:r w:rsidRPr="005631F9">
        <w:t>дата создания;</w:t>
      </w:r>
    </w:p>
    <w:p w14:paraId="4506FC2C" w14:textId="77777777" w:rsidR="005631F9" w:rsidRPr="005631F9" w:rsidRDefault="005631F9" w:rsidP="00FA56A7">
      <w:pPr>
        <w:pStyle w:val="a7"/>
        <w:numPr>
          <w:ilvl w:val="0"/>
          <w:numId w:val="53"/>
        </w:numPr>
      </w:pPr>
      <w:r w:rsidRPr="005631F9">
        <w:t>ФИО оператора;</w:t>
      </w:r>
    </w:p>
    <w:p w14:paraId="3804EDB7" w14:textId="77777777" w:rsidR="005631F9" w:rsidRPr="005631F9" w:rsidRDefault="005631F9" w:rsidP="00FA56A7">
      <w:pPr>
        <w:pStyle w:val="a7"/>
        <w:numPr>
          <w:ilvl w:val="0"/>
          <w:numId w:val="53"/>
        </w:numPr>
      </w:pPr>
      <w:r w:rsidRPr="005631F9">
        <w:t>решение;</w:t>
      </w:r>
    </w:p>
    <w:p w14:paraId="30205521" w14:textId="77777777" w:rsidR="005631F9" w:rsidRPr="005631F9" w:rsidRDefault="005631F9" w:rsidP="00FA56A7">
      <w:pPr>
        <w:pStyle w:val="a7"/>
        <w:numPr>
          <w:ilvl w:val="0"/>
          <w:numId w:val="53"/>
        </w:numPr>
      </w:pPr>
      <w:r w:rsidRPr="005631F9">
        <w:t>дата решения;</w:t>
      </w:r>
    </w:p>
    <w:p w14:paraId="636EB00C" w14:textId="77777777" w:rsidR="005631F9" w:rsidRPr="005631F9" w:rsidRDefault="005631F9" w:rsidP="00FA56A7">
      <w:pPr>
        <w:numPr>
          <w:ilvl w:val="0"/>
          <w:numId w:val="50"/>
        </w:numPr>
      </w:pPr>
      <w:r w:rsidRPr="005631F9">
        <w:t>кнопки перехода по страницам списка;</w:t>
      </w:r>
    </w:p>
    <w:p w14:paraId="2864AD21" w14:textId="77777777" w:rsidR="005631F9" w:rsidRPr="005631F9" w:rsidRDefault="005631F9" w:rsidP="00FA56A7">
      <w:pPr>
        <w:numPr>
          <w:ilvl w:val="0"/>
          <w:numId w:val="50"/>
        </w:numPr>
      </w:pPr>
      <w:r w:rsidRPr="005631F9">
        <w:t>выпадающий список выбора отображения количества объектов на одной странице:</w:t>
      </w:r>
    </w:p>
    <w:p w14:paraId="39528CA0" w14:textId="77777777" w:rsidR="005631F9" w:rsidRPr="005631F9" w:rsidRDefault="005631F9" w:rsidP="00FA56A7">
      <w:pPr>
        <w:pStyle w:val="a7"/>
        <w:numPr>
          <w:ilvl w:val="0"/>
          <w:numId w:val="52"/>
        </w:numPr>
      </w:pPr>
      <w:r w:rsidRPr="005631F9">
        <w:t>10;</w:t>
      </w:r>
    </w:p>
    <w:p w14:paraId="2EE9B476" w14:textId="77777777" w:rsidR="005631F9" w:rsidRPr="005631F9" w:rsidRDefault="005631F9" w:rsidP="00FA56A7">
      <w:pPr>
        <w:pStyle w:val="a7"/>
        <w:numPr>
          <w:ilvl w:val="0"/>
          <w:numId w:val="52"/>
        </w:numPr>
      </w:pPr>
      <w:r w:rsidRPr="005631F9">
        <w:t>20;</w:t>
      </w:r>
    </w:p>
    <w:p w14:paraId="764A7FCA" w14:textId="56BCE0A4" w:rsidR="005631F9" w:rsidRPr="005631F9" w:rsidRDefault="005631F9" w:rsidP="00FA56A7">
      <w:pPr>
        <w:pStyle w:val="a7"/>
        <w:numPr>
          <w:ilvl w:val="0"/>
          <w:numId w:val="52"/>
        </w:numPr>
        <w:rPr>
          <w:lang w:val="en-US"/>
        </w:rPr>
      </w:pPr>
      <w:r w:rsidRPr="005631F9">
        <w:t>30</w:t>
      </w:r>
      <w:r w:rsidRPr="005631F9">
        <w:rPr>
          <w:lang w:val="en-US"/>
        </w:rPr>
        <w:t>.</w:t>
      </w:r>
    </w:p>
    <w:p w14:paraId="3DF14700" w14:textId="47F7CB26" w:rsidR="00B80061" w:rsidRDefault="00B80061" w:rsidP="00A16A02">
      <w:pPr>
        <w:pStyle w:val="3"/>
        <w:rPr>
          <w:lang w:val="en-US"/>
        </w:rPr>
      </w:pPr>
      <w:bookmarkStart w:id="307" w:name="_Toc149666355"/>
      <w:bookmarkStart w:id="308" w:name="_Toc184575967"/>
      <w:r w:rsidRPr="00B80061">
        <w:t>Раздел «Организации»</w:t>
      </w:r>
      <w:bookmarkEnd w:id="307"/>
      <w:bookmarkEnd w:id="308"/>
    </w:p>
    <w:p w14:paraId="7CF95EA3" w14:textId="629A8E46" w:rsidR="00B80061" w:rsidRDefault="00B80061" w:rsidP="00B80061">
      <w:pPr>
        <w:pStyle w:val="4"/>
        <w:ind w:left="0"/>
      </w:pPr>
      <w:bookmarkStart w:id="309" w:name="_Toc149666356"/>
      <w:r w:rsidRPr="00B80061">
        <w:t>Создание организации в Системе</w:t>
      </w:r>
      <w:bookmarkEnd w:id="309"/>
    </w:p>
    <w:p w14:paraId="6F0C26D9" w14:textId="1EC8A901" w:rsidR="005631F9" w:rsidRPr="005631F9" w:rsidRDefault="005631F9" w:rsidP="005631F9">
      <w:pPr>
        <w:tabs>
          <w:tab w:val="left" w:pos="426"/>
        </w:tabs>
        <w:rPr>
          <w:rFonts w:eastAsia="Times New Roman"/>
        </w:rPr>
      </w:pPr>
      <w:r w:rsidRPr="005631F9">
        <w:t xml:space="preserve">Для создания в Системе новой организации – таксопарка, медицинской организации, центра технического обслуживания, агрегатора услуг такси и др., необходимо нажать на кнопку «Добавить запись». При этом на экране должно появиться окно (оконная форма), представленное на приведённом ниже рисунке (см. </w:t>
      </w:r>
      <w:r w:rsidRPr="005631F9">
        <w:fldChar w:fldCharType="begin"/>
      </w:r>
      <w:r w:rsidRPr="005631F9">
        <w:instrText xml:space="preserve"> REF _Ref57019091 \h  \* MERGEFORMAT </w:instrText>
      </w:r>
      <w:r w:rsidRPr="005631F9">
        <w:fldChar w:fldCharType="separate"/>
      </w:r>
      <w:r w:rsidR="007833D0" w:rsidRPr="005631F9">
        <w:t xml:space="preserve">Рисунок </w:t>
      </w:r>
      <w:r w:rsidR="007833D0">
        <w:t>18</w:t>
      </w:r>
      <w:r w:rsidRPr="005631F9">
        <w:fldChar w:fldCharType="end"/>
      </w:r>
      <w:r w:rsidRPr="005631F9">
        <w:t>). Далее необходимо ввести данные в соответствующие поля оконной формы.</w:t>
      </w:r>
    </w:p>
    <w:p w14:paraId="403B5253" w14:textId="0CCE1FDF" w:rsidR="005631F9" w:rsidRPr="005631F9" w:rsidRDefault="005631F9" w:rsidP="005631F9">
      <w:pPr>
        <w:pStyle w:val="tdtext"/>
        <w:keepNext/>
        <w:ind w:firstLine="0"/>
      </w:pPr>
      <w:r w:rsidRPr="005631F9">
        <w:rPr>
          <w:noProof/>
        </w:rPr>
        <w:drawing>
          <wp:inline distT="0" distB="0" distL="0" distR="0" wp14:anchorId="1577C860" wp14:editId="074C872C">
            <wp:extent cx="6299835" cy="2816860"/>
            <wp:effectExtent l="0" t="0" r="5715" b="2540"/>
            <wp:docPr id="30579596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9835" cy="2816860"/>
                    </a:xfrm>
                    <a:prstGeom prst="rect">
                      <a:avLst/>
                    </a:prstGeom>
                    <a:noFill/>
                    <a:ln>
                      <a:noFill/>
                    </a:ln>
                  </pic:spPr>
                </pic:pic>
              </a:graphicData>
            </a:graphic>
          </wp:inline>
        </w:drawing>
      </w:r>
    </w:p>
    <w:p w14:paraId="3ED20335" w14:textId="14134A3E" w:rsidR="005631F9" w:rsidRPr="005631F9" w:rsidRDefault="005631F9" w:rsidP="005631F9">
      <w:pPr>
        <w:pStyle w:val="afffffff9"/>
        <w:keepNext/>
        <w:spacing w:line="276" w:lineRule="auto"/>
        <w:jc w:val="center"/>
        <w:rPr>
          <w:sz w:val="24"/>
          <w:szCs w:val="24"/>
        </w:rPr>
      </w:pPr>
      <w:bookmarkStart w:id="310" w:name="_Ref57019091"/>
      <w:r w:rsidRPr="005631F9">
        <w:rPr>
          <w:sz w:val="24"/>
          <w:szCs w:val="24"/>
        </w:rPr>
        <w:t xml:space="preserve">Рисунок </w:t>
      </w:r>
      <w:r w:rsidRPr="005631F9">
        <w:rPr>
          <w:sz w:val="24"/>
          <w:szCs w:val="24"/>
        </w:rPr>
        <w:fldChar w:fldCharType="begin"/>
      </w:r>
      <w:r w:rsidRPr="005631F9">
        <w:rPr>
          <w:sz w:val="24"/>
          <w:szCs w:val="24"/>
        </w:rPr>
        <w:instrText xml:space="preserve"> SEQ Рисунок \* ARABIC </w:instrText>
      </w:r>
      <w:r w:rsidRPr="005631F9">
        <w:rPr>
          <w:sz w:val="24"/>
          <w:szCs w:val="24"/>
        </w:rPr>
        <w:fldChar w:fldCharType="separate"/>
      </w:r>
      <w:r w:rsidR="007833D0">
        <w:rPr>
          <w:noProof/>
          <w:sz w:val="24"/>
          <w:szCs w:val="24"/>
        </w:rPr>
        <w:t>18</w:t>
      </w:r>
      <w:r w:rsidRPr="005631F9">
        <w:rPr>
          <w:sz w:val="24"/>
          <w:szCs w:val="24"/>
        </w:rPr>
        <w:fldChar w:fldCharType="end"/>
      </w:r>
      <w:bookmarkEnd w:id="310"/>
      <w:r w:rsidRPr="005631F9">
        <w:rPr>
          <w:sz w:val="24"/>
          <w:szCs w:val="24"/>
        </w:rPr>
        <w:t xml:space="preserve"> – Добавление в Систему новой организации</w:t>
      </w:r>
    </w:p>
    <w:p w14:paraId="19D1E5EB" w14:textId="77777777" w:rsidR="005631F9" w:rsidRPr="005631F9" w:rsidRDefault="005631F9" w:rsidP="005631F9"/>
    <w:p w14:paraId="246E1DCC" w14:textId="77777777" w:rsidR="005631F9" w:rsidRPr="005631F9" w:rsidRDefault="005631F9" w:rsidP="005631F9">
      <w:pPr>
        <w:tabs>
          <w:tab w:val="left" w:pos="426"/>
        </w:tabs>
      </w:pPr>
      <w:r w:rsidRPr="005631F9">
        <w:t xml:space="preserve">При указании типа организации раскрываются дополнительные наборы полей для заполнения. </w:t>
      </w:r>
    </w:p>
    <w:p w14:paraId="2F79E225" w14:textId="77777777" w:rsidR="005631F9" w:rsidRPr="005631F9" w:rsidRDefault="005631F9" w:rsidP="005631F9">
      <w:pPr>
        <w:tabs>
          <w:tab w:val="left" w:pos="426"/>
        </w:tabs>
      </w:pPr>
      <w:r w:rsidRPr="005631F9">
        <w:t>Для выхода без сохранения введённой информации необходимо нажать на кнопку «Вернуться».</w:t>
      </w:r>
    </w:p>
    <w:p w14:paraId="71E56068" w14:textId="77777777" w:rsidR="005631F9" w:rsidRPr="005631F9" w:rsidRDefault="005631F9" w:rsidP="005631F9">
      <w:pPr>
        <w:tabs>
          <w:tab w:val="left" w:pos="426"/>
        </w:tabs>
      </w:pPr>
      <w:r w:rsidRPr="005631F9">
        <w:t>Для сохранения введённой информации необходимо нажать на кнопку «Сохранить».</w:t>
      </w:r>
    </w:p>
    <w:p w14:paraId="07B0741D" w14:textId="30133BA0" w:rsidR="005631F9" w:rsidRPr="005631F9" w:rsidRDefault="005631F9" w:rsidP="005631F9">
      <w:pPr>
        <w:tabs>
          <w:tab w:val="left" w:pos="426"/>
        </w:tabs>
      </w:pPr>
      <w:r w:rsidRPr="005631F9">
        <w:t xml:space="preserve">При добавлении таксопарков, индивидуальных водителей, центров технического обслуживания и медицинских организаций, агрегаторов услуг такси в экранной форме раскрываются следующие дополнительные поля, представленные на приведённых ниже рисунках (см. </w:t>
      </w:r>
      <w:r w:rsidRPr="005631F9">
        <w:fldChar w:fldCharType="begin"/>
      </w:r>
      <w:r w:rsidRPr="005631F9">
        <w:instrText xml:space="preserve"> REF _Ref57415237 \h  \* MERGEFORMAT </w:instrText>
      </w:r>
      <w:r w:rsidRPr="005631F9">
        <w:fldChar w:fldCharType="separate"/>
      </w:r>
      <w:r w:rsidR="007833D0" w:rsidRPr="005631F9">
        <w:t xml:space="preserve">Рисунок </w:t>
      </w:r>
      <w:r w:rsidR="007833D0">
        <w:t>19</w:t>
      </w:r>
      <w:r w:rsidRPr="005631F9">
        <w:fldChar w:fldCharType="end"/>
      </w:r>
      <w:r w:rsidRPr="005631F9">
        <w:t xml:space="preserve">, </w:t>
      </w:r>
      <w:r w:rsidRPr="005631F9">
        <w:fldChar w:fldCharType="begin"/>
      </w:r>
      <w:r w:rsidRPr="005631F9">
        <w:instrText xml:space="preserve"> REF _Ref57415250 \h  \* MERGEFORMAT </w:instrText>
      </w:r>
      <w:r w:rsidRPr="005631F9">
        <w:fldChar w:fldCharType="separate"/>
      </w:r>
      <w:r w:rsidR="007833D0" w:rsidRPr="007833D0">
        <w:t>Рисунок 20</w:t>
      </w:r>
      <w:r w:rsidRPr="005631F9">
        <w:fldChar w:fldCharType="end"/>
      </w:r>
      <w:r w:rsidRPr="005631F9">
        <w:t xml:space="preserve">, </w:t>
      </w:r>
      <w:r w:rsidRPr="005631F9">
        <w:fldChar w:fldCharType="begin"/>
      </w:r>
      <w:r w:rsidRPr="005631F9">
        <w:instrText xml:space="preserve"> REF _Ref57415267 \h  \* MERGEFORMAT </w:instrText>
      </w:r>
      <w:r w:rsidRPr="005631F9">
        <w:fldChar w:fldCharType="separate"/>
      </w:r>
      <w:r w:rsidR="007833D0" w:rsidRPr="007833D0">
        <w:t>Рисунок 21</w:t>
      </w:r>
      <w:r w:rsidRPr="005631F9">
        <w:fldChar w:fldCharType="end"/>
      </w:r>
      <w:r w:rsidRPr="005631F9">
        <w:t xml:space="preserve">, </w:t>
      </w:r>
      <w:r w:rsidRPr="005631F9">
        <w:fldChar w:fldCharType="begin"/>
      </w:r>
      <w:r w:rsidRPr="005631F9">
        <w:instrText xml:space="preserve"> REF _Ref146728580 \h  \* MERGEFORMAT </w:instrText>
      </w:r>
      <w:r w:rsidRPr="005631F9">
        <w:fldChar w:fldCharType="separate"/>
      </w:r>
      <w:r w:rsidR="007833D0" w:rsidRPr="007833D0">
        <w:t>Рисунок 22</w:t>
      </w:r>
      <w:r w:rsidRPr="005631F9">
        <w:fldChar w:fldCharType="end"/>
      </w:r>
      <w:r w:rsidRPr="005631F9">
        <w:t>).</w:t>
      </w:r>
    </w:p>
    <w:p w14:paraId="1763399B" w14:textId="2B5734C2" w:rsidR="005631F9" w:rsidRPr="005631F9" w:rsidRDefault="005631F9" w:rsidP="005631F9">
      <w:pPr>
        <w:pStyle w:val="afffffff9"/>
        <w:keepNext/>
        <w:spacing w:line="276" w:lineRule="auto"/>
        <w:ind w:firstLine="0"/>
        <w:rPr>
          <w:sz w:val="24"/>
          <w:szCs w:val="24"/>
        </w:rPr>
      </w:pPr>
      <w:r w:rsidRPr="005631F9">
        <w:rPr>
          <w:noProof/>
          <w:sz w:val="24"/>
          <w:szCs w:val="24"/>
        </w:rPr>
        <w:drawing>
          <wp:inline distT="0" distB="0" distL="0" distR="0" wp14:anchorId="2F4ED847" wp14:editId="0832289B">
            <wp:extent cx="6296025" cy="2486025"/>
            <wp:effectExtent l="0" t="0" r="9525" b="9525"/>
            <wp:docPr id="175896931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6025" cy="2486025"/>
                    </a:xfrm>
                    <a:prstGeom prst="rect">
                      <a:avLst/>
                    </a:prstGeom>
                    <a:noFill/>
                    <a:ln>
                      <a:noFill/>
                    </a:ln>
                  </pic:spPr>
                </pic:pic>
              </a:graphicData>
            </a:graphic>
          </wp:inline>
        </w:drawing>
      </w:r>
    </w:p>
    <w:p w14:paraId="54A5A435" w14:textId="57770AF6" w:rsidR="005631F9" w:rsidRPr="005631F9" w:rsidRDefault="005631F9" w:rsidP="005631F9">
      <w:pPr>
        <w:pStyle w:val="afffffff9"/>
        <w:keepNext/>
        <w:spacing w:line="276" w:lineRule="auto"/>
        <w:jc w:val="center"/>
        <w:rPr>
          <w:sz w:val="24"/>
          <w:szCs w:val="24"/>
        </w:rPr>
      </w:pPr>
      <w:bookmarkStart w:id="311" w:name="_Ref57415237"/>
      <w:r w:rsidRPr="005631F9">
        <w:rPr>
          <w:sz w:val="24"/>
          <w:szCs w:val="24"/>
        </w:rPr>
        <w:t xml:space="preserve">Рисунок </w:t>
      </w:r>
      <w:r w:rsidRPr="005631F9">
        <w:rPr>
          <w:sz w:val="24"/>
          <w:szCs w:val="24"/>
        </w:rPr>
        <w:fldChar w:fldCharType="begin"/>
      </w:r>
      <w:r w:rsidRPr="005631F9">
        <w:rPr>
          <w:sz w:val="24"/>
          <w:szCs w:val="24"/>
        </w:rPr>
        <w:instrText xml:space="preserve"> SEQ Рисунок \* ARABIC </w:instrText>
      </w:r>
      <w:r w:rsidRPr="005631F9">
        <w:rPr>
          <w:sz w:val="24"/>
          <w:szCs w:val="24"/>
        </w:rPr>
        <w:fldChar w:fldCharType="separate"/>
      </w:r>
      <w:r w:rsidR="007833D0">
        <w:rPr>
          <w:noProof/>
          <w:sz w:val="24"/>
          <w:szCs w:val="24"/>
        </w:rPr>
        <w:t>19</w:t>
      </w:r>
      <w:r w:rsidRPr="005631F9">
        <w:rPr>
          <w:sz w:val="24"/>
          <w:szCs w:val="24"/>
        </w:rPr>
        <w:fldChar w:fldCharType="end"/>
      </w:r>
      <w:bookmarkEnd w:id="311"/>
      <w:r w:rsidRPr="005631F9">
        <w:rPr>
          <w:sz w:val="24"/>
          <w:szCs w:val="24"/>
        </w:rPr>
        <w:t xml:space="preserve"> – Дополнительные поля для таксопарка</w:t>
      </w:r>
    </w:p>
    <w:p w14:paraId="7199683B" w14:textId="77777777" w:rsidR="005631F9" w:rsidRPr="005631F9" w:rsidRDefault="005631F9" w:rsidP="005631F9">
      <w:pPr>
        <w:pStyle w:val="afffffff9"/>
        <w:spacing w:line="276" w:lineRule="auto"/>
        <w:ind w:firstLine="0"/>
        <w:rPr>
          <w:sz w:val="24"/>
          <w:szCs w:val="24"/>
        </w:rPr>
      </w:pPr>
    </w:p>
    <w:p w14:paraId="25409D9D" w14:textId="478DE126" w:rsidR="005631F9" w:rsidRPr="005631F9" w:rsidRDefault="005631F9" w:rsidP="005631F9">
      <w:pPr>
        <w:pStyle w:val="afffffff9"/>
        <w:keepNext/>
        <w:spacing w:line="276" w:lineRule="auto"/>
        <w:ind w:firstLine="0"/>
        <w:jc w:val="center"/>
        <w:rPr>
          <w:sz w:val="24"/>
          <w:szCs w:val="24"/>
        </w:rPr>
      </w:pPr>
      <w:r w:rsidRPr="005631F9">
        <w:rPr>
          <w:noProof/>
          <w:sz w:val="24"/>
          <w:szCs w:val="24"/>
        </w:rPr>
        <w:drawing>
          <wp:inline distT="0" distB="0" distL="0" distR="0" wp14:anchorId="7ECBE79E" wp14:editId="72F3A5F2">
            <wp:extent cx="6299835" cy="2207895"/>
            <wp:effectExtent l="0" t="0" r="5715" b="1905"/>
            <wp:docPr id="86852462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2207895"/>
                    </a:xfrm>
                    <a:prstGeom prst="rect">
                      <a:avLst/>
                    </a:prstGeom>
                    <a:noFill/>
                    <a:ln>
                      <a:noFill/>
                    </a:ln>
                  </pic:spPr>
                </pic:pic>
              </a:graphicData>
            </a:graphic>
          </wp:inline>
        </w:drawing>
      </w:r>
    </w:p>
    <w:p w14:paraId="3AEB6561" w14:textId="48C508F2" w:rsidR="005631F9" w:rsidRPr="005631F9" w:rsidRDefault="005631F9" w:rsidP="005631F9">
      <w:pPr>
        <w:pStyle w:val="affff3"/>
        <w:rPr>
          <w:b w:val="0"/>
          <w:bCs w:val="0"/>
          <w:sz w:val="24"/>
          <w:szCs w:val="24"/>
        </w:rPr>
      </w:pPr>
      <w:bookmarkStart w:id="312" w:name="_Ref57415250"/>
      <w:r w:rsidRPr="005631F9">
        <w:rPr>
          <w:b w:val="0"/>
          <w:bCs w:val="0"/>
          <w:sz w:val="24"/>
          <w:szCs w:val="24"/>
        </w:rPr>
        <w:t xml:space="preserve">Рисунок </w:t>
      </w:r>
      <w:r w:rsidRPr="005631F9">
        <w:rPr>
          <w:sz w:val="24"/>
          <w:szCs w:val="24"/>
        </w:rPr>
        <w:fldChar w:fldCharType="begin"/>
      </w:r>
      <w:r w:rsidRPr="005631F9">
        <w:rPr>
          <w:b w:val="0"/>
          <w:bCs w:val="0"/>
          <w:sz w:val="24"/>
          <w:szCs w:val="24"/>
        </w:rPr>
        <w:instrText xml:space="preserve"> SEQ Рисунок \* ARABIC </w:instrText>
      </w:r>
      <w:r w:rsidRPr="005631F9">
        <w:rPr>
          <w:sz w:val="24"/>
          <w:szCs w:val="24"/>
        </w:rPr>
        <w:fldChar w:fldCharType="separate"/>
      </w:r>
      <w:r w:rsidR="007833D0">
        <w:rPr>
          <w:b w:val="0"/>
          <w:bCs w:val="0"/>
          <w:noProof/>
          <w:sz w:val="24"/>
          <w:szCs w:val="24"/>
        </w:rPr>
        <w:t>20</w:t>
      </w:r>
      <w:r w:rsidRPr="005631F9">
        <w:rPr>
          <w:sz w:val="24"/>
          <w:szCs w:val="24"/>
        </w:rPr>
        <w:fldChar w:fldCharType="end"/>
      </w:r>
      <w:bookmarkEnd w:id="312"/>
      <w:r w:rsidRPr="005631F9">
        <w:rPr>
          <w:b w:val="0"/>
          <w:bCs w:val="0"/>
          <w:sz w:val="24"/>
          <w:szCs w:val="24"/>
        </w:rPr>
        <w:t xml:space="preserve"> – Дополнительные поля для агрегатора услуг такси</w:t>
      </w:r>
    </w:p>
    <w:p w14:paraId="739D0FCE" w14:textId="77777777" w:rsidR="005631F9" w:rsidRPr="005631F9" w:rsidRDefault="005631F9" w:rsidP="005631F9"/>
    <w:p w14:paraId="6B743C4F" w14:textId="2EE78B39" w:rsidR="005631F9" w:rsidRPr="005631F9" w:rsidRDefault="005631F9" w:rsidP="005631F9">
      <w:pPr>
        <w:pStyle w:val="afffffff9"/>
        <w:keepNext/>
        <w:spacing w:line="276" w:lineRule="auto"/>
        <w:ind w:firstLine="0"/>
        <w:jc w:val="center"/>
        <w:rPr>
          <w:sz w:val="24"/>
          <w:szCs w:val="24"/>
        </w:rPr>
      </w:pPr>
      <w:r w:rsidRPr="005631F9">
        <w:rPr>
          <w:noProof/>
          <w:sz w:val="24"/>
          <w:szCs w:val="24"/>
        </w:rPr>
        <w:drawing>
          <wp:inline distT="0" distB="0" distL="0" distR="0" wp14:anchorId="6F8191B4" wp14:editId="5F30ECA7">
            <wp:extent cx="6296025" cy="2505075"/>
            <wp:effectExtent l="0" t="0" r="9525" b="9525"/>
            <wp:docPr id="21169128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6025" cy="2505075"/>
                    </a:xfrm>
                    <a:prstGeom prst="rect">
                      <a:avLst/>
                    </a:prstGeom>
                    <a:noFill/>
                    <a:ln>
                      <a:noFill/>
                    </a:ln>
                  </pic:spPr>
                </pic:pic>
              </a:graphicData>
            </a:graphic>
          </wp:inline>
        </w:drawing>
      </w:r>
    </w:p>
    <w:p w14:paraId="653A80E2" w14:textId="6190061A" w:rsidR="005631F9" w:rsidRPr="005631F9" w:rsidRDefault="005631F9" w:rsidP="005631F9">
      <w:pPr>
        <w:pStyle w:val="affff3"/>
        <w:rPr>
          <w:b w:val="0"/>
          <w:bCs w:val="0"/>
          <w:sz w:val="24"/>
          <w:szCs w:val="24"/>
        </w:rPr>
      </w:pPr>
      <w:bookmarkStart w:id="313" w:name="_Ref57415267"/>
      <w:r w:rsidRPr="005631F9">
        <w:rPr>
          <w:b w:val="0"/>
          <w:bCs w:val="0"/>
          <w:sz w:val="24"/>
          <w:szCs w:val="24"/>
        </w:rPr>
        <w:t xml:space="preserve">Рисунок </w:t>
      </w:r>
      <w:r w:rsidRPr="005631F9">
        <w:rPr>
          <w:sz w:val="24"/>
          <w:szCs w:val="24"/>
        </w:rPr>
        <w:fldChar w:fldCharType="begin"/>
      </w:r>
      <w:r w:rsidRPr="005631F9">
        <w:rPr>
          <w:b w:val="0"/>
          <w:bCs w:val="0"/>
          <w:sz w:val="24"/>
          <w:szCs w:val="24"/>
        </w:rPr>
        <w:instrText xml:space="preserve"> SEQ Рисунок \* ARABIC </w:instrText>
      </w:r>
      <w:r w:rsidRPr="005631F9">
        <w:rPr>
          <w:sz w:val="24"/>
          <w:szCs w:val="24"/>
        </w:rPr>
        <w:fldChar w:fldCharType="separate"/>
      </w:r>
      <w:r w:rsidR="007833D0">
        <w:rPr>
          <w:b w:val="0"/>
          <w:bCs w:val="0"/>
          <w:noProof/>
          <w:sz w:val="24"/>
          <w:szCs w:val="24"/>
        </w:rPr>
        <w:t>21</w:t>
      </w:r>
      <w:r w:rsidRPr="005631F9">
        <w:rPr>
          <w:sz w:val="24"/>
          <w:szCs w:val="24"/>
        </w:rPr>
        <w:fldChar w:fldCharType="end"/>
      </w:r>
      <w:bookmarkEnd w:id="313"/>
      <w:r w:rsidRPr="005631F9">
        <w:rPr>
          <w:b w:val="0"/>
          <w:bCs w:val="0"/>
          <w:sz w:val="24"/>
          <w:szCs w:val="24"/>
        </w:rPr>
        <w:t xml:space="preserve"> – Дополнительные поля для Техцентра</w:t>
      </w:r>
    </w:p>
    <w:p w14:paraId="106F4462" w14:textId="77777777" w:rsidR="005631F9" w:rsidRPr="005631F9" w:rsidRDefault="005631F9" w:rsidP="005631F9"/>
    <w:p w14:paraId="179F14C2" w14:textId="59DCA299" w:rsidR="005631F9" w:rsidRPr="005631F9" w:rsidRDefault="005631F9" w:rsidP="005631F9">
      <w:r w:rsidRPr="005631F9">
        <w:rPr>
          <w:noProof/>
        </w:rPr>
        <w:drawing>
          <wp:inline distT="0" distB="0" distL="0" distR="0" wp14:anchorId="58BFA997" wp14:editId="77E9CB80">
            <wp:extent cx="6296025" cy="2524125"/>
            <wp:effectExtent l="0" t="0" r="9525" b="9525"/>
            <wp:docPr id="54609494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6025" cy="2524125"/>
                    </a:xfrm>
                    <a:prstGeom prst="rect">
                      <a:avLst/>
                    </a:prstGeom>
                    <a:noFill/>
                    <a:ln>
                      <a:noFill/>
                    </a:ln>
                  </pic:spPr>
                </pic:pic>
              </a:graphicData>
            </a:graphic>
          </wp:inline>
        </w:drawing>
      </w:r>
    </w:p>
    <w:p w14:paraId="4CEC0FF2" w14:textId="53EE3C53" w:rsidR="005631F9" w:rsidRPr="005631F9" w:rsidRDefault="005631F9" w:rsidP="005631F9">
      <w:pPr>
        <w:pStyle w:val="affff3"/>
        <w:rPr>
          <w:b w:val="0"/>
          <w:bCs w:val="0"/>
          <w:sz w:val="24"/>
          <w:szCs w:val="24"/>
        </w:rPr>
      </w:pPr>
      <w:bookmarkStart w:id="314" w:name="_Ref146728580"/>
      <w:r w:rsidRPr="005631F9">
        <w:rPr>
          <w:b w:val="0"/>
          <w:bCs w:val="0"/>
          <w:sz w:val="24"/>
          <w:szCs w:val="24"/>
        </w:rPr>
        <w:t xml:space="preserve">Рисунок </w:t>
      </w:r>
      <w:r w:rsidRPr="005631F9">
        <w:rPr>
          <w:sz w:val="24"/>
          <w:szCs w:val="24"/>
        </w:rPr>
        <w:fldChar w:fldCharType="begin"/>
      </w:r>
      <w:r w:rsidRPr="005631F9">
        <w:rPr>
          <w:b w:val="0"/>
          <w:bCs w:val="0"/>
          <w:sz w:val="24"/>
          <w:szCs w:val="24"/>
        </w:rPr>
        <w:instrText xml:space="preserve"> SEQ Рисунок \* ARABIC </w:instrText>
      </w:r>
      <w:r w:rsidRPr="005631F9">
        <w:rPr>
          <w:sz w:val="24"/>
          <w:szCs w:val="24"/>
        </w:rPr>
        <w:fldChar w:fldCharType="separate"/>
      </w:r>
      <w:r w:rsidR="007833D0">
        <w:rPr>
          <w:b w:val="0"/>
          <w:bCs w:val="0"/>
          <w:noProof/>
          <w:sz w:val="24"/>
          <w:szCs w:val="24"/>
        </w:rPr>
        <w:t>22</w:t>
      </w:r>
      <w:r w:rsidRPr="005631F9">
        <w:rPr>
          <w:sz w:val="24"/>
          <w:szCs w:val="24"/>
        </w:rPr>
        <w:fldChar w:fldCharType="end"/>
      </w:r>
      <w:bookmarkEnd w:id="314"/>
      <w:r w:rsidRPr="005631F9">
        <w:rPr>
          <w:b w:val="0"/>
          <w:bCs w:val="0"/>
          <w:sz w:val="24"/>
          <w:szCs w:val="24"/>
        </w:rPr>
        <w:t xml:space="preserve"> – Дополнительные поля для Медцентра</w:t>
      </w:r>
    </w:p>
    <w:p w14:paraId="172C9CF8" w14:textId="7B4E4C13" w:rsidR="005631F9" w:rsidRPr="005631F9" w:rsidRDefault="005631F9" w:rsidP="005631F9">
      <w:pPr>
        <w:tabs>
          <w:tab w:val="left" w:pos="426"/>
        </w:tabs>
      </w:pPr>
      <w:r w:rsidRPr="005631F9">
        <w:t xml:space="preserve">Если какое-либо из полей оконной формы заполнено некорректно, при попытке выхода из этого поля Система выдаст уведомление об ошибочном значении (см. </w:t>
      </w:r>
      <w:r w:rsidRPr="005631F9">
        <w:fldChar w:fldCharType="begin"/>
      </w:r>
      <w:r w:rsidRPr="005631F9">
        <w:instrText xml:space="preserve"> REF _Ref57020686 \h  \* MERGEFORMAT </w:instrText>
      </w:r>
      <w:r w:rsidRPr="005631F9">
        <w:fldChar w:fldCharType="separate"/>
      </w:r>
      <w:r w:rsidR="007833D0" w:rsidRPr="007833D0">
        <w:t>Рисунок 23</w:t>
      </w:r>
      <w:r w:rsidRPr="005631F9">
        <w:fldChar w:fldCharType="end"/>
      </w:r>
      <w:r w:rsidRPr="005631F9">
        <w:t>):</w:t>
      </w:r>
    </w:p>
    <w:p w14:paraId="258E98B5" w14:textId="225B5DB4" w:rsidR="005631F9" w:rsidRPr="005631F9" w:rsidRDefault="005631F9" w:rsidP="005631F9">
      <w:pPr>
        <w:pStyle w:val="afffffff9"/>
        <w:keepNext/>
        <w:spacing w:line="276" w:lineRule="auto"/>
        <w:ind w:firstLine="0"/>
        <w:jc w:val="center"/>
        <w:rPr>
          <w:sz w:val="24"/>
          <w:szCs w:val="24"/>
        </w:rPr>
      </w:pPr>
      <w:r w:rsidRPr="005631F9">
        <w:rPr>
          <w:noProof/>
          <w:sz w:val="24"/>
          <w:szCs w:val="24"/>
        </w:rPr>
        <w:drawing>
          <wp:inline distT="0" distB="0" distL="0" distR="0" wp14:anchorId="4BD9E1CB" wp14:editId="2D0D7261">
            <wp:extent cx="6299835" cy="2521585"/>
            <wp:effectExtent l="0" t="0" r="5715" b="0"/>
            <wp:docPr id="133205154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2521585"/>
                    </a:xfrm>
                    <a:prstGeom prst="rect">
                      <a:avLst/>
                    </a:prstGeom>
                    <a:noFill/>
                    <a:ln>
                      <a:noFill/>
                    </a:ln>
                  </pic:spPr>
                </pic:pic>
              </a:graphicData>
            </a:graphic>
          </wp:inline>
        </w:drawing>
      </w:r>
    </w:p>
    <w:p w14:paraId="6A851D96" w14:textId="1807385D" w:rsidR="005631F9" w:rsidRPr="005631F9" w:rsidRDefault="005631F9" w:rsidP="005631F9">
      <w:pPr>
        <w:pStyle w:val="affff3"/>
        <w:rPr>
          <w:b w:val="0"/>
          <w:bCs w:val="0"/>
          <w:sz w:val="24"/>
          <w:szCs w:val="24"/>
        </w:rPr>
      </w:pPr>
      <w:bookmarkStart w:id="315" w:name="_Ref57020686"/>
      <w:r w:rsidRPr="005631F9">
        <w:rPr>
          <w:b w:val="0"/>
          <w:bCs w:val="0"/>
          <w:sz w:val="24"/>
          <w:szCs w:val="24"/>
        </w:rPr>
        <w:t xml:space="preserve">Рисунок </w:t>
      </w:r>
      <w:r w:rsidRPr="005631F9">
        <w:rPr>
          <w:sz w:val="24"/>
          <w:szCs w:val="24"/>
        </w:rPr>
        <w:fldChar w:fldCharType="begin"/>
      </w:r>
      <w:r w:rsidRPr="005631F9">
        <w:rPr>
          <w:b w:val="0"/>
          <w:bCs w:val="0"/>
          <w:sz w:val="24"/>
          <w:szCs w:val="24"/>
        </w:rPr>
        <w:instrText xml:space="preserve"> SEQ Рисунок \* ARABIC </w:instrText>
      </w:r>
      <w:r w:rsidRPr="005631F9">
        <w:rPr>
          <w:sz w:val="24"/>
          <w:szCs w:val="24"/>
        </w:rPr>
        <w:fldChar w:fldCharType="separate"/>
      </w:r>
      <w:r w:rsidR="007833D0">
        <w:rPr>
          <w:b w:val="0"/>
          <w:bCs w:val="0"/>
          <w:noProof/>
          <w:sz w:val="24"/>
          <w:szCs w:val="24"/>
        </w:rPr>
        <w:t>23</w:t>
      </w:r>
      <w:r w:rsidRPr="005631F9">
        <w:rPr>
          <w:sz w:val="24"/>
          <w:szCs w:val="24"/>
        </w:rPr>
        <w:fldChar w:fldCharType="end"/>
      </w:r>
      <w:bookmarkEnd w:id="315"/>
      <w:r w:rsidRPr="005631F9">
        <w:rPr>
          <w:b w:val="0"/>
          <w:bCs w:val="0"/>
          <w:sz w:val="24"/>
          <w:szCs w:val="24"/>
        </w:rPr>
        <w:t xml:space="preserve"> – Пример уведомления об ошибке при заполнении поля</w:t>
      </w:r>
    </w:p>
    <w:p w14:paraId="0FCCE86D" w14:textId="77777777" w:rsidR="005631F9" w:rsidRPr="005631F9" w:rsidRDefault="005631F9" w:rsidP="005631F9"/>
    <w:p w14:paraId="42FD4469" w14:textId="7B385D0E" w:rsidR="005631F9" w:rsidRPr="005631F9" w:rsidRDefault="005631F9" w:rsidP="005631F9">
      <w:pPr>
        <w:tabs>
          <w:tab w:val="left" w:pos="426"/>
        </w:tabs>
      </w:pPr>
      <w:r w:rsidRPr="005631F9">
        <w:t xml:space="preserve">Только после корректного заполнения всех полей оконной формы анкеты появляется возможность ее сохранения введённой информации. На приведённом ниже рисунке показан пример корректного заполнения оконной формы при создании организации (см. </w:t>
      </w:r>
      <w:r w:rsidRPr="005631F9">
        <w:fldChar w:fldCharType="begin"/>
      </w:r>
      <w:r w:rsidRPr="005631F9">
        <w:instrText xml:space="preserve"> REF _Ref146709634 \h  \* MERGEFORMAT </w:instrText>
      </w:r>
      <w:r w:rsidRPr="005631F9">
        <w:fldChar w:fldCharType="separate"/>
      </w:r>
      <w:r w:rsidR="007833D0" w:rsidRPr="007833D0">
        <w:t>Рисунок 24</w:t>
      </w:r>
      <w:r w:rsidRPr="005631F9">
        <w:fldChar w:fldCharType="end"/>
      </w:r>
      <w:r w:rsidRPr="005631F9">
        <w:t xml:space="preserve">). </w:t>
      </w:r>
    </w:p>
    <w:p w14:paraId="09364D6F" w14:textId="7828045E" w:rsidR="005631F9" w:rsidRPr="005631F9" w:rsidRDefault="005631F9" w:rsidP="005631F9">
      <w:pPr>
        <w:pStyle w:val="afffffff9"/>
        <w:keepNext/>
        <w:spacing w:line="276" w:lineRule="auto"/>
        <w:ind w:firstLine="0"/>
        <w:jc w:val="center"/>
        <w:rPr>
          <w:sz w:val="24"/>
          <w:szCs w:val="24"/>
        </w:rPr>
      </w:pPr>
      <w:r w:rsidRPr="005631F9">
        <w:rPr>
          <w:noProof/>
          <w:sz w:val="24"/>
          <w:szCs w:val="24"/>
        </w:rPr>
        <w:drawing>
          <wp:inline distT="0" distB="0" distL="0" distR="0" wp14:anchorId="00B7FDB8" wp14:editId="23F5F039">
            <wp:extent cx="6299835" cy="2607310"/>
            <wp:effectExtent l="0" t="0" r="5715" b="2540"/>
            <wp:docPr id="204600747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2607310"/>
                    </a:xfrm>
                    <a:prstGeom prst="rect">
                      <a:avLst/>
                    </a:prstGeom>
                    <a:noFill/>
                    <a:ln>
                      <a:noFill/>
                    </a:ln>
                  </pic:spPr>
                </pic:pic>
              </a:graphicData>
            </a:graphic>
          </wp:inline>
        </w:drawing>
      </w:r>
    </w:p>
    <w:p w14:paraId="03455446" w14:textId="73BE8565" w:rsidR="005631F9" w:rsidRPr="005631F9" w:rsidRDefault="005631F9" w:rsidP="005631F9">
      <w:pPr>
        <w:pStyle w:val="affff3"/>
        <w:rPr>
          <w:b w:val="0"/>
          <w:bCs w:val="0"/>
          <w:sz w:val="24"/>
          <w:szCs w:val="24"/>
        </w:rPr>
      </w:pPr>
      <w:bookmarkStart w:id="316" w:name="_Ref146709634"/>
      <w:r w:rsidRPr="005631F9">
        <w:rPr>
          <w:b w:val="0"/>
          <w:bCs w:val="0"/>
          <w:sz w:val="24"/>
          <w:szCs w:val="24"/>
        </w:rPr>
        <w:t xml:space="preserve">Рисунок </w:t>
      </w:r>
      <w:r w:rsidRPr="005631F9">
        <w:rPr>
          <w:sz w:val="24"/>
          <w:szCs w:val="24"/>
        </w:rPr>
        <w:fldChar w:fldCharType="begin"/>
      </w:r>
      <w:r w:rsidRPr="005631F9">
        <w:rPr>
          <w:b w:val="0"/>
          <w:bCs w:val="0"/>
          <w:sz w:val="24"/>
          <w:szCs w:val="24"/>
        </w:rPr>
        <w:instrText xml:space="preserve"> SEQ Рисунок \* ARABIC </w:instrText>
      </w:r>
      <w:r w:rsidRPr="005631F9">
        <w:rPr>
          <w:sz w:val="24"/>
          <w:szCs w:val="24"/>
        </w:rPr>
        <w:fldChar w:fldCharType="separate"/>
      </w:r>
      <w:r w:rsidR="007833D0">
        <w:rPr>
          <w:b w:val="0"/>
          <w:bCs w:val="0"/>
          <w:noProof/>
          <w:sz w:val="24"/>
          <w:szCs w:val="24"/>
        </w:rPr>
        <w:t>24</w:t>
      </w:r>
      <w:r w:rsidRPr="005631F9">
        <w:rPr>
          <w:sz w:val="24"/>
          <w:szCs w:val="24"/>
        </w:rPr>
        <w:fldChar w:fldCharType="end"/>
      </w:r>
      <w:bookmarkEnd w:id="316"/>
      <w:r w:rsidRPr="005631F9">
        <w:rPr>
          <w:b w:val="0"/>
          <w:bCs w:val="0"/>
          <w:sz w:val="24"/>
          <w:szCs w:val="24"/>
        </w:rPr>
        <w:t xml:space="preserve"> – Пример корректного заполнения полей оконной формы</w:t>
      </w:r>
    </w:p>
    <w:p w14:paraId="15BEB6B5" w14:textId="77777777" w:rsidR="005631F9" w:rsidRPr="005631F9" w:rsidRDefault="005631F9" w:rsidP="005631F9">
      <w:pPr>
        <w:tabs>
          <w:tab w:val="left" w:pos="426"/>
        </w:tabs>
      </w:pPr>
    </w:p>
    <w:p w14:paraId="5073F6DA" w14:textId="524BC23C" w:rsidR="005631F9" w:rsidRPr="005631F9" w:rsidRDefault="005631F9" w:rsidP="005631F9">
      <w:pPr>
        <w:tabs>
          <w:tab w:val="left" w:pos="426"/>
        </w:tabs>
      </w:pPr>
      <w:r w:rsidRPr="005631F9">
        <w:t xml:space="preserve">Для сохранения введённой информации необходимо нажать на кнопку «Сохранить» (в правом верхнем углу оконной формы). В случае успешного сохранения, в строке в верхней части оконной формы отображается сообщение «Добавлена новая организация» (см. </w:t>
      </w:r>
      <w:r w:rsidRPr="005631F9">
        <w:fldChar w:fldCharType="begin"/>
      </w:r>
      <w:r w:rsidRPr="005631F9">
        <w:instrText xml:space="preserve"> REF _Ref57024012 \h  \* MERGEFORMAT </w:instrText>
      </w:r>
      <w:r w:rsidRPr="005631F9">
        <w:fldChar w:fldCharType="separate"/>
      </w:r>
      <w:r w:rsidR="007833D0" w:rsidRPr="007833D0">
        <w:t>Рисунок 25</w:t>
      </w:r>
      <w:r w:rsidRPr="005631F9">
        <w:fldChar w:fldCharType="end"/>
      </w:r>
      <w:r w:rsidRPr="005631F9">
        <w:t>).</w:t>
      </w:r>
    </w:p>
    <w:p w14:paraId="0BD1E36A" w14:textId="4CAE8394" w:rsidR="005631F9" w:rsidRPr="005631F9" w:rsidRDefault="005631F9" w:rsidP="005631F9">
      <w:pPr>
        <w:pStyle w:val="afffffff9"/>
        <w:keepNext/>
        <w:spacing w:line="276" w:lineRule="auto"/>
        <w:ind w:firstLine="0"/>
        <w:rPr>
          <w:sz w:val="24"/>
          <w:szCs w:val="24"/>
        </w:rPr>
      </w:pPr>
      <w:r w:rsidRPr="005631F9">
        <w:rPr>
          <w:noProof/>
          <w:sz w:val="24"/>
          <w:szCs w:val="24"/>
        </w:rPr>
        <w:drawing>
          <wp:inline distT="0" distB="0" distL="0" distR="0" wp14:anchorId="2D8D2E92" wp14:editId="41A75D2E">
            <wp:extent cx="6286500" cy="1962150"/>
            <wp:effectExtent l="0" t="0" r="0" b="0"/>
            <wp:docPr id="6405722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86500" cy="1962150"/>
                    </a:xfrm>
                    <a:prstGeom prst="rect">
                      <a:avLst/>
                    </a:prstGeom>
                    <a:noFill/>
                    <a:ln>
                      <a:noFill/>
                    </a:ln>
                  </pic:spPr>
                </pic:pic>
              </a:graphicData>
            </a:graphic>
          </wp:inline>
        </w:drawing>
      </w:r>
    </w:p>
    <w:p w14:paraId="0E0E014C" w14:textId="13D0AD41" w:rsidR="005631F9" w:rsidRPr="005631F9" w:rsidRDefault="005631F9" w:rsidP="005631F9">
      <w:pPr>
        <w:pStyle w:val="affff3"/>
        <w:rPr>
          <w:b w:val="0"/>
          <w:bCs w:val="0"/>
          <w:sz w:val="24"/>
          <w:szCs w:val="24"/>
        </w:rPr>
      </w:pPr>
      <w:bookmarkStart w:id="317" w:name="_Ref57024012"/>
      <w:r w:rsidRPr="005631F9">
        <w:rPr>
          <w:b w:val="0"/>
          <w:bCs w:val="0"/>
          <w:sz w:val="24"/>
          <w:szCs w:val="24"/>
        </w:rPr>
        <w:t xml:space="preserve">Рисунок </w:t>
      </w:r>
      <w:r w:rsidRPr="005631F9">
        <w:rPr>
          <w:sz w:val="24"/>
          <w:szCs w:val="24"/>
        </w:rPr>
        <w:fldChar w:fldCharType="begin"/>
      </w:r>
      <w:r w:rsidRPr="005631F9">
        <w:rPr>
          <w:b w:val="0"/>
          <w:bCs w:val="0"/>
          <w:sz w:val="24"/>
          <w:szCs w:val="24"/>
        </w:rPr>
        <w:instrText xml:space="preserve"> SEQ Рисунок \* ARABIC </w:instrText>
      </w:r>
      <w:r w:rsidRPr="005631F9">
        <w:rPr>
          <w:sz w:val="24"/>
          <w:szCs w:val="24"/>
        </w:rPr>
        <w:fldChar w:fldCharType="separate"/>
      </w:r>
      <w:r w:rsidR="007833D0">
        <w:rPr>
          <w:b w:val="0"/>
          <w:bCs w:val="0"/>
          <w:noProof/>
          <w:sz w:val="24"/>
          <w:szCs w:val="24"/>
        </w:rPr>
        <w:t>25</w:t>
      </w:r>
      <w:r w:rsidRPr="005631F9">
        <w:rPr>
          <w:sz w:val="24"/>
          <w:szCs w:val="24"/>
        </w:rPr>
        <w:fldChar w:fldCharType="end"/>
      </w:r>
      <w:bookmarkEnd w:id="317"/>
      <w:r w:rsidRPr="005631F9">
        <w:rPr>
          <w:b w:val="0"/>
          <w:bCs w:val="0"/>
          <w:sz w:val="24"/>
          <w:szCs w:val="24"/>
        </w:rPr>
        <w:t xml:space="preserve"> – Сообщение об успешном сохранении при добавлении организации</w:t>
      </w:r>
    </w:p>
    <w:p w14:paraId="4A548565" w14:textId="77777777" w:rsidR="005631F9" w:rsidRPr="005631F9" w:rsidRDefault="005631F9" w:rsidP="005631F9">
      <w:pPr>
        <w:tabs>
          <w:tab w:val="left" w:pos="426"/>
        </w:tabs>
      </w:pPr>
    </w:p>
    <w:p w14:paraId="278E43CB" w14:textId="4063D650" w:rsidR="005631F9" w:rsidRPr="005631F9" w:rsidRDefault="005631F9" w:rsidP="005631F9">
      <w:pPr>
        <w:tabs>
          <w:tab w:val="left" w:pos="426"/>
        </w:tabs>
      </w:pPr>
      <w:r w:rsidRPr="005631F9">
        <w:t xml:space="preserve">В случае успешного добавления в Систему организация должна отображаться в списке организаций в самой верхней позиции (см. </w:t>
      </w:r>
      <w:r w:rsidRPr="005631F9">
        <w:fldChar w:fldCharType="begin"/>
      </w:r>
      <w:r w:rsidRPr="005631F9">
        <w:instrText xml:space="preserve"> REF _Ref57025076 \h  \* MERGEFORMAT </w:instrText>
      </w:r>
      <w:r w:rsidRPr="005631F9">
        <w:fldChar w:fldCharType="separate"/>
      </w:r>
      <w:r w:rsidR="007833D0" w:rsidRPr="007833D0">
        <w:t>Рисунок 26</w:t>
      </w:r>
      <w:r w:rsidRPr="005631F9">
        <w:fldChar w:fldCharType="end"/>
      </w:r>
      <w:r w:rsidRPr="005631F9">
        <w:t>).</w:t>
      </w:r>
    </w:p>
    <w:p w14:paraId="17CB7CE5" w14:textId="412E8B79" w:rsidR="005631F9" w:rsidRPr="005631F9" w:rsidRDefault="005631F9" w:rsidP="005631F9">
      <w:pPr>
        <w:pStyle w:val="afffffff9"/>
        <w:keepNext/>
        <w:spacing w:line="276" w:lineRule="auto"/>
        <w:ind w:firstLine="0"/>
        <w:jc w:val="center"/>
        <w:rPr>
          <w:sz w:val="24"/>
          <w:szCs w:val="24"/>
        </w:rPr>
      </w:pPr>
      <w:r w:rsidRPr="005631F9">
        <w:rPr>
          <w:noProof/>
          <w:sz w:val="24"/>
          <w:szCs w:val="24"/>
        </w:rPr>
        <w:drawing>
          <wp:inline distT="0" distB="0" distL="0" distR="0" wp14:anchorId="1C406FC2" wp14:editId="3B0EC87F">
            <wp:extent cx="6296025" cy="2295525"/>
            <wp:effectExtent l="0" t="0" r="9525" b="9525"/>
            <wp:docPr id="172682906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6025" cy="2295525"/>
                    </a:xfrm>
                    <a:prstGeom prst="rect">
                      <a:avLst/>
                    </a:prstGeom>
                    <a:noFill/>
                    <a:ln>
                      <a:noFill/>
                    </a:ln>
                  </pic:spPr>
                </pic:pic>
              </a:graphicData>
            </a:graphic>
          </wp:inline>
        </w:drawing>
      </w:r>
    </w:p>
    <w:p w14:paraId="2574294E" w14:textId="4B2563C4" w:rsidR="00B80061" w:rsidRPr="005631F9" w:rsidRDefault="005631F9" w:rsidP="005631F9">
      <w:pPr>
        <w:pStyle w:val="affff3"/>
        <w:rPr>
          <w:b w:val="0"/>
          <w:bCs w:val="0"/>
          <w:sz w:val="24"/>
          <w:szCs w:val="24"/>
        </w:rPr>
      </w:pPr>
      <w:bookmarkStart w:id="318" w:name="_Ref57025076"/>
      <w:r w:rsidRPr="005631F9">
        <w:rPr>
          <w:b w:val="0"/>
          <w:bCs w:val="0"/>
          <w:sz w:val="24"/>
          <w:szCs w:val="24"/>
        </w:rPr>
        <w:t xml:space="preserve">Рисунок </w:t>
      </w:r>
      <w:r w:rsidRPr="005631F9">
        <w:rPr>
          <w:b w:val="0"/>
          <w:bCs w:val="0"/>
          <w:sz w:val="24"/>
          <w:szCs w:val="24"/>
        </w:rPr>
        <w:fldChar w:fldCharType="begin"/>
      </w:r>
      <w:r w:rsidRPr="005631F9">
        <w:rPr>
          <w:b w:val="0"/>
          <w:bCs w:val="0"/>
          <w:sz w:val="24"/>
          <w:szCs w:val="24"/>
        </w:rPr>
        <w:instrText xml:space="preserve"> SEQ Рисунок \* ARABIC </w:instrText>
      </w:r>
      <w:r w:rsidRPr="005631F9">
        <w:rPr>
          <w:b w:val="0"/>
          <w:bCs w:val="0"/>
          <w:sz w:val="24"/>
          <w:szCs w:val="24"/>
        </w:rPr>
        <w:fldChar w:fldCharType="separate"/>
      </w:r>
      <w:r w:rsidR="007833D0">
        <w:rPr>
          <w:b w:val="0"/>
          <w:bCs w:val="0"/>
          <w:noProof/>
          <w:sz w:val="24"/>
          <w:szCs w:val="24"/>
        </w:rPr>
        <w:t>26</w:t>
      </w:r>
      <w:r w:rsidRPr="005631F9">
        <w:rPr>
          <w:b w:val="0"/>
          <w:bCs w:val="0"/>
          <w:sz w:val="24"/>
          <w:szCs w:val="24"/>
        </w:rPr>
        <w:fldChar w:fldCharType="end"/>
      </w:r>
      <w:bookmarkEnd w:id="318"/>
      <w:r w:rsidRPr="005631F9">
        <w:rPr>
          <w:b w:val="0"/>
          <w:bCs w:val="0"/>
          <w:sz w:val="24"/>
          <w:szCs w:val="24"/>
        </w:rPr>
        <w:t xml:space="preserve"> – Отображение добавленной организации в списке</w:t>
      </w:r>
    </w:p>
    <w:p w14:paraId="10D60137" w14:textId="77777777" w:rsidR="00B80061" w:rsidRPr="00B80061" w:rsidRDefault="00B80061" w:rsidP="00B80061"/>
    <w:p w14:paraId="2F384491" w14:textId="28D99336" w:rsidR="003F4B71" w:rsidRDefault="00A16A02" w:rsidP="00A16A02">
      <w:pPr>
        <w:pStyle w:val="3"/>
      </w:pPr>
      <w:bookmarkStart w:id="319" w:name="_Toc184575968"/>
      <w:r w:rsidRPr="00A16A02">
        <w:t>Раздел «Сотрудники»</w:t>
      </w:r>
      <w:bookmarkEnd w:id="319"/>
    </w:p>
    <w:p w14:paraId="63D83139" w14:textId="2D6555FB" w:rsidR="005631F9" w:rsidRPr="005631F9" w:rsidRDefault="005631F9" w:rsidP="005631F9">
      <w:pPr>
        <w:tabs>
          <w:tab w:val="left" w:pos="426"/>
        </w:tabs>
      </w:pPr>
      <w:r w:rsidRPr="005631F9">
        <w:t xml:space="preserve">При переходе по вкладке в раздел «Сотрудники» на экране отображается окно, представленное на приведённом ниже рисунке (см. </w:t>
      </w:r>
      <w:r w:rsidRPr="005631F9">
        <w:fldChar w:fldCharType="begin"/>
      </w:r>
      <w:r w:rsidRPr="005631F9">
        <w:instrText xml:space="preserve"> REF _Ref57220455 \h  \* MERGEFORMAT </w:instrText>
      </w:r>
      <w:r w:rsidRPr="005631F9">
        <w:fldChar w:fldCharType="separate"/>
      </w:r>
      <w:r w:rsidR="007833D0" w:rsidRPr="005631F9">
        <w:t xml:space="preserve">Рисунок </w:t>
      </w:r>
      <w:r w:rsidR="007833D0" w:rsidRPr="007833D0">
        <w:t>27</w:t>
      </w:r>
      <w:r w:rsidRPr="005631F9">
        <w:fldChar w:fldCharType="end"/>
      </w:r>
      <w:r w:rsidRPr="005631F9">
        <w:t>).</w:t>
      </w:r>
    </w:p>
    <w:p w14:paraId="77E53D02" w14:textId="77777777" w:rsidR="005631F9" w:rsidRPr="005631F9" w:rsidRDefault="005631F9" w:rsidP="005631F9">
      <w:pPr>
        <w:tabs>
          <w:tab w:val="left" w:pos="426"/>
        </w:tabs>
      </w:pPr>
      <w:r w:rsidRPr="005631F9">
        <w:t>В данной экранной форме Оператору предоставляются следующие возможности: поиска, просмотра, редактирования информации по сотрудникам организаций, аккредитованных в Системе.</w:t>
      </w:r>
    </w:p>
    <w:p w14:paraId="306265BF" w14:textId="77777777" w:rsidR="005631F9" w:rsidRPr="005631F9" w:rsidRDefault="005631F9" w:rsidP="005631F9">
      <w:pPr>
        <w:tabs>
          <w:tab w:val="left" w:pos="426"/>
        </w:tabs>
      </w:pPr>
      <w:r w:rsidRPr="005631F9">
        <w:t>Блок поиска и фильтрации включает в себя следующие элементы:</w:t>
      </w:r>
    </w:p>
    <w:p w14:paraId="49E61924" w14:textId="77777777" w:rsidR="005631F9" w:rsidRPr="005631F9" w:rsidRDefault="005631F9" w:rsidP="00FA56A7">
      <w:pPr>
        <w:pStyle w:val="23"/>
        <w:numPr>
          <w:ilvl w:val="0"/>
          <w:numId w:val="50"/>
        </w:numPr>
        <w:spacing w:before="0" w:after="0"/>
        <w:rPr>
          <w:iCs/>
          <w:sz w:val="24"/>
        </w:rPr>
      </w:pPr>
      <w:r w:rsidRPr="005631F9">
        <w:rPr>
          <w:iCs/>
          <w:sz w:val="24"/>
        </w:rPr>
        <w:t>строка поиска;</w:t>
      </w:r>
    </w:p>
    <w:p w14:paraId="1B5F623B" w14:textId="77777777" w:rsidR="005631F9" w:rsidRPr="005631F9" w:rsidRDefault="005631F9" w:rsidP="00FA56A7">
      <w:pPr>
        <w:pStyle w:val="23"/>
        <w:numPr>
          <w:ilvl w:val="0"/>
          <w:numId w:val="50"/>
        </w:numPr>
        <w:spacing w:before="0" w:after="0"/>
        <w:rPr>
          <w:iCs/>
          <w:sz w:val="24"/>
        </w:rPr>
      </w:pPr>
      <w:r w:rsidRPr="005631F9">
        <w:rPr>
          <w:iCs/>
          <w:sz w:val="24"/>
        </w:rPr>
        <w:t>поля фильтрации:</w:t>
      </w:r>
    </w:p>
    <w:p w14:paraId="35483758" w14:textId="77777777" w:rsidR="005631F9" w:rsidRPr="005631F9" w:rsidRDefault="005631F9" w:rsidP="00FA56A7">
      <w:pPr>
        <w:pStyle w:val="23"/>
        <w:numPr>
          <w:ilvl w:val="0"/>
          <w:numId w:val="55"/>
        </w:numPr>
        <w:spacing w:before="0" w:after="0"/>
        <w:rPr>
          <w:iCs/>
          <w:sz w:val="24"/>
        </w:rPr>
      </w:pPr>
      <w:r w:rsidRPr="005631F9">
        <w:rPr>
          <w:iCs/>
          <w:sz w:val="24"/>
        </w:rPr>
        <w:t>организация;</w:t>
      </w:r>
    </w:p>
    <w:p w14:paraId="2E7FF081" w14:textId="77777777" w:rsidR="005631F9" w:rsidRPr="005631F9" w:rsidRDefault="005631F9" w:rsidP="00FA56A7">
      <w:pPr>
        <w:pStyle w:val="23"/>
        <w:numPr>
          <w:ilvl w:val="0"/>
          <w:numId w:val="55"/>
        </w:numPr>
        <w:spacing w:before="0" w:after="0"/>
        <w:rPr>
          <w:iCs/>
          <w:sz w:val="24"/>
        </w:rPr>
      </w:pPr>
      <w:r w:rsidRPr="005631F9">
        <w:rPr>
          <w:iCs/>
          <w:sz w:val="24"/>
        </w:rPr>
        <w:t>позиция: Оператор, Оператор ЦОДД, Контролёр ТС, Медик;</w:t>
      </w:r>
    </w:p>
    <w:p w14:paraId="7D3A4DEA" w14:textId="77777777" w:rsidR="005631F9" w:rsidRPr="005631F9" w:rsidRDefault="005631F9" w:rsidP="00FA56A7">
      <w:pPr>
        <w:pStyle w:val="23"/>
        <w:numPr>
          <w:ilvl w:val="0"/>
          <w:numId w:val="55"/>
        </w:numPr>
        <w:spacing w:before="0" w:after="0"/>
        <w:rPr>
          <w:iCs/>
          <w:sz w:val="24"/>
        </w:rPr>
      </w:pPr>
      <w:r w:rsidRPr="005631F9">
        <w:rPr>
          <w:iCs/>
          <w:sz w:val="24"/>
        </w:rPr>
        <w:t>статус: Новый, Активен, Неактивен.</w:t>
      </w:r>
    </w:p>
    <w:p w14:paraId="40CC0E08" w14:textId="77777777" w:rsidR="005631F9" w:rsidRPr="005631F9" w:rsidRDefault="005631F9" w:rsidP="005631F9">
      <w:pPr>
        <w:tabs>
          <w:tab w:val="left" w:pos="426"/>
        </w:tabs>
      </w:pPr>
      <w:r w:rsidRPr="005631F9">
        <w:t>Экранная форма раздела «Сотрудники» в себя следующие элементы:</w:t>
      </w:r>
    </w:p>
    <w:p w14:paraId="6F4324D7" w14:textId="77777777" w:rsidR="005631F9" w:rsidRPr="005631F9" w:rsidRDefault="005631F9" w:rsidP="00FA56A7">
      <w:pPr>
        <w:pStyle w:val="23"/>
        <w:numPr>
          <w:ilvl w:val="0"/>
          <w:numId w:val="50"/>
        </w:numPr>
        <w:spacing w:before="0" w:after="0"/>
        <w:rPr>
          <w:iCs/>
          <w:sz w:val="24"/>
        </w:rPr>
      </w:pPr>
      <w:r w:rsidRPr="005631F9">
        <w:rPr>
          <w:iCs/>
          <w:sz w:val="24"/>
        </w:rPr>
        <w:t>список объектов, представленный в табличной форме, содержит следующие столбцы:</w:t>
      </w:r>
    </w:p>
    <w:p w14:paraId="7DE9476F" w14:textId="77777777" w:rsidR="005631F9" w:rsidRPr="005631F9" w:rsidRDefault="005631F9" w:rsidP="00FA56A7">
      <w:pPr>
        <w:pStyle w:val="23"/>
        <w:numPr>
          <w:ilvl w:val="0"/>
          <w:numId w:val="56"/>
        </w:numPr>
        <w:spacing w:before="0" w:after="0"/>
        <w:rPr>
          <w:iCs/>
          <w:sz w:val="24"/>
        </w:rPr>
      </w:pPr>
      <w:r w:rsidRPr="005631F9">
        <w:rPr>
          <w:iCs/>
          <w:sz w:val="24"/>
        </w:rPr>
        <w:t>телефон;</w:t>
      </w:r>
    </w:p>
    <w:p w14:paraId="79666CED" w14:textId="77777777" w:rsidR="005631F9" w:rsidRPr="005631F9" w:rsidRDefault="005631F9" w:rsidP="00FA56A7">
      <w:pPr>
        <w:pStyle w:val="23"/>
        <w:numPr>
          <w:ilvl w:val="0"/>
          <w:numId w:val="56"/>
        </w:numPr>
        <w:spacing w:before="0" w:after="0"/>
        <w:rPr>
          <w:iCs/>
          <w:sz w:val="24"/>
        </w:rPr>
      </w:pPr>
      <w:r w:rsidRPr="005631F9">
        <w:rPr>
          <w:iCs/>
          <w:sz w:val="24"/>
        </w:rPr>
        <w:t>ФИО;</w:t>
      </w:r>
    </w:p>
    <w:p w14:paraId="696DA6D2" w14:textId="77777777" w:rsidR="005631F9" w:rsidRPr="005631F9" w:rsidRDefault="005631F9" w:rsidP="00FA56A7">
      <w:pPr>
        <w:pStyle w:val="23"/>
        <w:numPr>
          <w:ilvl w:val="0"/>
          <w:numId w:val="56"/>
        </w:numPr>
        <w:spacing w:before="0" w:after="0"/>
        <w:rPr>
          <w:iCs/>
          <w:sz w:val="24"/>
        </w:rPr>
      </w:pPr>
      <w:r w:rsidRPr="005631F9">
        <w:rPr>
          <w:iCs/>
          <w:sz w:val="24"/>
          <w:lang w:val="en-US"/>
        </w:rPr>
        <w:t>Email</w:t>
      </w:r>
      <w:r w:rsidRPr="005631F9">
        <w:rPr>
          <w:iCs/>
          <w:sz w:val="24"/>
        </w:rPr>
        <w:t>;</w:t>
      </w:r>
    </w:p>
    <w:p w14:paraId="2EA5C7B1" w14:textId="77777777" w:rsidR="005631F9" w:rsidRPr="005631F9" w:rsidRDefault="005631F9" w:rsidP="00FA56A7">
      <w:pPr>
        <w:pStyle w:val="23"/>
        <w:numPr>
          <w:ilvl w:val="0"/>
          <w:numId w:val="56"/>
        </w:numPr>
        <w:spacing w:before="0" w:after="0"/>
        <w:rPr>
          <w:iCs/>
          <w:sz w:val="24"/>
        </w:rPr>
      </w:pPr>
      <w:r w:rsidRPr="005631F9">
        <w:rPr>
          <w:iCs/>
          <w:sz w:val="24"/>
        </w:rPr>
        <w:t>организация;</w:t>
      </w:r>
    </w:p>
    <w:p w14:paraId="28EA9F61" w14:textId="77777777" w:rsidR="005631F9" w:rsidRPr="005631F9" w:rsidRDefault="005631F9" w:rsidP="00FA56A7">
      <w:pPr>
        <w:pStyle w:val="23"/>
        <w:numPr>
          <w:ilvl w:val="0"/>
          <w:numId w:val="56"/>
        </w:numPr>
        <w:spacing w:before="0" w:after="0"/>
        <w:rPr>
          <w:iCs/>
          <w:sz w:val="24"/>
        </w:rPr>
      </w:pPr>
      <w:r w:rsidRPr="005631F9">
        <w:rPr>
          <w:iCs/>
          <w:sz w:val="24"/>
        </w:rPr>
        <w:t>позиция;</w:t>
      </w:r>
    </w:p>
    <w:p w14:paraId="4BF10A0E" w14:textId="77777777" w:rsidR="005631F9" w:rsidRPr="005631F9" w:rsidRDefault="005631F9" w:rsidP="00FA56A7">
      <w:pPr>
        <w:pStyle w:val="23"/>
        <w:numPr>
          <w:ilvl w:val="0"/>
          <w:numId w:val="56"/>
        </w:numPr>
        <w:spacing w:before="0" w:after="0"/>
        <w:rPr>
          <w:iCs/>
          <w:sz w:val="24"/>
        </w:rPr>
      </w:pPr>
      <w:r w:rsidRPr="005631F9">
        <w:rPr>
          <w:iCs/>
          <w:sz w:val="24"/>
        </w:rPr>
        <w:t>статус;</w:t>
      </w:r>
    </w:p>
    <w:p w14:paraId="791B8F4D" w14:textId="77777777" w:rsidR="005631F9" w:rsidRPr="005631F9" w:rsidRDefault="005631F9" w:rsidP="00FA56A7">
      <w:pPr>
        <w:pStyle w:val="23"/>
        <w:numPr>
          <w:ilvl w:val="0"/>
          <w:numId w:val="50"/>
        </w:numPr>
        <w:spacing w:before="0" w:after="0"/>
        <w:rPr>
          <w:iCs/>
          <w:sz w:val="24"/>
        </w:rPr>
      </w:pPr>
      <w:r w:rsidRPr="005631F9">
        <w:rPr>
          <w:iCs/>
          <w:sz w:val="24"/>
        </w:rPr>
        <w:t>кнопки перехода по страницам списка;</w:t>
      </w:r>
    </w:p>
    <w:p w14:paraId="31558378" w14:textId="77777777" w:rsidR="005631F9" w:rsidRPr="005631F9" w:rsidRDefault="005631F9" w:rsidP="00FA56A7">
      <w:pPr>
        <w:pStyle w:val="23"/>
        <w:numPr>
          <w:ilvl w:val="0"/>
          <w:numId w:val="50"/>
        </w:numPr>
        <w:spacing w:before="0" w:after="0"/>
        <w:rPr>
          <w:iCs/>
          <w:sz w:val="24"/>
        </w:rPr>
      </w:pPr>
      <w:r w:rsidRPr="005631F9">
        <w:rPr>
          <w:iCs/>
          <w:sz w:val="24"/>
        </w:rPr>
        <w:t>выпадающий список выбора отображения количества объектов на одной странице:</w:t>
      </w:r>
    </w:p>
    <w:p w14:paraId="38A16E3B" w14:textId="77777777" w:rsidR="005631F9" w:rsidRPr="005631F9" w:rsidRDefault="005631F9" w:rsidP="00FA56A7">
      <w:pPr>
        <w:pStyle w:val="23"/>
        <w:numPr>
          <w:ilvl w:val="0"/>
          <w:numId w:val="56"/>
        </w:numPr>
        <w:spacing w:before="0" w:after="0"/>
        <w:rPr>
          <w:iCs/>
          <w:sz w:val="24"/>
        </w:rPr>
      </w:pPr>
      <w:r w:rsidRPr="005631F9">
        <w:rPr>
          <w:iCs/>
          <w:sz w:val="24"/>
        </w:rPr>
        <w:t>10;</w:t>
      </w:r>
    </w:p>
    <w:p w14:paraId="240EACE5" w14:textId="77777777" w:rsidR="005631F9" w:rsidRPr="005631F9" w:rsidRDefault="005631F9" w:rsidP="00FA56A7">
      <w:pPr>
        <w:pStyle w:val="23"/>
        <w:numPr>
          <w:ilvl w:val="0"/>
          <w:numId w:val="56"/>
        </w:numPr>
        <w:spacing w:before="0" w:after="0"/>
        <w:rPr>
          <w:iCs/>
          <w:sz w:val="24"/>
        </w:rPr>
      </w:pPr>
      <w:r w:rsidRPr="005631F9">
        <w:rPr>
          <w:iCs/>
          <w:sz w:val="24"/>
        </w:rPr>
        <w:t>20;</w:t>
      </w:r>
    </w:p>
    <w:p w14:paraId="620B9066" w14:textId="77777777" w:rsidR="005631F9" w:rsidRPr="005631F9" w:rsidRDefault="005631F9" w:rsidP="00FA56A7">
      <w:pPr>
        <w:pStyle w:val="23"/>
        <w:numPr>
          <w:ilvl w:val="0"/>
          <w:numId w:val="56"/>
        </w:numPr>
        <w:spacing w:before="0" w:after="0"/>
        <w:rPr>
          <w:iCs/>
          <w:sz w:val="24"/>
        </w:rPr>
      </w:pPr>
      <w:r w:rsidRPr="005631F9">
        <w:rPr>
          <w:iCs/>
          <w:sz w:val="24"/>
        </w:rPr>
        <w:t>30.</w:t>
      </w:r>
    </w:p>
    <w:p w14:paraId="70AF96A2" w14:textId="77777777" w:rsidR="005631F9" w:rsidRPr="005631F9" w:rsidRDefault="005631F9" w:rsidP="005631F9">
      <w:pPr>
        <w:pStyle w:val="23"/>
        <w:numPr>
          <w:ilvl w:val="0"/>
          <w:numId w:val="0"/>
        </w:numPr>
        <w:spacing w:before="0" w:after="0"/>
        <w:ind w:left="1440"/>
        <w:rPr>
          <w:iCs/>
          <w:sz w:val="24"/>
        </w:rPr>
      </w:pPr>
    </w:p>
    <w:p w14:paraId="1B32AF2D" w14:textId="2D911405" w:rsidR="005631F9" w:rsidRPr="005631F9" w:rsidRDefault="005631F9" w:rsidP="005631F9">
      <w:pPr>
        <w:pStyle w:val="23"/>
        <w:numPr>
          <w:ilvl w:val="0"/>
          <w:numId w:val="0"/>
        </w:numPr>
        <w:spacing w:before="0" w:after="0"/>
        <w:jc w:val="center"/>
        <w:rPr>
          <w:iCs/>
          <w:sz w:val="24"/>
        </w:rPr>
      </w:pPr>
      <w:r w:rsidRPr="005631F9">
        <w:rPr>
          <w:iCs/>
          <w:noProof/>
          <w:sz w:val="24"/>
        </w:rPr>
        <w:drawing>
          <wp:inline distT="0" distB="0" distL="0" distR="0" wp14:anchorId="330AEC52" wp14:editId="07AD71DD">
            <wp:extent cx="6296025" cy="2505075"/>
            <wp:effectExtent l="0" t="0" r="9525" b="9525"/>
            <wp:docPr id="11194772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6025" cy="2505075"/>
                    </a:xfrm>
                    <a:prstGeom prst="rect">
                      <a:avLst/>
                    </a:prstGeom>
                    <a:noFill/>
                    <a:ln>
                      <a:noFill/>
                    </a:ln>
                  </pic:spPr>
                </pic:pic>
              </a:graphicData>
            </a:graphic>
          </wp:inline>
        </w:drawing>
      </w:r>
    </w:p>
    <w:p w14:paraId="0277219A" w14:textId="54123546" w:rsidR="005631F9" w:rsidRPr="005631F9" w:rsidRDefault="005631F9" w:rsidP="005631F9">
      <w:pPr>
        <w:pStyle w:val="23"/>
        <w:numPr>
          <w:ilvl w:val="0"/>
          <w:numId w:val="0"/>
        </w:numPr>
        <w:spacing w:before="0" w:after="0"/>
        <w:jc w:val="center"/>
        <w:rPr>
          <w:iCs/>
          <w:sz w:val="24"/>
        </w:rPr>
      </w:pPr>
      <w:bookmarkStart w:id="320" w:name="_Ref57220455"/>
      <w:r w:rsidRPr="005631F9">
        <w:rPr>
          <w:iCs/>
          <w:sz w:val="24"/>
        </w:rPr>
        <w:t xml:space="preserve">Рисунок </w:t>
      </w:r>
      <w:r w:rsidRPr="005631F9">
        <w:rPr>
          <w:b/>
          <w:bCs/>
          <w:iCs/>
          <w:sz w:val="24"/>
        </w:rPr>
        <w:fldChar w:fldCharType="begin"/>
      </w:r>
      <w:r w:rsidRPr="005631F9">
        <w:rPr>
          <w:iCs/>
          <w:sz w:val="24"/>
        </w:rPr>
        <w:instrText xml:space="preserve"> SEQ Рисунок \* ARABIC </w:instrText>
      </w:r>
      <w:r w:rsidRPr="005631F9">
        <w:rPr>
          <w:b/>
          <w:bCs/>
          <w:iCs/>
          <w:sz w:val="24"/>
        </w:rPr>
        <w:fldChar w:fldCharType="separate"/>
      </w:r>
      <w:r w:rsidR="007833D0">
        <w:rPr>
          <w:iCs/>
          <w:noProof/>
          <w:sz w:val="24"/>
        </w:rPr>
        <w:t>27</w:t>
      </w:r>
      <w:r w:rsidRPr="005631F9">
        <w:rPr>
          <w:iCs/>
          <w:sz w:val="24"/>
        </w:rPr>
        <w:fldChar w:fldCharType="end"/>
      </w:r>
      <w:bookmarkEnd w:id="320"/>
      <w:r w:rsidRPr="005631F9">
        <w:rPr>
          <w:iCs/>
          <w:sz w:val="24"/>
        </w:rPr>
        <w:t xml:space="preserve"> – Страница списка сотрудников</w:t>
      </w:r>
    </w:p>
    <w:p w14:paraId="2F50B2AA" w14:textId="5D16E8DE" w:rsidR="005631F9" w:rsidRPr="005631F9" w:rsidRDefault="005631F9" w:rsidP="005631F9">
      <w:pPr>
        <w:tabs>
          <w:tab w:val="left" w:pos="426"/>
        </w:tabs>
      </w:pPr>
      <w:r w:rsidRPr="005631F9">
        <w:t xml:space="preserve">Для удаления записей необходимо выделить строки записей и нажать кнопки «Удалить записи» (см. </w:t>
      </w:r>
      <w:r w:rsidRPr="005631F9">
        <w:fldChar w:fldCharType="begin"/>
      </w:r>
      <w:r w:rsidRPr="005631F9">
        <w:instrText xml:space="preserve"> REF _Ref146710313 \h  \* MERGEFORMAT </w:instrText>
      </w:r>
      <w:r w:rsidRPr="005631F9">
        <w:fldChar w:fldCharType="separate"/>
      </w:r>
      <w:r w:rsidR="007833D0" w:rsidRPr="005631F9">
        <w:t xml:space="preserve">Рисунок </w:t>
      </w:r>
      <w:r w:rsidR="007833D0" w:rsidRPr="007833D0">
        <w:t>28</w:t>
      </w:r>
      <w:r w:rsidRPr="005631F9">
        <w:fldChar w:fldCharType="end"/>
      </w:r>
      <w:r w:rsidRPr="005631F9">
        <w:t>).</w:t>
      </w:r>
    </w:p>
    <w:p w14:paraId="45E2F38F" w14:textId="7F97216E" w:rsidR="005631F9" w:rsidRPr="005631F9" w:rsidRDefault="005631F9" w:rsidP="005631F9">
      <w:pPr>
        <w:pStyle w:val="23"/>
        <w:numPr>
          <w:ilvl w:val="0"/>
          <w:numId w:val="0"/>
        </w:numPr>
        <w:spacing w:before="0" w:after="0"/>
        <w:jc w:val="center"/>
        <w:rPr>
          <w:iCs/>
          <w:sz w:val="24"/>
        </w:rPr>
      </w:pPr>
      <w:r w:rsidRPr="005631F9">
        <w:rPr>
          <w:iCs/>
          <w:noProof/>
          <w:sz w:val="24"/>
        </w:rPr>
        <w:drawing>
          <wp:inline distT="0" distB="0" distL="0" distR="0" wp14:anchorId="4518CF5E" wp14:editId="4E5AAD0C">
            <wp:extent cx="6296025" cy="2390775"/>
            <wp:effectExtent l="0" t="0" r="9525" b="9525"/>
            <wp:docPr id="114383353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6025" cy="2390775"/>
                    </a:xfrm>
                    <a:prstGeom prst="rect">
                      <a:avLst/>
                    </a:prstGeom>
                    <a:noFill/>
                    <a:ln>
                      <a:noFill/>
                    </a:ln>
                  </pic:spPr>
                </pic:pic>
              </a:graphicData>
            </a:graphic>
          </wp:inline>
        </w:drawing>
      </w:r>
    </w:p>
    <w:p w14:paraId="2EA69097" w14:textId="6CF6D9E4" w:rsidR="005631F9" w:rsidRPr="005631F9" w:rsidRDefault="005631F9" w:rsidP="005631F9">
      <w:pPr>
        <w:pStyle w:val="23"/>
        <w:numPr>
          <w:ilvl w:val="0"/>
          <w:numId w:val="0"/>
        </w:numPr>
        <w:spacing w:before="0" w:after="0"/>
        <w:jc w:val="center"/>
        <w:rPr>
          <w:iCs/>
          <w:sz w:val="24"/>
        </w:rPr>
      </w:pPr>
      <w:bookmarkStart w:id="321" w:name="_Ref146710313"/>
      <w:r w:rsidRPr="005631F9">
        <w:rPr>
          <w:iCs/>
          <w:sz w:val="24"/>
        </w:rPr>
        <w:t xml:space="preserve">Рисунок </w:t>
      </w:r>
      <w:r w:rsidRPr="005631F9">
        <w:rPr>
          <w:b/>
          <w:bCs/>
          <w:iCs/>
          <w:sz w:val="24"/>
        </w:rPr>
        <w:fldChar w:fldCharType="begin"/>
      </w:r>
      <w:r w:rsidRPr="005631F9">
        <w:rPr>
          <w:iCs/>
          <w:sz w:val="24"/>
        </w:rPr>
        <w:instrText xml:space="preserve"> SEQ Рисунок \* ARABIC </w:instrText>
      </w:r>
      <w:r w:rsidRPr="005631F9">
        <w:rPr>
          <w:b/>
          <w:bCs/>
          <w:iCs/>
          <w:sz w:val="24"/>
        </w:rPr>
        <w:fldChar w:fldCharType="separate"/>
      </w:r>
      <w:r w:rsidR="007833D0">
        <w:rPr>
          <w:iCs/>
          <w:noProof/>
          <w:sz w:val="24"/>
        </w:rPr>
        <w:t>28</w:t>
      </w:r>
      <w:r w:rsidRPr="005631F9">
        <w:rPr>
          <w:iCs/>
          <w:sz w:val="24"/>
        </w:rPr>
        <w:fldChar w:fldCharType="end"/>
      </w:r>
      <w:bookmarkEnd w:id="321"/>
      <w:r w:rsidRPr="005631F9">
        <w:rPr>
          <w:iCs/>
          <w:sz w:val="24"/>
        </w:rPr>
        <w:t xml:space="preserve"> – Выделение записей для удаления</w:t>
      </w:r>
    </w:p>
    <w:p w14:paraId="4705A9F3" w14:textId="77777777" w:rsidR="005631F9" w:rsidRPr="005631F9" w:rsidRDefault="005631F9" w:rsidP="005631F9">
      <w:pPr>
        <w:tabs>
          <w:tab w:val="left" w:pos="426"/>
        </w:tabs>
      </w:pPr>
      <w:bookmarkStart w:id="322" w:name="_Hlk149615855"/>
      <w:r w:rsidRPr="005631F9">
        <w:t>Для поиска карточки Оператора подсистемы и Оператора ЦОДД по совпадению введенного текста с текстом в поле с фамилией оператора в личном кабинете Оператора подсистемы и Оператора ЦОДД в поле «Искать» необходимо ввести значение фамилии существующего в Системе Пользователя.</w:t>
      </w:r>
      <w:bookmarkEnd w:id="322"/>
    </w:p>
    <w:p w14:paraId="477CBB8A" w14:textId="158539E6" w:rsidR="003F4B71" w:rsidRPr="008C0972" w:rsidRDefault="003F4B71" w:rsidP="00A16A02">
      <w:pPr>
        <w:pStyle w:val="23"/>
        <w:numPr>
          <w:ilvl w:val="0"/>
          <w:numId w:val="0"/>
        </w:numPr>
        <w:spacing w:before="0" w:after="0"/>
        <w:jc w:val="center"/>
        <w:rPr>
          <w:b/>
          <w:sz w:val="20"/>
          <w:szCs w:val="20"/>
        </w:rPr>
      </w:pPr>
    </w:p>
    <w:p w14:paraId="5ADD3F29" w14:textId="77777777" w:rsidR="003F4B71" w:rsidRDefault="003F4B71" w:rsidP="003F4B71"/>
    <w:p w14:paraId="339B08CD" w14:textId="18F495BE" w:rsidR="003F4B71" w:rsidRDefault="005631F9" w:rsidP="005631F9">
      <w:pPr>
        <w:pStyle w:val="4"/>
      </w:pPr>
      <w:bookmarkStart w:id="323" w:name="_Toc149666358"/>
      <w:r w:rsidRPr="005631F9">
        <w:t>Создание нового сотрудника</w:t>
      </w:r>
      <w:bookmarkEnd w:id="323"/>
    </w:p>
    <w:p w14:paraId="2BB06482" w14:textId="005C3FE4" w:rsidR="005631F9" w:rsidRDefault="005631F9" w:rsidP="005631F9">
      <w:pPr>
        <w:tabs>
          <w:tab w:val="left" w:pos="426"/>
        </w:tabs>
        <w:rPr>
          <w:rFonts w:eastAsia="Times New Roman"/>
        </w:rPr>
      </w:pPr>
      <w:r>
        <w:t xml:space="preserve">Для создания в Системе нового сотрудника какой-либо организации необходимо нажать на кнопку «Добавить запись». При этом на экране должно появиться окно, представленное на приведённом ниже рисунке (см. </w:t>
      </w:r>
      <w:r>
        <w:fldChar w:fldCharType="begin"/>
      </w:r>
      <w:r>
        <w:instrText xml:space="preserve"> REF _Ref57221457 \h  \* MERGEFORMAT </w:instrText>
      </w:r>
      <w:r>
        <w:fldChar w:fldCharType="separate"/>
      </w:r>
      <w:r w:rsidR="007833D0">
        <w:t>Рисунок 29</w:t>
      </w:r>
      <w:r>
        <w:fldChar w:fldCharType="end"/>
      </w:r>
      <w:r>
        <w:t>).</w:t>
      </w:r>
    </w:p>
    <w:p w14:paraId="290C9BE1" w14:textId="056F3B78" w:rsidR="005631F9" w:rsidRDefault="005631F9" w:rsidP="005631F9">
      <w:pPr>
        <w:pStyle w:val="afffffff9"/>
        <w:keepNext/>
        <w:spacing w:line="276" w:lineRule="auto"/>
        <w:ind w:firstLine="0"/>
      </w:pPr>
      <w:r>
        <w:rPr>
          <w:noProof/>
        </w:rPr>
        <w:drawing>
          <wp:inline distT="0" distB="0" distL="0" distR="0" wp14:anchorId="7236643D" wp14:editId="7BED0160">
            <wp:extent cx="6296025" cy="2447925"/>
            <wp:effectExtent l="0" t="0" r="9525" b="9525"/>
            <wp:docPr id="165438394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6025" cy="2447925"/>
                    </a:xfrm>
                    <a:prstGeom prst="rect">
                      <a:avLst/>
                    </a:prstGeom>
                    <a:noFill/>
                    <a:ln>
                      <a:noFill/>
                    </a:ln>
                  </pic:spPr>
                </pic:pic>
              </a:graphicData>
            </a:graphic>
          </wp:inline>
        </w:drawing>
      </w:r>
    </w:p>
    <w:p w14:paraId="63C4D99B" w14:textId="356F9CE4" w:rsidR="005631F9" w:rsidRDefault="005631F9" w:rsidP="005631F9">
      <w:pPr>
        <w:pStyle w:val="afffffff9"/>
        <w:keepNext/>
        <w:spacing w:line="276" w:lineRule="auto"/>
        <w:jc w:val="center"/>
        <w:rPr>
          <w:sz w:val="24"/>
          <w:szCs w:val="24"/>
        </w:rPr>
      </w:pPr>
      <w:bookmarkStart w:id="324" w:name="_Ref57221457"/>
      <w:r>
        <w:rPr>
          <w:sz w:val="24"/>
          <w:szCs w:val="24"/>
        </w:rPr>
        <w:t xml:space="preserve">Рисунок </w:t>
      </w:r>
      <w:r>
        <w:fldChar w:fldCharType="begin"/>
      </w:r>
      <w:r>
        <w:rPr>
          <w:sz w:val="24"/>
          <w:szCs w:val="24"/>
        </w:rPr>
        <w:instrText xml:space="preserve"> SEQ Рисунок \* ARABIC </w:instrText>
      </w:r>
      <w:r>
        <w:fldChar w:fldCharType="separate"/>
      </w:r>
      <w:r w:rsidR="007833D0">
        <w:rPr>
          <w:noProof/>
          <w:sz w:val="24"/>
          <w:szCs w:val="24"/>
        </w:rPr>
        <w:t>29</w:t>
      </w:r>
      <w:r>
        <w:fldChar w:fldCharType="end"/>
      </w:r>
      <w:bookmarkEnd w:id="324"/>
      <w:r>
        <w:rPr>
          <w:sz w:val="24"/>
          <w:szCs w:val="24"/>
        </w:rPr>
        <w:t xml:space="preserve"> – Добавление нового сотрудника. Первоначальный вид</w:t>
      </w:r>
    </w:p>
    <w:p w14:paraId="11DD0B78" w14:textId="77777777" w:rsidR="005631F9" w:rsidRDefault="005631F9" w:rsidP="005631F9">
      <w:pPr>
        <w:pStyle w:val="affff3"/>
        <w:jc w:val="both"/>
      </w:pPr>
    </w:p>
    <w:p w14:paraId="680DAD3E" w14:textId="77777777" w:rsidR="005631F9" w:rsidRDefault="005631F9" w:rsidP="005631F9">
      <w:pPr>
        <w:tabs>
          <w:tab w:val="left" w:pos="426"/>
        </w:tabs>
      </w:pPr>
      <w:r>
        <w:t xml:space="preserve">В качестве адреса электронной почты сотрудника необходимо вводить действующий уникальный (в рамках Системы) адрес электронной почты. На этот адрес Система присылает пароль для учётной записи. Если адрес электронной почты указан некорректно, после сохранения «профиля сотрудника» необходимо сбросить пароль. Новый пароль будет отправлен на корректный адрес электронной почты. </w:t>
      </w:r>
    </w:p>
    <w:p w14:paraId="656C92AD" w14:textId="43415AEA" w:rsidR="00A16A02" w:rsidRDefault="005631F9" w:rsidP="005631F9">
      <w:pPr>
        <w:pStyle w:val="afffffff2"/>
        <w:spacing w:line="360" w:lineRule="auto"/>
        <w:rPr>
          <w:iCs/>
          <w:szCs w:val="28"/>
        </w:rPr>
      </w:pPr>
      <w:r>
        <w:t xml:space="preserve">Далее описываются различные типы сотрудников организаций (см. п. </w:t>
      </w:r>
      <w:r>
        <w:fldChar w:fldCharType="begin"/>
      </w:r>
      <w:r>
        <w:instrText xml:space="preserve"> REF _Ref146710456 \n \h  \* MERGEFORMAT </w:instrText>
      </w:r>
      <w:r>
        <w:fldChar w:fldCharType="separate"/>
      </w:r>
      <w:r w:rsidR="007833D0" w:rsidRPr="007833D0">
        <w:rPr>
          <w:b/>
          <w:bCs/>
        </w:rPr>
        <w:t>4.2.7.2</w:t>
      </w:r>
      <w:r>
        <w:fldChar w:fldCharType="end"/>
      </w:r>
      <w:r>
        <w:rPr>
          <w:bCs/>
        </w:rPr>
        <w:t xml:space="preserve">, </w:t>
      </w:r>
      <w:r>
        <w:rPr>
          <w:bCs/>
        </w:rPr>
        <w:fldChar w:fldCharType="begin"/>
      </w:r>
      <w:r>
        <w:rPr>
          <w:bCs/>
        </w:rPr>
        <w:instrText xml:space="preserve"> REF _Ref146799323 \n \h  \* MERGEFORMAT </w:instrText>
      </w:r>
      <w:r>
        <w:rPr>
          <w:bCs/>
        </w:rPr>
      </w:r>
      <w:r>
        <w:rPr>
          <w:bCs/>
        </w:rPr>
        <w:fldChar w:fldCharType="separate"/>
      </w:r>
      <w:r w:rsidR="007833D0" w:rsidRPr="007833D0">
        <w:rPr>
          <w:b/>
        </w:rPr>
        <w:t>4.2.7.3</w:t>
      </w:r>
      <w:r>
        <w:rPr>
          <w:bCs/>
        </w:rPr>
        <w:fldChar w:fldCharType="end"/>
      </w:r>
      <w:r>
        <w:t>).</w:t>
      </w:r>
      <w:r w:rsidR="00A16A02" w:rsidRPr="00CF60FB">
        <w:rPr>
          <w:iCs/>
          <w:szCs w:val="28"/>
        </w:rPr>
        <w:t xml:space="preserve"> </w:t>
      </w:r>
    </w:p>
    <w:p w14:paraId="3BF86726" w14:textId="5B0CF0FA" w:rsidR="00A16A02" w:rsidRDefault="00436695" w:rsidP="00A16A02">
      <w:pPr>
        <w:pStyle w:val="4"/>
        <w:ind w:left="0"/>
      </w:pPr>
      <w:bookmarkStart w:id="325" w:name="_Ref146710456"/>
      <w:r w:rsidRPr="00436695">
        <w:t>Оператор</w:t>
      </w:r>
      <w:bookmarkEnd w:id="325"/>
    </w:p>
    <w:p w14:paraId="6F92DFCF" w14:textId="0BBDFF16" w:rsidR="00436695" w:rsidRDefault="00436695" w:rsidP="00436695">
      <w:pPr>
        <w:tabs>
          <w:tab w:val="left" w:pos="426"/>
        </w:tabs>
        <w:rPr>
          <w:rFonts w:eastAsia="Times New Roman"/>
        </w:rPr>
      </w:pPr>
      <w:r>
        <w:t xml:space="preserve">Дополнительные поля для добавления оператора организации представлены на приведённом ниже рисунке (см. </w:t>
      </w:r>
      <w:r>
        <w:fldChar w:fldCharType="begin"/>
      </w:r>
      <w:r>
        <w:instrText xml:space="preserve"> REF _Ref57222537 \h  \* MERGEFORMAT </w:instrText>
      </w:r>
      <w:r>
        <w:fldChar w:fldCharType="separate"/>
      </w:r>
      <w:r w:rsidR="007833D0" w:rsidRPr="007833D0">
        <w:t>Рисунок 30</w:t>
      </w:r>
      <w:r>
        <w:fldChar w:fldCharType="end"/>
      </w:r>
      <w:r>
        <w:t>):</w:t>
      </w:r>
    </w:p>
    <w:p w14:paraId="70A1075A" w14:textId="79801439" w:rsidR="00436695" w:rsidRDefault="00436695" w:rsidP="00436695">
      <w:pPr>
        <w:pStyle w:val="afffffff9"/>
        <w:keepNext/>
        <w:spacing w:line="276" w:lineRule="auto"/>
        <w:ind w:firstLine="0"/>
      </w:pPr>
      <w:r>
        <w:rPr>
          <w:noProof/>
        </w:rPr>
        <w:drawing>
          <wp:inline distT="0" distB="0" distL="0" distR="0" wp14:anchorId="1ED514FD" wp14:editId="62052953">
            <wp:extent cx="6296025" cy="2428875"/>
            <wp:effectExtent l="0" t="0" r="9525" b="9525"/>
            <wp:docPr id="23864259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6025" cy="2428875"/>
                    </a:xfrm>
                    <a:prstGeom prst="rect">
                      <a:avLst/>
                    </a:prstGeom>
                    <a:noFill/>
                    <a:ln>
                      <a:noFill/>
                    </a:ln>
                  </pic:spPr>
                </pic:pic>
              </a:graphicData>
            </a:graphic>
          </wp:inline>
        </w:drawing>
      </w:r>
    </w:p>
    <w:p w14:paraId="6CA3EAF9" w14:textId="4BBDB03A" w:rsidR="00436695" w:rsidRDefault="00436695" w:rsidP="00436695">
      <w:pPr>
        <w:pStyle w:val="affff3"/>
        <w:rPr>
          <w:b w:val="0"/>
          <w:bCs w:val="0"/>
          <w:sz w:val="24"/>
          <w:szCs w:val="24"/>
        </w:rPr>
      </w:pPr>
      <w:bookmarkStart w:id="326" w:name="_Ref57222537"/>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30</w:t>
      </w:r>
      <w:r>
        <w:fldChar w:fldCharType="end"/>
      </w:r>
      <w:bookmarkEnd w:id="326"/>
      <w:r>
        <w:rPr>
          <w:b w:val="0"/>
          <w:bCs w:val="0"/>
          <w:sz w:val="24"/>
          <w:szCs w:val="24"/>
        </w:rPr>
        <w:t xml:space="preserve"> – Дополнительные поля при добавлении Оператора организации</w:t>
      </w:r>
    </w:p>
    <w:p w14:paraId="58E4C49C" w14:textId="77777777" w:rsidR="00436695" w:rsidRDefault="00436695" w:rsidP="00436695">
      <w:pPr>
        <w:tabs>
          <w:tab w:val="left" w:pos="426"/>
        </w:tabs>
      </w:pPr>
      <w:r>
        <w:t xml:space="preserve">Оператор организации имеет следующие полномочия: </w:t>
      </w:r>
    </w:p>
    <w:p w14:paraId="5B576E96" w14:textId="77777777" w:rsidR="00436695" w:rsidRDefault="00436695" w:rsidP="00FA56A7">
      <w:pPr>
        <w:pStyle w:val="a7"/>
        <w:numPr>
          <w:ilvl w:val="0"/>
          <w:numId w:val="41"/>
        </w:numPr>
        <w:autoSpaceDN w:val="0"/>
        <w:contextualSpacing/>
      </w:pPr>
      <w:r>
        <w:t xml:space="preserve">управление Пользователями: создание, редактирование, просмотр и удаление информации по сотрудникам организации; </w:t>
      </w:r>
    </w:p>
    <w:p w14:paraId="443A4922" w14:textId="77777777" w:rsidR="00436695" w:rsidRDefault="00436695" w:rsidP="00FA56A7">
      <w:pPr>
        <w:pStyle w:val="a7"/>
        <w:numPr>
          <w:ilvl w:val="0"/>
          <w:numId w:val="41"/>
        </w:numPr>
        <w:autoSpaceDN w:val="0"/>
        <w:contextualSpacing/>
      </w:pPr>
      <w:r>
        <w:t xml:space="preserve">выдача (создание) путевых листов; </w:t>
      </w:r>
    </w:p>
    <w:p w14:paraId="6DB3DDEA" w14:textId="0B1472A0" w:rsidR="00A16A02" w:rsidRPr="00CF60FB" w:rsidRDefault="00436695" w:rsidP="00FA56A7">
      <w:pPr>
        <w:pStyle w:val="afffffff2"/>
        <w:numPr>
          <w:ilvl w:val="0"/>
          <w:numId w:val="41"/>
        </w:numPr>
        <w:spacing w:line="360" w:lineRule="auto"/>
        <w:rPr>
          <w:iCs/>
          <w:szCs w:val="28"/>
        </w:rPr>
      </w:pPr>
      <w:r>
        <w:t>управление транспортными средствами: ввод, просмотр, редактирование и удаление информации по транспортным средства организации (таксомоторам).</w:t>
      </w:r>
    </w:p>
    <w:p w14:paraId="6B209BDB" w14:textId="5F0756CE" w:rsidR="00436695" w:rsidRDefault="00436695" w:rsidP="00A16A02">
      <w:pPr>
        <w:pStyle w:val="4"/>
        <w:ind w:left="0"/>
        <w:rPr>
          <w:lang w:val="en-US"/>
        </w:rPr>
      </w:pPr>
      <w:bookmarkStart w:id="327" w:name="_Ref146799323"/>
      <w:r w:rsidRPr="00436695">
        <w:t>Оператор ЦОДД</w:t>
      </w:r>
      <w:bookmarkEnd w:id="327"/>
    </w:p>
    <w:p w14:paraId="0272C399" w14:textId="4B168D38" w:rsidR="00436695" w:rsidRDefault="00436695" w:rsidP="00436695">
      <w:pPr>
        <w:tabs>
          <w:tab w:val="left" w:pos="426"/>
        </w:tabs>
        <w:rPr>
          <w:rFonts w:eastAsia="Times New Roman"/>
        </w:rPr>
      </w:pPr>
      <w:r>
        <w:t xml:space="preserve">Дополнительных полей для добавления оператора ЦОДД нет, необходимо заполнить поля на приведённом ниже рисунке (см. </w:t>
      </w:r>
      <w:r>
        <w:fldChar w:fldCharType="begin"/>
      </w:r>
      <w:r>
        <w:instrText xml:space="preserve"> REF _Ref57415761 \h  \* MERGEFORMAT </w:instrText>
      </w:r>
      <w:r>
        <w:fldChar w:fldCharType="separate"/>
      </w:r>
      <w:r w:rsidR="007833D0" w:rsidRPr="007833D0">
        <w:rPr>
          <w:bCs/>
        </w:rPr>
        <w:t xml:space="preserve">Рисунок </w:t>
      </w:r>
      <w:r w:rsidR="007833D0" w:rsidRPr="007833D0">
        <w:rPr>
          <w:bCs/>
          <w:noProof/>
        </w:rPr>
        <w:t>54</w:t>
      </w:r>
      <w:r>
        <w:fldChar w:fldCharType="end"/>
      </w:r>
      <w:r>
        <w:t>):</w:t>
      </w:r>
    </w:p>
    <w:p w14:paraId="07C67D9B" w14:textId="31113452" w:rsidR="00436695" w:rsidRDefault="00436695" w:rsidP="00436695">
      <w:pPr>
        <w:pStyle w:val="afffffff9"/>
        <w:keepNext/>
        <w:spacing w:line="276" w:lineRule="auto"/>
        <w:ind w:firstLine="0"/>
      </w:pPr>
      <w:r>
        <w:rPr>
          <w:noProof/>
        </w:rPr>
        <w:drawing>
          <wp:inline distT="0" distB="0" distL="0" distR="0" wp14:anchorId="40937A46" wp14:editId="15E3DF96">
            <wp:extent cx="6299835" cy="2417445"/>
            <wp:effectExtent l="0" t="0" r="5715" b="1905"/>
            <wp:docPr id="12687676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2417445"/>
                    </a:xfrm>
                    <a:prstGeom prst="rect">
                      <a:avLst/>
                    </a:prstGeom>
                    <a:noFill/>
                    <a:ln>
                      <a:noFill/>
                    </a:ln>
                  </pic:spPr>
                </pic:pic>
              </a:graphicData>
            </a:graphic>
          </wp:inline>
        </w:drawing>
      </w:r>
    </w:p>
    <w:p w14:paraId="64CD5F8D" w14:textId="385424A9" w:rsidR="00436695" w:rsidRDefault="00436695" w:rsidP="00436695">
      <w:pPr>
        <w:pStyle w:val="affff3"/>
        <w:rPr>
          <w:b w:val="0"/>
          <w:bCs w:val="0"/>
          <w:sz w:val="24"/>
          <w:szCs w:val="24"/>
        </w:rPr>
      </w:pPr>
      <w:r>
        <w:rPr>
          <w:b w:val="0"/>
          <w:bCs w:val="0"/>
          <w:sz w:val="24"/>
          <w:szCs w:val="24"/>
        </w:rPr>
        <w:t xml:space="preserve">Рисунок </w:t>
      </w:r>
      <w:r>
        <w:rPr>
          <w:b w:val="0"/>
          <w:bCs w:val="0"/>
          <w:sz w:val="24"/>
          <w:szCs w:val="24"/>
        </w:rPr>
        <w:fldChar w:fldCharType="begin"/>
      </w:r>
      <w:r>
        <w:rPr>
          <w:b w:val="0"/>
          <w:bCs w:val="0"/>
          <w:sz w:val="24"/>
          <w:szCs w:val="24"/>
        </w:rPr>
        <w:instrText xml:space="preserve"> SEQ Рисунок \* ARABIC </w:instrText>
      </w:r>
      <w:r>
        <w:rPr>
          <w:b w:val="0"/>
          <w:bCs w:val="0"/>
          <w:sz w:val="24"/>
          <w:szCs w:val="24"/>
        </w:rPr>
        <w:fldChar w:fldCharType="separate"/>
      </w:r>
      <w:r w:rsidR="007833D0">
        <w:rPr>
          <w:b w:val="0"/>
          <w:bCs w:val="0"/>
          <w:noProof/>
          <w:sz w:val="24"/>
          <w:szCs w:val="24"/>
        </w:rPr>
        <w:t>31</w:t>
      </w:r>
      <w:r>
        <w:rPr>
          <w:b w:val="0"/>
          <w:bCs w:val="0"/>
          <w:sz w:val="24"/>
          <w:szCs w:val="24"/>
        </w:rPr>
        <w:fldChar w:fldCharType="end"/>
      </w:r>
      <w:r>
        <w:rPr>
          <w:b w:val="0"/>
          <w:bCs w:val="0"/>
          <w:sz w:val="24"/>
          <w:szCs w:val="24"/>
        </w:rPr>
        <w:t xml:space="preserve"> – Дополнительные поля при добавлении Оператора ЦОДД</w:t>
      </w:r>
    </w:p>
    <w:p w14:paraId="35D7968E" w14:textId="77777777" w:rsidR="00436695" w:rsidRDefault="00436695" w:rsidP="00436695">
      <w:pPr>
        <w:tabs>
          <w:tab w:val="left" w:pos="426"/>
        </w:tabs>
      </w:pPr>
    </w:p>
    <w:p w14:paraId="2AB7972F" w14:textId="5D934C55" w:rsidR="00436695" w:rsidRDefault="00436695" w:rsidP="00436695">
      <w:pPr>
        <w:tabs>
          <w:tab w:val="left" w:pos="426"/>
        </w:tabs>
      </w:pPr>
      <w:r>
        <w:t xml:space="preserve">После успешного сохранения появляется возможность редактирования данных, появляется кнопка сброса пароля, кнопка сохранения изменений (см. </w:t>
      </w:r>
      <w:r>
        <w:fldChar w:fldCharType="begin"/>
      </w:r>
      <w:r>
        <w:instrText xml:space="preserve"> REF _Ref57227501 \h  \* MERGEFORMAT </w:instrText>
      </w:r>
      <w:r>
        <w:fldChar w:fldCharType="separate"/>
      </w:r>
      <w:r w:rsidR="007833D0" w:rsidRPr="007833D0">
        <w:rPr>
          <w:bCs/>
        </w:rPr>
        <w:t xml:space="preserve">Рисунок </w:t>
      </w:r>
      <w:r w:rsidR="007833D0" w:rsidRPr="007833D0">
        <w:rPr>
          <w:bCs/>
          <w:noProof/>
        </w:rPr>
        <w:t>36</w:t>
      </w:r>
      <w:r>
        <w:fldChar w:fldCharType="end"/>
      </w:r>
      <w:r>
        <w:t xml:space="preserve">). </w:t>
      </w:r>
    </w:p>
    <w:p w14:paraId="602FB87E" w14:textId="6AB64F48" w:rsidR="00436695" w:rsidRDefault="00436695" w:rsidP="00436695">
      <w:pPr>
        <w:pStyle w:val="afffffff9"/>
        <w:keepNext/>
        <w:spacing w:line="276" w:lineRule="auto"/>
        <w:ind w:firstLine="0"/>
        <w:jc w:val="center"/>
      </w:pPr>
      <w:r>
        <w:rPr>
          <w:noProof/>
        </w:rPr>
        <w:drawing>
          <wp:inline distT="0" distB="0" distL="0" distR="0" wp14:anchorId="74C69C9A" wp14:editId="4BE11B5F">
            <wp:extent cx="6296025" cy="2695575"/>
            <wp:effectExtent l="0" t="0" r="9525" b="9525"/>
            <wp:docPr id="3972919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6025" cy="2695575"/>
                    </a:xfrm>
                    <a:prstGeom prst="rect">
                      <a:avLst/>
                    </a:prstGeom>
                    <a:noFill/>
                    <a:ln>
                      <a:noFill/>
                    </a:ln>
                  </pic:spPr>
                </pic:pic>
              </a:graphicData>
            </a:graphic>
          </wp:inline>
        </w:drawing>
      </w:r>
    </w:p>
    <w:p w14:paraId="2417E352" w14:textId="28F9BD4A" w:rsidR="00436695" w:rsidRPr="00436695" w:rsidRDefault="00436695" w:rsidP="00436695">
      <w:pPr>
        <w:ind w:firstLine="0"/>
        <w:jc w:val="center"/>
      </w:pPr>
      <w:r>
        <w:t xml:space="preserve">Рисунок </w:t>
      </w:r>
      <w:fldSimple w:instr=" SEQ Рисунок \* ARABIC ">
        <w:r w:rsidR="007833D0">
          <w:rPr>
            <w:noProof/>
          </w:rPr>
          <w:t>32</w:t>
        </w:r>
      </w:fldSimple>
      <w:r>
        <w:t xml:space="preserve"> – Успешное сохранение сотрудника организации</w:t>
      </w:r>
    </w:p>
    <w:p w14:paraId="28554C93" w14:textId="6D943E22" w:rsidR="00A16A02" w:rsidRPr="00A16A02" w:rsidRDefault="00A16A02" w:rsidP="00A16A02">
      <w:pPr>
        <w:pStyle w:val="4"/>
        <w:ind w:left="0"/>
      </w:pPr>
      <w:r w:rsidRPr="00A16A02">
        <w:t>Технический специалист организации</w:t>
      </w:r>
    </w:p>
    <w:p w14:paraId="76FDBF59" w14:textId="137617EA" w:rsidR="00A16A02" w:rsidRPr="00CF60FB" w:rsidRDefault="00A16A02" w:rsidP="00A16A02">
      <w:pPr>
        <w:pStyle w:val="afffffff2"/>
        <w:spacing w:line="360" w:lineRule="auto"/>
        <w:rPr>
          <w:iCs/>
          <w:szCs w:val="28"/>
        </w:rPr>
      </w:pPr>
      <w:bookmarkStart w:id="328" w:name="_Hlk57223516"/>
      <w:r w:rsidRPr="00CF60FB">
        <w:rPr>
          <w:iCs/>
          <w:szCs w:val="28"/>
        </w:rPr>
        <w:t xml:space="preserve">Дополнительные поля </w:t>
      </w:r>
      <w:r>
        <w:rPr>
          <w:iCs/>
          <w:szCs w:val="28"/>
        </w:rPr>
        <w:t xml:space="preserve">при создании (добавлении) </w:t>
      </w:r>
      <w:r w:rsidRPr="00CF60FB">
        <w:rPr>
          <w:iCs/>
          <w:szCs w:val="28"/>
        </w:rPr>
        <w:t>техн</w:t>
      </w:r>
      <w:r>
        <w:rPr>
          <w:iCs/>
          <w:szCs w:val="28"/>
        </w:rPr>
        <w:t xml:space="preserve">ического специалиста </w:t>
      </w:r>
      <w:r w:rsidRPr="00CF60FB">
        <w:rPr>
          <w:iCs/>
          <w:szCs w:val="28"/>
        </w:rPr>
        <w:t>организации</w:t>
      </w:r>
      <w:r>
        <w:rPr>
          <w:iCs/>
          <w:szCs w:val="28"/>
        </w:rPr>
        <w:t xml:space="preserve"> показаны на приведённом ниже рисунке (</w:t>
      </w:r>
      <w:r w:rsidRPr="0014493F">
        <w:rPr>
          <w:b/>
          <w:bCs/>
          <w:iCs/>
          <w:szCs w:val="28"/>
        </w:rPr>
        <w:fldChar w:fldCharType="begin"/>
      </w:r>
      <w:r w:rsidRPr="0014493F">
        <w:rPr>
          <w:b/>
          <w:bCs/>
          <w:iCs/>
          <w:szCs w:val="28"/>
        </w:rPr>
        <w:instrText xml:space="preserve"> REF _Ref57223122 \h </w:instrText>
      </w:r>
      <w:r>
        <w:rPr>
          <w:b/>
          <w:bCs/>
          <w:iCs/>
          <w:szCs w:val="28"/>
        </w:rPr>
        <w:instrText xml:space="preserve"> \* MERGEFORMAT </w:instrText>
      </w:r>
      <w:r w:rsidRPr="0014493F">
        <w:rPr>
          <w:b/>
          <w:bCs/>
          <w:iCs/>
          <w:szCs w:val="28"/>
        </w:rPr>
      </w:r>
      <w:r w:rsidRPr="0014493F">
        <w:rPr>
          <w:b/>
          <w:bCs/>
          <w:iCs/>
          <w:szCs w:val="28"/>
        </w:rPr>
        <w:fldChar w:fldCharType="separate"/>
      </w:r>
      <w:r w:rsidR="007833D0" w:rsidRPr="007833D0">
        <w:rPr>
          <w:b/>
          <w:bCs/>
        </w:rPr>
        <w:t xml:space="preserve">Рисунок </w:t>
      </w:r>
      <w:r w:rsidR="007833D0" w:rsidRPr="007833D0">
        <w:rPr>
          <w:b/>
          <w:bCs/>
          <w:noProof/>
        </w:rPr>
        <w:t>33</w:t>
      </w:r>
      <w:r w:rsidRPr="0014493F">
        <w:rPr>
          <w:b/>
          <w:bCs/>
          <w:iCs/>
          <w:szCs w:val="28"/>
        </w:rPr>
        <w:fldChar w:fldCharType="end"/>
      </w:r>
      <w:r>
        <w:rPr>
          <w:iCs/>
          <w:szCs w:val="28"/>
        </w:rPr>
        <w:t>).</w:t>
      </w:r>
      <w:r w:rsidRPr="004A562C">
        <w:rPr>
          <w:iCs/>
          <w:szCs w:val="28"/>
        </w:rPr>
        <w:t xml:space="preserve"> </w:t>
      </w:r>
      <w:r>
        <w:rPr>
          <w:iCs/>
          <w:szCs w:val="28"/>
        </w:rPr>
        <w:t xml:space="preserve">При создании записи </w:t>
      </w:r>
      <w:r w:rsidRPr="00CF60FB">
        <w:rPr>
          <w:iCs/>
          <w:szCs w:val="28"/>
        </w:rPr>
        <w:t>технического специалиста необходимо заполнить</w:t>
      </w:r>
      <w:r>
        <w:rPr>
          <w:iCs/>
          <w:szCs w:val="28"/>
        </w:rPr>
        <w:t xml:space="preserve"> дополнительные поля в экранной форме: </w:t>
      </w:r>
      <w:r w:rsidRPr="00CF60FB">
        <w:rPr>
          <w:iCs/>
          <w:szCs w:val="28"/>
        </w:rPr>
        <w:t>паспортные данные (</w:t>
      </w:r>
      <w:r>
        <w:rPr>
          <w:iCs/>
          <w:szCs w:val="28"/>
        </w:rPr>
        <w:t>«</w:t>
      </w:r>
      <w:r w:rsidRPr="00CF60FB">
        <w:rPr>
          <w:iCs/>
          <w:szCs w:val="28"/>
        </w:rPr>
        <w:t>1</w:t>
      </w:r>
      <w:r>
        <w:rPr>
          <w:iCs/>
          <w:szCs w:val="28"/>
        </w:rPr>
        <w:t>» на рисунке</w:t>
      </w:r>
      <w:r w:rsidRPr="00CF60FB">
        <w:rPr>
          <w:iCs/>
          <w:szCs w:val="28"/>
        </w:rPr>
        <w:t>)</w:t>
      </w:r>
      <w:r>
        <w:rPr>
          <w:iCs/>
          <w:szCs w:val="28"/>
        </w:rPr>
        <w:t xml:space="preserve">, </w:t>
      </w:r>
      <w:r w:rsidRPr="00CF60FB">
        <w:rPr>
          <w:iCs/>
          <w:szCs w:val="28"/>
        </w:rPr>
        <w:t xml:space="preserve">полномочия </w:t>
      </w:r>
      <w:r>
        <w:rPr>
          <w:iCs/>
          <w:szCs w:val="28"/>
        </w:rPr>
        <w:t xml:space="preserve">- </w:t>
      </w:r>
      <w:r w:rsidRPr="00CF60FB">
        <w:rPr>
          <w:iCs/>
          <w:szCs w:val="28"/>
        </w:rPr>
        <w:t>только выдача путевых листов или дополнительная возможность редактирования списка автомобилей (</w:t>
      </w:r>
      <w:r>
        <w:rPr>
          <w:iCs/>
          <w:szCs w:val="28"/>
        </w:rPr>
        <w:t>«</w:t>
      </w:r>
      <w:r w:rsidRPr="00CF60FB">
        <w:rPr>
          <w:iCs/>
          <w:szCs w:val="28"/>
        </w:rPr>
        <w:t>2</w:t>
      </w:r>
      <w:r>
        <w:rPr>
          <w:iCs/>
          <w:szCs w:val="28"/>
        </w:rPr>
        <w:t>» на рисунке</w:t>
      </w:r>
      <w:r w:rsidRPr="00CF60FB">
        <w:rPr>
          <w:iCs/>
          <w:szCs w:val="28"/>
        </w:rPr>
        <w:t xml:space="preserve">). </w:t>
      </w:r>
    </w:p>
    <w:bookmarkEnd w:id="328"/>
    <w:p w14:paraId="7FA2A932" w14:textId="77777777" w:rsidR="00A16A02" w:rsidRPr="00CF60FB" w:rsidRDefault="00A16A02" w:rsidP="00A16A02">
      <w:pPr>
        <w:pStyle w:val="afffffff2"/>
        <w:spacing w:line="360" w:lineRule="auto"/>
        <w:rPr>
          <w:iCs/>
          <w:szCs w:val="28"/>
        </w:rPr>
      </w:pPr>
    </w:p>
    <w:p w14:paraId="1E41EAB6" w14:textId="77777777" w:rsidR="00A16A02" w:rsidRDefault="00A16A02" w:rsidP="00A16A02">
      <w:pPr>
        <w:pStyle w:val="afffffff9"/>
        <w:keepNext/>
        <w:spacing w:line="276" w:lineRule="auto"/>
        <w:ind w:firstLine="0"/>
      </w:pPr>
      <w:r>
        <w:rPr>
          <w:noProof/>
        </w:rPr>
        <w:drawing>
          <wp:inline distT="0" distB="0" distL="0" distR="0" wp14:anchorId="6C85E0D5" wp14:editId="670F3A32">
            <wp:extent cx="6119495" cy="32785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9495" cy="3278505"/>
                    </a:xfrm>
                    <a:prstGeom prst="rect">
                      <a:avLst/>
                    </a:prstGeom>
                  </pic:spPr>
                </pic:pic>
              </a:graphicData>
            </a:graphic>
          </wp:inline>
        </w:drawing>
      </w:r>
    </w:p>
    <w:p w14:paraId="4AEA3BA7" w14:textId="0B355AD1" w:rsidR="00A16A02" w:rsidRPr="00A16A02" w:rsidRDefault="00A16A02" w:rsidP="00A16A02">
      <w:bookmarkStart w:id="329" w:name="_Ref57223122"/>
      <w:r w:rsidRPr="004224DB">
        <w:t xml:space="preserve">Рисунок </w:t>
      </w:r>
      <w:fldSimple w:instr=" SEQ Рисунок \* ARABIC ">
        <w:r w:rsidR="007833D0">
          <w:rPr>
            <w:noProof/>
          </w:rPr>
          <w:t>33</w:t>
        </w:r>
      </w:fldSimple>
      <w:bookmarkEnd w:id="329"/>
      <w:r w:rsidRPr="004224DB">
        <w:t xml:space="preserve"> – Дополнительные поля </w:t>
      </w:r>
      <w:r>
        <w:t xml:space="preserve">при добавлении </w:t>
      </w:r>
      <w:r w:rsidRPr="004224DB">
        <w:t>техни</w:t>
      </w:r>
      <w:r>
        <w:t>ческого специалиста</w:t>
      </w:r>
    </w:p>
    <w:p w14:paraId="50A4E0B4" w14:textId="75B52251" w:rsidR="003F4B71" w:rsidRPr="00A16A02" w:rsidRDefault="00A16A02" w:rsidP="00A16A02">
      <w:pPr>
        <w:pStyle w:val="4"/>
        <w:ind w:left="0"/>
      </w:pPr>
      <w:r w:rsidRPr="00A16A02">
        <w:t>Медицинский работник организаци</w:t>
      </w:r>
      <w:r>
        <w:t>и</w:t>
      </w:r>
    </w:p>
    <w:p w14:paraId="69510D87" w14:textId="39E47C63" w:rsidR="00A16A02" w:rsidRDefault="00A16A02" w:rsidP="00A16A02">
      <w:pPr>
        <w:pStyle w:val="afffffff2"/>
        <w:spacing w:line="360" w:lineRule="auto"/>
        <w:rPr>
          <w:iCs/>
          <w:szCs w:val="28"/>
        </w:rPr>
      </w:pPr>
      <w:r w:rsidRPr="00861D3E">
        <w:rPr>
          <w:iCs/>
          <w:szCs w:val="28"/>
        </w:rPr>
        <w:t xml:space="preserve">Дополнительные поля при создании (добавлении) </w:t>
      </w:r>
      <w:r>
        <w:rPr>
          <w:iCs/>
          <w:szCs w:val="28"/>
        </w:rPr>
        <w:t>медицинского работника</w:t>
      </w:r>
      <w:r w:rsidRPr="00861D3E">
        <w:rPr>
          <w:iCs/>
          <w:szCs w:val="28"/>
        </w:rPr>
        <w:t xml:space="preserve"> организации показаны на приведённом ниже рисунке (</w:t>
      </w:r>
      <w:r w:rsidRPr="0014493F">
        <w:rPr>
          <w:b/>
          <w:bCs/>
          <w:iCs/>
          <w:szCs w:val="28"/>
        </w:rPr>
        <w:fldChar w:fldCharType="begin"/>
      </w:r>
      <w:r w:rsidRPr="0014493F">
        <w:rPr>
          <w:b/>
          <w:bCs/>
          <w:iCs/>
          <w:szCs w:val="28"/>
        </w:rPr>
        <w:instrText xml:space="preserve"> REF _Ref57223598 \h </w:instrText>
      </w:r>
      <w:r>
        <w:rPr>
          <w:b/>
          <w:bCs/>
          <w:iCs/>
          <w:szCs w:val="28"/>
        </w:rPr>
        <w:instrText xml:space="preserve"> \* MERGEFORMAT </w:instrText>
      </w:r>
      <w:r w:rsidRPr="0014493F">
        <w:rPr>
          <w:b/>
          <w:bCs/>
          <w:iCs/>
          <w:szCs w:val="28"/>
        </w:rPr>
      </w:r>
      <w:r w:rsidRPr="0014493F">
        <w:rPr>
          <w:b/>
          <w:bCs/>
          <w:iCs/>
          <w:szCs w:val="28"/>
        </w:rPr>
        <w:fldChar w:fldCharType="separate"/>
      </w:r>
      <w:r w:rsidR="007833D0" w:rsidRPr="007833D0">
        <w:rPr>
          <w:b/>
          <w:bCs/>
        </w:rPr>
        <w:t xml:space="preserve">Рисунок </w:t>
      </w:r>
      <w:r w:rsidR="007833D0">
        <w:rPr>
          <w:b/>
          <w:bCs/>
          <w:noProof/>
        </w:rPr>
        <w:t>34</w:t>
      </w:r>
      <w:r w:rsidRPr="0014493F">
        <w:rPr>
          <w:b/>
          <w:bCs/>
          <w:iCs/>
          <w:szCs w:val="28"/>
        </w:rPr>
        <w:fldChar w:fldCharType="end"/>
      </w:r>
      <w:r w:rsidRPr="00861D3E">
        <w:rPr>
          <w:iCs/>
          <w:szCs w:val="28"/>
        </w:rPr>
        <w:t xml:space="preserve">). При создании записи </w:t>
      </w:r>
      <w:r>
        <w:rPr>
          <w:iCs/>
          <w:szCs w:val="28"/>
        </w:rPr>
        <w:t xml:space="preserve">медицинского работника </w:t>
      </w:r>
      <w:r w:rsidRPr="00861D3E">
        <w:rPr>
          <w:iCs/>
          <w:szCs w:val="28"/>
        </w:rPr>
        <w:t xml:space="preserve">необходимо заполнить дополнительные поля в экранной форме: паспортные данные </w:t>
      </w:r>
      <w:r>
        <w:rPr>
          <w:iCs/>
          <w:szCs w:val="28"/>
        </w:rPr>
        <w:t xml:space="preserve">и </w:t>
      </w:r>
      <w:r w:rsidRPr="00861D3E">
        <w:rPr>
          <w:iCs/>
          <w:szCs w:val="28"/>
        </w:rPr>
        <w:t xml:space="preserve">полномочия - выдача путевых листов. </w:t>
      </w:r>
    </w:p>
    <w:p w14:paraId="6580E841" w14:textId="77777777" w:rsidR="00A16A02" w:rsidRDefault="00A16A02" w:rsidP="00A16A02">
      <w:pPr>
        <w:pStyle w:val="afffffff2"/>
        <w:spacing w:line="360" w:lineRule="auto"/>
        <w:rPr>
          <w:iCs/>
          <w:szCs w:val="28"/>
        </w:rPr>
      </w:pPr>
      <w:r w:rsidRPr="00E24AFE">
        <w:rPr>
          <w:iCs/>
          <w:szCs w:val="28"/>
        </w:rPr>
        <w:t xml:space="preserve">Для медика необходимо дополнительно заполнить паспортные данные и уточнить его полномочия – выдача путевых листов. </w:t>
      </w:r>
      <w:r>
        <w:rPr>
          <w:iCs/>
          <w:szCs w:val="28"/>
        </w:rPr>
        <w:t xml:space="preserve">Если не поставить «галочку» в поле выбора </w:t>
      </w:r>
      <w:r w:rsidRPr="00E24AFE">
        <w:rPr>
          <w:iCs/>
          <w:szCs w:val="28"/>
        </w:rPr>
        <w:t>– функционал будет сотруднику не</w:t>
      </w:r>
      <w:r>
        <w:rPr>
          <w:iCs/>
          <w:szCs w:val="28"/>
        </w:rPr>
        <w:t xml:space="preserve"> </w:t>
      </w:r>
      <w:r w:rsidRPr="00E24AFE">
        <w:rPr>
          <w:iCs/>
          <w:szCs w:val="28"/>
        </w:rPr>
        <w:t>доступен.</w:t>
      </w:r>
    </w:p>
    <w:p w14:paraId="1D5AFB41" w14:textId="77777777" w:rsidR="00A16A02" w:rsidRDefault="00A16A02" w:rsidP="00A16A02">
      <w:pPr>
        <w:pStyle w:val="afffffff2"/>
        <w:spacing w:line="360" w:lineRule="auto"/>
        <w:rPr>
          <w:iCs/>
          <w:szCs w:val="28"/>
        </w:rPr>
      </w:pPr>
    </w:p>
    <w:p w14:paraId="4665A6D5" w14:textId="77777777" w:rsidR="00A16A02" w:rsidRDefault="00A16A02" w:rsidP="00A16A02">
      <w:pPr>
        <w:pStyle w:val="afffffff9"/>
        <w:keepNext/>
        <w:spacing w:line="276" w:lineRule="auto"/>
        <w:ind w:firstLine="0"/>
      </w:pPr>
      <w:r>
        <w:rPr>
          <w:noProof/>
        </w:rPr>
        <w:drawing>
          <wp:inline distT="0" distB="0" distL="0" distR="0" wp14:anchorId="07A0F9B0" wp14:editId="459793E1">
            <wp:extent cx="6119495" cy="3111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9495" cy="3111500"/>
                    </a:xfrm>
                    <a:prstGeom prst="rect">
                      <a:avLst/>
                    </a:prstGeom>
                  </pic:spPr>
                </pic:pic>
              </a:graphicData>
            </a:graphic>
          </wp:inline>
        </w:drawing>
      </w:r>
    </w:p>
    <w:p w14:paraId="44BE1863" w14:textId="289D5FEB" w:rsidR="00A16A02" w:rsidRPr="004224DB" w:rsidRDefault="00A16A02" w:rsidP="00A16A02">
      <w:pPr>
        <w:pStyle w:val="affff3"/>
        <w:rPr>
          <w:b w:val="0"/>
          <w:bCs w:val="0"/>
          <w:sz w:val="24"/>
          <w:szCs w:val="24"/>
        </w:rPr>
      </w:pPr>
      <w:bookmarkStart w:id="330" w:name="_Ref57223598"/>
      <w:r w:rsidRPr="004224DB">
        <w:rPr>
          <w:b w:val="0"/>
          <w:bCs w:val="0"/>
          <w:sz w:val="24"/>
          <w:szCs w:val="24"/>
        </w:rPr>
        <w:t xml:space="preserve">Рисунок </w:t>
      </w:r>
      <w:r w:rsidRPr="004224DB">
        <w:rPr>
          <w:b w:val="0"/>
          <w:bCs w:val="0"/>
          <w:sz w:val="24"/>
          <w:szCs w:val="24"/>
        </w:rPr>
        <w:fldChar w:fldCharType="begin"/>
      </w:r>
      <w:r w:rsidRPr="004224DB">
        <w:rPr>
          <w:b w:val="0"/>
          <w:bCs w:val="0"/>
          <w:sz w:val="24"/>
          <w:szCs w:val="24"/>
        </w:rPr>
        <w:instrText xml:space="preserve"> SEQ Рисунок \* ARABIC </w:instrText>
      </w:r>
      <w:r w:rsidRPr="004224DB">
        <w:rPr>
          <w:b w:val="0"/>
          <w:bCs w:val="0"/>
          <w:sz w:val="24"/>
          <w:szCs w:val="24"/>
        </w:rPr>
        <w:fldChar w:fldCharType="separate"/>
      </w:r>
      <w:r w:rsidR="007833D0">
        <w:rPr>
          <w:b w:val="0"/>
          <w:bCs w:val="0"/>
          <w:noProof/>
          <w:sz w:val="24"/>
          <w:szCs w:val="24"/>
        </w:rPr>
        <w:t>34</w:t>
      </w:r>
      <w:r w:rsidRPr="004224DB">
        <w:rPr>
          <w:b w:val="0"/>
          <w:bCs w:val="0"/>
          <w:sz w:val="24"/>
          <w:szCs w:val="24"/>
        </w:rPr>
        <w:fldChar w:fldCharType="end"/>
      </w:r>
      <w:bookmarkEnd w:id="330"/>
      <w:r w:rsidRPr="004224DB">
        <w:rPr>
          <w:b w:val="0"/>
          <w:bCs w:val="0"/>
          <w:sz w:val="24"/>
          <w:szCs w:val="24"/>
        </w:rPr>
        <w:t xml:space="preserve"> – Дополнительные поля для </w:t>
      </w:r>
      <w:r>
        <w:rPr>
          <w:b w:val="0"/>
          <w:bCs w:val="0"/>
          <w:sz w:val="24"/>
          <w:szCs w:val="24"/>
        </w:rPr>
        <w:t>медицинского работника организации</w:t>
      </w:r>
    </w:p>
    <w:p w14:paraId="4BBA7417" w14:textId="2CBCB0A7" w:rsidR="00A16A02" w:rsidRDefault="00A16A02" w:rsidP="00A16A02">
      <w:pPr>
        <w:pStyle w:val="4"/>
        <w:ind w:left="0"/>
      </w:pPr>
      <w:r w:rsidRPr="00A16A02">
        <w:t>Водитель организации</w:t>
      </w:r>
    </w:p>
    <w:p w14:paraId="1AF2B07F" w14:textId="072A25DC" w:rsidR="00A16A02" w:rsidRPr="006B0B19" w:rsidRDefault="00A16A02" w:rsidP="00A16A02">
      <w:pPr>
        <w:pStyle w:val="afffffff2"/>
        <w:spacing w:line="360" w:lineRule="auto"/>
        <w:rPr>
          <w:iCs/>
          <w:szCs w:val="28"/>
        </w:rPr>
      </w:pPr>
      <w:r w:rsidRPr="00CC35EE">
        <w:rPr>
          <w:iCs/>
          <w:szCs w:val="28"/>
        </w:rPr>
        <w:t xml:space="preserve">Дополнительные поля при создании (добавлении) </w:t>
      </w:r>
      <w:r>
        <w:rPr>
          <w:iCs/>
          <w:szCs w:val="28"/>
        </w:rPr>
        <w:t>водителя</w:t>
      </w:r>
      <w:r w:rsidRPr="00CC35EE">
        <w:rPr>
          <w:iCs/>
          <w:szCs w:val="28"/>
        </w:rPr>
        <w:t xml:space="preserve"> организации показаны на приведённом ниже </w:t>
      </w:r>
      <w:r w:rsidRPr="006B0B19">
        <w:rPr>
          <w:iCs/>
          <w:szCs w:val="28"/>
        </w:rPr>
        <w:t>рисунке (</w:t>
      </w:r>
      <w:r w:rsidRPr="006B0B19">
        <w:rPr>
          <w:iCs/>
          <w:szCs w:val="28"/>
        </w:rPr>
        <w:fldChar w:fldCharType="begin"/>
      </w:r>
      <w:r w:rsidRPr="006B0B19">
        <w:rPr>
          <w:iCs/>
          <w:szCs w:val="28"/>
        </w:rPr>
        <w:instrText xml:space="preserve"> REF _Ref57227275 \h  \* MERGEFORMAT </w:instrText>
      </w:r>
      <w:r w:rsidRPr="006B0B19">
        <w:rPr>
          <w:iCs/>
          <w:szCs w:val="28"/>
        </w:rPr>
      </w:r>
      <w:r w:rsidRPr="006B0B19">
        <w:rPr>
          <w:iCs/>
          <w:szCs w:val="28"/>
        </w:rPr>
        <w:fldChar w:fldCharType="separate"/>
      </w:r>
      <w:r w:rsidR="007833D0" w:rsidRPr="00207938">
        <w:t xml:space="preserve">Рисунок </w:t>
      </w:r>
      <w:r w:rsidR="007833D0" w:rsidRPr="007833D0">
        <w:rPr>
          <w:noProof/>
        </w:rPr>
        <w:t>35</w:t>
      </w:r>
      <w:r w:rsidRPr="006B0B19">
        <w:rPr>
          <w:iCs/>
          <w:szCs w:val="28"/>
        </w:rPr>
        <w:fldChar w:fldCharType="end"/>
      </w:r>
      <w:r w:rsidRPr="006B0B19">
        <w:rPr>
          <w:iCs/>
          <w:szCs w:val="28"/>
        </w:rPr>
        <w:t>). При успешном добавлении водителя (в случае корректного заполнения полей) в окне должно появиться сообщение, показанное на приведённом ниже рисунке (</w:t>
      </w:r>
      <w:r w:rsidRPr="006B0B19">
        <w:rPr>
          <w:iCs/>
          <w:szCs w:val="28"/>
        </w:rPr>
        <w:fldChar w:fldCharType="begin"/>
      </w:r>
      <w:r w:rsidRPr="006B0B19">
        <w:rPr>
          <w:iCs/>
          <w:szCs w:val="28"/>
        </w:rPr>
        <w:instrText xml:space="preserve"> REF _Ref57227501 \h  \* MERGEFORMAT </w:instrText>
      </w:r>
      <w:r w:rsidRPr="006B0B19">
        <w:rPr>
          <w:iCs/>
          <w:szCs w:val="28"/>
        </w:rPr>
      </w:r>
      <w:r w:rsidRPr="006B0B19">
        <w:rPr>
          <w:iCs/>
          <w:szCs w:val="28"/>
        </w:rPr>
        <w:fldChar w:fldCharType="separate"/>
      </w:r>
      <w:r w:rsidR="007833D0" w:rsidRPr="00207938">
        <w:t xml:space="preserve">Рисунок </w:t>
      </w:r>
      <w:r w:rsidR="007833D0">
        <w:rPr>
          <w:noProof/>
        </w:rPr>
        <w:t>36</w:t>
      </w:r>
      <w:r w:rsidRPr="006B0B19">
        <w:rPr>
          <w:iCs/>
          <w:szCs w:val="28"/>
        </w:rPr>
        <w:fldChar w:fldCharType="end"/>
      </w:r>
      <w:r w:rsidRPr="006B0B19">
        <w:rPr>
          <w:iCs/>
          <w:szCs w:val="28"/>
        </w:rPr>
        <w:t>).</w:t>
      </w:r>
    </w:p>
    <w:p w14:paraId="6B69BDAB" w14:textId="77777777" w:rsidR="00A16A02" w:rsidRPr="00E24AFE" w:rsidRDefault="00A16A02" w:rsidP="00A16A02">
      <w:pPr>
        <w:pStyle w:val="afffffff2"/>
        <w:spacing w:line="360" w:lineRule="auto"/>
        <w:rPr>
          <w:iCs/>
          <w:szCs w:val="28"/>
        </w:rPr>
      </w:pPr>
      <w:r w:rsidRPr="00E24AFE">
        <w:rPr>
          <w:iCs/>
          <w:szCs w:val="28"/>
        </w:rPr>
        <w:t>Вновь добавленный сотрудник</w:t>
      </w:r>
      <w:r>
        <w:rPr>
          <w:iCs/>
          <w:szCs w:val="28"/>
        </w:rPr>
        <w:t xml:space="preserve"> – водитель организации - </w:t>
      </w:r>
      <w:r w:rsidRPr="00E24AFE">
        <w:rPr>
          <w:iCs/>
          <w:szCs w:val="28"/>
        </w:rPr>
        <w:t>будет отображаться</w:t>
      </w:r>
      <w:r>
        <w:rPr>
          <w:iCs/>
          <w:szCs w:val="28"/>
        </w:rPr>
        <w:t xml:space="preserve"> в самой верхней позиции в списке </w:t>
      </w:r>
      <w:r w:rsidRPr="00E24AFE">
        <w:rPr>
          <w:iCs/>
          <w:szCs w:val="28"/>
        </w:rPr>
        <w:t xml:space="preserve">сотрудников. </w:t>
      </w:r>
    </w:p>
    <w:p w14:paraId="529E388A" w14:textId="77777777" w:rsidR="00A16A02" w:rsidRPr="00E24AFE" w:rsidRDefault="00A16A02" w:rsidP="00A16A02">
      <w:pPr>
        <w:pStyle w:val="afffffff2"/>
        <w:spacing w:line="360" w:lineRule="auto"/>
        <w:rPr>
          <w:iCs/>
          <w:szCs w:val="28"/>
        </w:rPr>
      </w:pPr>
      <w:r w:rsidRPr="00E24AFE">
        <w:rPr>
          <w:iCs/>
          <w:szCs w:val="28"/>
        </w:rPr>
        <w:t xml:space="preserve">Для возврата в список </w:t>
      </w:r>
      <w:r>
        <w:rPr>
          <w:iCs/>
          <w:szCs w:val="28"/>
        </w:rPr>
        <w:t xml:space="preserve">сотрудников </w:t>
      </w:r>
      <w:r w:rsidRPr="00E24AFE">
        <w:rPr>
          <w:iCs/>
          <w:szCs w:val="28"/>
        </w:rPr>
        <w:t>необходимо нажать на кнопку «Возврат без изменений» (</w:t>
      </w:r>
      <w:r>
        <w:rPr>
          <w:iCs/>
          <w:szCs w:val="28"/>
        </w:rPr>
        <w:t>кнопка «</w:t>
      </w:r>
      <w:r w:rsidRPr="00E24AFE">
        <w:rPr>
          <w:iCs/>
          <w:szCs w:val="28"/>
        </w:rPr>
        <w:t>2</w:t>
      </w:r>
      <w:r>
        <w:rPr>
          <w:iCs/>
          <w:szCs w:val="28"/>
        </w:rPr>
        <w:t>» на рисунке</w:t>
      </w:r>
      <w:r w:rsidRPr="00E24AFE">
        <w:rPr>
          <w:iCs/>
          <w:szCs w:val="28"/>
        </w:rPr>
        <w:t>).</w:t>
      </w:r>
    </w:p>
    <w:p w14:paraId="1AEBE3DF" w14:textId="77777777" w:rsidR="00A16A02" w:rsidRPr="00E24AFE" w:rsidRDefault="00A16A02" w:rsidP="00A16A02">
      <w:pPr>
        <w:pStyle w:val="afffffff2"/>
        <w:spacing w:line="360" w:lineRule="auto"/>
        <w:rPr>
          <w:iCs/>
          <w:szCs w:val="28"/>
        </w:rPr>
      </w:pPr>
      <w:r w:rsidRPr="00E24AFE">
        <w:rPr>
          <w:iCs/>
          <w:szCs w:val="28"/>
        </w:rPr>
        <w:t xml:space="preserve">После успешного </w:t>
      </w:r>
      <w:r>
        <w:rPr>
          <w:iCs/>
          <w:szCs w:val="28"/>
        </w:rPr>
        <w:t>с</w:t>
      </w:r>
      <w:r w:rsidRPr="00E24AFE">
        <w:rPr>
          <w:iCs/>
          <w:szCs w:val="28"/>
        </w:rPr>
        <w:t>охранения</w:t>
      </w:r>
      <w:r>
        <w:rPr>
          <w:iCs/>
          <w:szCs w:val="28"/>
        </w:rPr>
        <w:t xml:space="preserve"> появляется возможность </w:t>
      </w:r>
      <w:r w:rsidRPr="00E24AFE">
        <w:rPr>
          <w:iCs/>
          <w:szCs w:val="28"/>
        </w:rPr>
        <w:t>редактирования данных</w:t>
      </w:r>
      <w:r>
        <w:rPr>
          <w:iCs/>
          <w:szCs w:val="28"/>
        </w:rPr>
        <w:t xml:space="preserve">, </w:t>
      </w:r>
      <w:r w:rsidRPr="00E24AFE">
        <w:rPr>
          <w:iCs/>
          <w:szCs w:val="28"/>
        </w:rPr>
        <w:t>(</w:t>
      </w:r>
      <w:r>
        <w:rPr>
          <w:iCs/>
          <w:szCs w:val="28"/>
        </w:rPr>
        <w:t>кнопки «</w:t>
      </w:r>
      <w:r w:rsidRPr="00E24AFE">
        <w:rPr>
          <w:iCs/>
          <w:szCs w:val="28"/>
        </w:rPr>
        <w:t>3</w:t>
      </w:r>
      <w:r>
        <w:rPr>
          <w:iCs/>
          <w:szCs w:val="28"/>
        </w:rPr>
        <w:t>» и «</w:t>
      </w:r>
      <w:r w:rsidRPr="00E24AFE">
        <w:rPr>
          <w:iCs/>
          <w:szCs w:val="28"/>
        </w:rPr>
        <w:t>4</w:t>
      </w:r>
      <w:r>
        <w:rPr>
          <w:iCs/>
          <w:szCs w:val="28"/>
        </w:rPr>
        <w:t>» на рисунке</w:t>
      </w:r>
      <w:r w:rsidRPr="00E24AFE">
        <w:rPr>
          <w:iCs/>
          <w:szCs w:val="28"/>
        </w:rPr>
        <w:t>)</w:t>
      </w:r>
      <w:r>
        <w:rPr>
          <w:iCs/>
          <w:szCs w:val="28"/>
        </w:rPr>
        <w:t xml:space="preserve">, появляется кнопка </w:t>
      </w:r>
      <w:r w:rsidRPr="00E24AFE">
        <w:rPr>
          <w:iCs/>
          <w:szCs w:val="28"/>
        </w:rPr>
        <w:t>сброса пароля (</w:t>
      </w:r>
      <w:r>
        <w:rPr>
          <w:iCs/>
          <w:szCs w:val="28"/>
        </w:rPr>
        <w:t>«</w:t>
      </w:r>
      <w:r w:rsidRPr="00E24AFE">
        <w:rPr>
          <w:iCs/>
          <w:szCs w:val="28"/>
        </w:rPr>
        <w:t>3</w:t>
      </w:r>
      <w:r>
        <w:rPr>
          <w:iCs/>
          <w:szCs w:val="28"/>
        </w:rPr>
        <w:t>»</w:t>
      </w:r>
      <w:r w:rsidRPr="00E24AFE">
        <w:rPr>
          <w:iCs/>
          <w:szCs w:val="28"/>
        </w:rPr>
        <w:t>)</w:t>
      </w:r>
      <w:r>
        <w:rPr>
          <w:iCs/>
          <w:szCs w:val="28"/>
        </w:rPr>
        <w:t xml:space="preserve">, кнопка </w:t>
      </w:r>
      <w:r w:rsidRPr="00E24AFE">
        <w:rPr>
          <w:iCs/>
          <w:szCs w:val="28"/>
        </w:rPr>
        <w:t>сохранения изменений (</w:t>
      </w:r>
      <w:r>
        <w:rPr>
          <w:iCs/>
          <w:szCs w:val="28"/>
        </w:rPr>
        <w:t>«</w:t>
      </w:r>
      <w:r w:rsidRPr="00E24AFE">
        <w:rPr>
          <w:iCs/>
          <w:szCs w:val="28"/>
        </w:rPr>
        <w:t>4</w:t>
      </w:r>
      <w:r>
        <w:rPr>
          <w:iCs/>
          <w:szCs w:val="28"/>
        </w:rPr>
        <w:t>»</w:t>
      </w:r>
      <w:r w:rsidRPr="00E24AFE">
        <w:rPr>
          <w:iCs/>
          <w:szCs w:val="28"/>
        </w:rPr>
        <w:t xml:space="preserve">). </w:t>
      </w:r>
    </w:p>
    <w:p w14:paraId="66919E67" w14:textId="77777777" w:rsidR="00A16A02" w:rsidRPr="00CC35EE" w:rsidRDefault="00A16A02" w:rsidP="00A16A02">
      <w:pPr>
        <w:pStyle w:val="afffffff2"/>
        <w:spacing w:line="360" w:lineRule="auto"/>
        <w:rPr>
          <w:iCs/>
          <w:szCs w:val="28"/>
        </w:rPr>
      </w:pPr>
    </w:p>
    <w:p w14:paraId="7B76BEB0" w14:textId="77777777" w:rsidR="00A16A02" w:rsidRDefault="00A16A02" w:rsidP="00A16A02">
      <w:pPr>
        <w:pStyle w:val="afffffff9"/>
        <w:keepNext/>
        <w:spacing w:line="276" w:lineRule="auto"/>
        <w:ind w:firstLine="0"/>
      </w:pPr>
      <w:r>
        <w:rPr>
          <w:noProof/>
        </w:rPr>
        <w:drawing>
          <wp:inline distT="0" distB="0" distL="0" distR="0" wp14:anchorId="58CC6582" wp14:editId="345F120E">
            <wp:extent cx="6119495" cy="4903470"/>
            <wp:effectExtent l="0" t="0" r="0" b="0"/>
            <wp:docPr id="19463003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9495" cy="4903470"/>
                    </a:xfrm>
                    <a:prstGeom prst="rect">
                      <a:avLst/>
                    </a:prstGeom>
                  </pic:spPr>
                </pic:pic>
              </a:graphicData>
            </a:graphic>
          </wp:inline>
        </w:drawing>
      </w:r>
    </w:p>
    <w:p w14:paraId="157E6E03" w14:textId="17B41431" w:rsidR="00A16A02" w:rsidRPr="00207938" w:rsidRDefault="00A16A02" w:rsidP="00A16A02">
      <w:pPr>
        <w:pStyle w:val="affff3"/>
        <w:rPr>
          <w:b w:val="0"/>
          <w:bCs w:val="0"/>
          <w:sz w:val="24"/>
          <w:szCs w:val="24"/>
        </w:rPr>
      </w:pPr>
      <w:bookmarkStart w:id="331" w:name="_Ref57227275"/>
      <w:r w:rsidRPr="00207938">
        <w:rPr>
          <w:b w:val="0"/>
          <w:bCs w:val="0"/>
          <w:sz w:val="24"/>
          <w:szCs w:val="24"/>
        </w:rPr>
        <w:t xml:space="preserve">Рисунок </w:t>
      </w:r>
      <w:r w:rsidRPr="00207938">
        <w:rPr>
          <w:b w:val="0"/>
          <w:bCs w:val="0"/>
          <w:sz w:val="24"/>
          <w:szCs w:val="24"/>
        </w:rPr>
        <w:fldChar w:fldCharType="begin"/>
      </w:r>
      <w:r w:rsidRPr="00207938">
        <w:rPr>
          <w:b w:val="0"/>
          <w:bCs w:val="0"/>
          <w:sz w:val="24"/>
          <w:szCs w:val="24"/>
        </w:rPr>
        <w:instrText xml:space="preserve"> SEQ Рисунок \* ARABIC </w:instrText>
      </w:r>
      <w:r w:rsidRPr="00207938">
        <w:rPr>
          <w:b w:val="0"/>
          <w:bCs w:val="0"/>
          <w:sz w:val="24"/>
          <w:szCs w:val="24"/>
        </w:rPr>
        <w:fldChar w:fldCharType="separate"/>
      </w:r>
      <w:r w:rsidR="007833D0">
        <w:rPr>
          <w:b w:val="0"/>
          <w:bCs w:val="0"/>
          <w:noProof/>
          <w:sz w:val="24"/>
          <w:szCs w:val="24"/>
        </w:rPr>
        <w:t>35</w:t>
      </w:r>
      <w:r w:rsidRPr="00207938">
        <w:rPr>
          <w:b w:val="0"/>
          <w:bCs w:val="0"/>
          <w:sz w:val="24"/>
          <w:szCs w:val="24"/>
        </w:rPr>
        <w:fldChar w:fldCharType="end"/>
      </w:r>
      <w:bookmarkEnd w:id="331"/>
      <w:r w:rsidRPr="00207938">
        <w:rPr>
          <w:b w:val="0"/>
          <w:bCs w:val="0"/>
          <w:sz w:val="24"/>
          <w:szCs w:val="24"/>
        </w:rPr>
        <w:t xml:space="preserve"> – Дополнительные поля </w:t>
      </w:r>
      <w:r>
        <w:rPr>
          <w:b w:val="0"/>
          <w:bCs w:val="0"/>
          <w:sz w:val="24"/>
          <w:szCs w:val="24"/>
        </w:rPr>
        <w:t xml:space="preserve">при вводе данных </w:t>
      </w:r>
      <w:r w:rsidRPr="00207938">
        <w:rPr>
          <w:b w:val="0"/>
          <w:bCs w:val="0"/>
          <w:sz w:val="24"/>
          <w:szCs w:val="24"/>
        </w:rPr>
        <w:t>водителя организации</w:t>
      </w:r>
    </w:p>
    <w:p w14:paraId="2E4F172C" w14:textId="77777777" w:rsidR="00A16A02" w:rsidRDefault="00A16A02" w:rsidP="00A16A02">
      <w:pPr>
        <w:pStyle w:val="afffffff9"/>
        <w:spacing w:line="276" w:lineRule="auto"/>
        <w:ind w:firstLine="0"/>
      </w:pPr>
      <w:r>
        <w:t xml:space="preserve"> </w:t>
      </w:r>
    </w:p>
    <w:p w14:paraId="2B38C1A9" w14:textId="77777777" w:rsidR="00A16A02" w:rsidRDefault="00A16A02" w:rsidP="00A16A02">
      <w:pPr>
        <w:pStyle w:val="afffffff9"/>
        <w:spacing w:line="276" w:lineRule="auto"/>
        <w:ind w:firstLine="0"/>
      </w:pPr>
    </w:p>
    <w:p w14:paraId="3B6A3F98" w14:textId="77777777" w:rsidR="00A16A02" w:rsidRDefault="00A16A02" w:rsidP="00A16A02">
      <w:pPr>
        <w:pStyle w:val="afffffff9"/>
        <w:keepNext/>
        <w:spacing w:line="276" w:lineRule="auto"/>
        <w:ind w:firstLine="0"/>
        <w:jc w:val="center"/>
      </w:pPr>
      <w:r>
        <w:rPr>
          <w:noProof/>
        </w:rPr>
        <w:drawing>
          <wp:inline distT="0" distB="0" distL="0" distR="0" wp14:anchorId="3E447728" wp14:editId="639C0BBA">
            <wp:extent cx="6101395" cy="624766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47263" cy="6294628"/>
                    </a:xfrm>
                    <a:prstGeom prst="rect">
                      <a:avLst/>
                    </a:prstGeom>
                  </pic:spPr>
                </pic:pic>
              </a:graphicData>
            </a:graphic>
          </wp:inline>
        </w:drawing>
      </w:r>
    </w:p>
    <w:p w14:paraId="516A68BD" w14:textId="3FD3A36A" w:rsidR="00A16A02" w:rsidRPr="00A16A02" w:rsidRDefault="00A16A02" w:rsidP="00A16A02">
      <w:pPr>
        <w:ind w:firstLine="0"/>
        <w:jc w:val="center"/>
      </w:pPr>
      <w:bookmarkStart w:id="332" w:name="_Ref57227501"/>
      <w:r w:rsidRPr="00207938">
        <w:t xml:space="preserve">Рисунок </w:t>
      </w:r>
      <w:fldSimple w:instr=" SEQ Рисунок \* ARABIC ">
        <w:r w:rsidR="007833D0">
          <w:rPr>
            <w:noProof/>
          </w:rPr>
          <w:t>36</w:t>
        </w:r>
      </w:fldSimple>
      <w:bookmarkEnd w:id="332"/>
      <w:r w:rsidRPr="00207938">
        <w:t xml:space="preserve"> – Успешное сохранение сотрудника организации</w:t>
      </w:r>
    </w:p>
    <w:p w14:paraId="4B04864C" w14:textId="77777777" w:rsidR="00A16A02" w:rsidRPr="00E24AFE" w:rsidRDefault="00A16A02" w:rsidP="00A16A02">
      <w:pPr>
        <w:pStyle w:val="afffffff2"/>
        <w:spacing w:line="360" w:lineRule="auto"/>
        <w:rPr>
          <w:iCs/>
          <w:szCs w:val="28"/>
        </w:rPr>
      </w:pPr>
    </w:p>
    <w:p w14:paraId="089ED378" w14:textId="77777777" w:rsidR="003F4B71" w:rsidRDefault="003F4B71" w:rsidP="003F4B71"/>
    <w:p w14:paraId="1A4D71B6" w14:textId="082DE1DB" w:rsidR="006B0B19" w:rsidRDefault="006B0B19" w:rsidP="00A16A02">
      <w:pPr>
        <w:pStyle w:val="3"/>
      </w:pPr>
      <w:bookmarkStart w:id="333" w:name="_Toc149666359"/>
      <w:bookmarkStart w:id="334" w:name="_Toc184575969"/>
      <w:r w:rsidRPr="006B0B19">
        <w:t>Раздел «Водители»</w:t>
      </w:r>
      <w:bookmarkEnd w:id="333"/>
      <w:bookmarkEnd w:id="334"/>
    </w:p>
    <w:p w14:paraId="2D371C80" w14:textId="1496DD42" w:rsidR="006B0B19" w:rsidRPr="006B0B19" w:rsidRDefault="006B0B19" w:rsidP="006B0B19">
      <w:r w:rsidRPr="006B0B19">
        <w:t xml:space="preserve">Экранная форма раздела «Водители» содержит следующие элементы (см. </w:t>
      </w:r>
      <w:r w:rsidRPr="006B0B19">
        <w:fldChar w:fldCharType="begin"/>
      </w:r>
      <w:r w:rsidRPr="006B0B19">
        <w:instrText xml:space="preserve"> REF _Ref146730069 \h </w:instrText>
      </w:r>
      <w:r w:rsidRPr="006B0B19">
        <w:fldChar w:fldCharType="separate"/>
      </w:r>
      <w:r w:rsidR="007833D0" w:rsidRPr="006B0B19">
        <w:t xml:space="preserve">Рисунок </w:t>
      </w:r>
      <w:r w:rsidR="007833D0">
        <w:rPr>
          <w:noProof/>
        </w:rPr>
        <w:t>37</w:t>
      </w:r>
      <w:r w:rsidRPr="006B0B19">
        <w:fldChar w:fldCharType="end"/>
      </w:r>
      <w:r w:rsidRPr="006B0B19">
        <w:t>):</w:t>
      </w:r>
    </w:p>
    <w:p w14:paraId="364D3863" w14:textId="77777777" w:rsidR="006B0B19" w:rsidRPr="006B0B19" w:rsidRDefault="006B0B19" w:rsidP="00FA56A7">
      <w:pPr>
        <w:numPr>
          <w:ilvl w:val="0"/>
          <w:numId w:val="50"/>
        </w:numPr>
      </w:pPr>
      <w:r w:rsidRPr="006B0B19">
        <w:t>навигационное меню Системы;</w:t>
      </w:r>
    </w:p>
    <w:p w14:paraId="4B78F84B" w14:textId="77777777" w:rsidR="006B0B19" w:rsidRPr="006B0B19" w:rsidRDefault="006B0B19" w:rsidP="00FA56A7">
      <w:pPr>
        <w:numPr>
          <w:ilvl w:val="0"/>
          <w:numId w:val="50"/>
        </w:numPr>
      </w:pPr>
      <w:r w:rsidRPr="006B0B19">
        <w:t>блок поиска и фильтрации;</w:t>
      </w:r>
    </w:p>
    <w:p w14:paraId="7ADA3646" w14:textId="77777777" w:rsidR="006B0B19" w:rsidRPr="006B0B19" w:rsidRDefault="006B0B19" w:rsidP="00FA56A7">
      <w:pPr>
        <w:numPr>
          <w:ilvl w:val="0"/>
          <w:numId w:val="50"/>
        </w:numPr>
      </w:pPr>
      <w:r w:rsidRPr="006B0B19">
        <w:t>список водителей.</w:t>
      </w:r>
    </w:p>
    <w:p w14:paraId="20612440" w14:textId="54863EC9" w:rsidR="006B0B19" w:rsidRPr="006B0B19" w:rsidRDefault="006B0B19" w:rsidP="006B0B19">
      <w:r w:rsidRPr="006B0B19">
        <w:rPr>
          <w:noProof/>
        </w:rPr>
        <w:drawing>
          <wp:inline distT="0" distB="0" distL="0" distR="0" wp14:anchorId="0DED7D1D" wp14:editId="5A7D7F20">
            <wp:extent cx="6299835" cy="2464435"/>
            <wp:effectExtent l="0" t="0" r="5715" b="0"/>
            <wp:docPr id="205881755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2464435"/>
                    </a:xfrm>
                    <a:prstGeom prst="rect">
                      <a:avLst/>
                    </a:prstGeom>
                    <a:noFill/>
                    <a:ln>
                      <a:noFill/>
                    </a:ln>
                  </pic:spPr>
                </pic:pic>
              </a:graphicData>
            </a:graphic>
          </wp:inline>
        </w:drawing>
      </w:r>
    </w:p>
    <w:p w14:paraId="49B878CD" w14:textId="22F96B08" w:rsidR="006B0B19" w:rsidRPr="006B0B19" w:rsidRDefault="006B0B19" w:rsidP="006B0B19">
      <w:bookmarkStart w:id="335" w:name="_Ref146730069"/>
      <w:r w:rsidRPr="006B0B19">
        <w:t xml:space="preserve">Рисунок </w:t>
      </w:r>
      <w:fldSimple w:instr=" SEQ Рисунок \* ARABIC ">
        <w:r w:rsidR="007833D0">
          <w:rPr>
            <w:noProof/>
          </w:rPr>
          <w:t>37</w:t>
        </w:r>
      </w:fldSimple>
      <w:bookmarkEnd w:id="335"/>
      <w:r w:rsidRPr="006B0B19">
        <w:t xml:space="preserve"> – Страница раздела «Водители»</w:t>
      </w:r>
    </w:p>
    <w:p w14:paraId="44FF2A3D" w14:textId="3F16C8BF" w:rsidR="006B0B19" w:rsidRPr="006B0B19" w:rsidRDefault="006B0B19" w:rsidP="006B0B19">
      <w:r w:rsidRPr="006B0B19">
        <w:t xml:space="preserve">Описание навигационного меню Системы приведено в разделе </w:t>
      </w:r>
      <w:r w:rsidRPr="006B0B19">
        <w:fldChar w:fldCharType="begin"/>
      </w:r>
      <w:r w:rsidRPr="006B0B19">
        <w:instrText xml:space="preserve"> REF _Ref146726536 \n \h </w:instrText>
      </w:r>
      <w:r w:rsidRPr="006B0B19">
        <w:fldChar w:fldCharType="separate"/>
      </w:r>
      <w:r w:rsidR="007833D0">
        <w:t>4.2.3</w:t>
      </w:r>
      <w:r w:rsidRPr="006B0B19">
        <w:fldChar w:fldCharType="end"/>
      </w:r>
      <w:r w:rsidRPr="006B0B19">
        <w:t xml:space="preserve"> настоящего Руководства.</w:t>
      </w:r>
    </w:p>
    <w:p w14:paraId="0C0430DE" w14:textId="77777777" w:rsidR="006B0B19" w:rsidRPr="006B0B19" w:rsidRDefault="006B0B19" w:rsidP="006B0B19">
      <w:r w:rsidRPr="006B0B19">
        <w:t>Блок поиска и фильтрации включает в себя следующие элементы:</w:t>
      </w:r>
    </w:p>
    <w:p w14:paraId="17D36BCC" w14:textId="77777777" w:rsidR="006B0B19" w:rsidRPr="006B0B19" w:rsidRDefault="006B0B19" w:rsidP="00FA56A7">
      <w:pPr>
        <w:numPr>
          <w:ilvl w:val="0"/>
          <w:numId w:val="50"/>
        </w:numPr>
      </w:pPr>
      <w:r w:rsidRPr="006B0B19">
        <w:t>строка поиска;</w:t>
      </w:r>
    </w:p>
    <w:p w14:paraId="24DB3EF6" w14:textId="77777777" w:rsidR="006B0B19" w:rsidRPr="006B0B19" w:rsidRDefault="006B0B19" w:rsidP="00FA56A7">
      <w:pPr>
        <w:numPr>
          <w:ilvl w:val="0"/>
          <w:numId w:val="50"/>
        </w:numPr>
      </w:pPr>
      <w:r w:rsidRPr="006B0B19">
        <w:t>поля фильтрации:</w:t>
      </w:r>
    </w:p>
    <w:p w14:paraId="0A0B32A5" w14:textId="77777777" w:rsidR="006B0B19" w:rsidRPr="006B0B19" w:rsidRDefault="006B0B19" w:rsidP="006B0B19">
      <w:r w:rsidRPr="006B0B19">
        <w:t xml:space="preserve">организация: </w:t>
      </w:r>
      <w:r w:rsidRPr="006B0B19">
        <w:rPr>
          <w:lang w:val="en-US"/>
        </w:rPr>
        <w:t>ID</w:t>
      </w:r>
      <w:r w:rsidRPr="006B0B19">
        <w:t xml:space="preserve"> для нового водителя, Таксопарк регистрация, Техцентр регистрация, Медцентр регистрация, Таксопарк изменение, Техцентр изменение, Медцентр изменение, ИП-перевозчик создан, Водитель для ИП, Водитель регистрация, Водитель изменение;</w:t>
      </w:r>
    </w:p>
    <w:p w14:paraId="6AA29E29" w14:textId="77777777" w:rsidR="006B0B19" w:rsidRPr="006B0B19" w:rsidRDefault="006B0B19" w:rsidP="006B0B19">
      <w:r w:rsidRPr="006B0B19">
        <w:t>гражданство: Россия, Казахстан, Белоруссия, Кыргызстан, Гондурас;</w:t>
      </w:r>
    </w:p>
    <w:p w14:paraId="7B9A69E6" w14:textId="77777777" w:rsidR="006B0B19" w:rsidRPr="006B0B19" w:rsidRDefault="006B0B19" w:rsidP="006B0B19">
      <w:r w:rsidRPr="006B0B19">
        <w:t>государство, выдавшее ВУ: Россия, Казахстан, Белоруссия, Кыргызстан, Гондурас;</w:t>
      </w:r>
    </w:p>
    <w:p w14:paraId="6DDDA90B" w14:textId="77777777" w:rsidR="006B0B19" w:rsidRPr="006B0B19" w:rsidRDefault="006B0B19" w:rsidP="006B0B19">
      <w:r w:rsidRPr="006B0B19">
        <w:t>статус: Новый, Активен, Неактивен;</w:t>
      </w:r>
    </w:p>
    <w:p w14:paraId="6BAAFB03" w14:textId="77777777" w:rsidR="006B0B19" w:rsidRPr="006B0B19" w:rsidRDefault="006B0B19" w:rsidP="006B0B19">
      <w:r w:rsidRPr="006B0B19">
        <w:t>рейтинг: 0, 1, 2, 3, 4, 5.</w:t>
      </w:r>
    </w:p>
    <w:p w14:paraId="196C9136" w14:textId="77777777" w:rsidR="006B0B19" w:rsidRPr="006B0B19" w:rsidRDefault="006B0B19" w:rsidP="006B0B19">
      <w:r w:rsidRPr="006B0B19">
        <w:t>Список водителей включает в себя следующие элементы:</w:t>
      </w:r>
    </w:p>
    <w:p w14:paraId="750B867A" w14:textId="77777777" w:rsidR="006B0B19" w:rsidRPr="006B0B19" w:rsidRDefault="006B0B19" w:rsidP="00FA56A7">
      <w:pPr>
        <w:numPr>
          <w:ilvl w:val="0"/>
          <w:numId w:val="50"/>
        </w:numPr>
      </w:pPr>
      <w:r w:rsidRPr="006B0B19">
        <w:t>список объектов, представленный в табличной форме, содержит следующие столбцы:</w:t>
      </w:r>
    </w:p>
    <w:p w14:paraId="5632E98F" w14:textId="77777777" w:rsidR="006B0B19" w:rsidRPr="006B0B19" w:rsidRDefault="006B0B19" w:rsidP="006B0B19">
      <w:r w:rsidRPr="006B0B19">
        <w:rPr>
          <w:lang w:val="en-US"/>
        </w:rPr>
        <w:t>ID</w:t>
      </w:r>
      <w:r w:rsidRPr="006B0B19">
        <w:t>;</w:t>
      </w:r>
    </w:p>
    <w:p w14:paraId="7A36FADF" w14:textId="77777777" w:rsidR="006B0B19" w:rsidRPr="006B0B19" w:rsidRDefault="006B0B19" w:rsidP="006B0B19">
      <w:r w:rsidRPr="006B0B19">
        <w:t>ФИО;</w:t>
      </w:r>
    </w:p>
    <w:p w14:paraId="2A433ABE" w14:textId="77777777" w:rsidR="006B0B19" w:rsidRPr="006B0B19" w:rsidRDefault="006B0B19" w:rsidP="006B0B19">
      <w:r w:rsidRPr="006B0B19">
        <w:t>организация;</w:t>
      </w:r>
    </w:p>
    <w:p w14:paraId="70315D11" w14:textId="77777777" w:rsidR="006B0B19" w:rsidRPr="006B0B19" w:rsidRDefault="006B0B19" w:rsidP="006B0B19">
      <w:r w:rsidRPr="006B0B19">
        <w:t>гражданство;</w:t>
      </w:r>
    </w:p>
    <w:p w14:paraId="30CC5168" w14:textId="77777777" w:rsidR="006B0B19" w:rsidRPr="006B0B19" w:rsidRDefault="006B0B19" w:rsidP="006B0B19">
      <w:r w:rsidRPr="006B0B19">
        <w:t>государство, выдавшее ВУ;</w:t>
      </w:r>
    </w:p>
    <w:p w14:paraId="295BE2EA" w14:textId="77777777" w:rsidR="006B0B19" w:rsidRPr="006B0B19" w:rsidRDefault="006B0B19" w:rsidP="006B0B19">
      <w:r w:rsidRPr="006B0B19">
        <w:t>статус;</w:t>
      </w:r>
    </w:p>
    <w:p w14:paraId="451D0692" w14:textId="77777777" w:rsidR="006B0B19" w:rsidRPr="006B0B19" w:rsidRDefault="006B0B19" w:rsidP="006B0B19">
      <w:r w:rsidRPr="006B0B19">
        <w:t>смена;</w:t>
      </w:r>
    </w:p>
    <w:p w14:paraId="0591E789" w14:textId="77777777" w:rsidR="006B0B19" w:rsidRPr="006B0B19" w:rsidRDefault="006B0B19" w:rsidP="006B0B19">
      <w:r w:rsidRPr="006B0B19">
        <w:t>рейтинг.</w:t>
      </w:r>
    </w:p>
    <w:p w14:paraId="496C13BD" w14:textId="77777777" w:rsidR="006B0B19" w:rsidRPr="006B0B19" w:rsidRDefault="006B0B19" w:rsidP="00FA56A7">
      <w:pPr>
        <w:numPr>
          <w:ilvl w:val="0"/>
          <w:numId w:val="50"/>
        </w:numPr>
      </w:pPr>
      <w:r w:rsidRPr="006B0B19">
        <w:t>кнопки перехода по страницам списка;</w:t>
      </w:r>
    </w:p>
    <w:p w14:paraId="523E1080" w14:textId="77777777" w:rsidR="006B0B19" w:rsidRPr="006B0B19" w:rsidRDefault="006B0B19" w:rsidP="00FA56A7">
      <w:pPr>
        <w:numPr>
          <w:ilvl w:val="0"/>
          <w:numId w:val="50"/>
        </w:numPr>
      </w:pPr>
      <w:r w:rsidRPr="006B0B19">
        <w:t>выпадающий список выбора отображения количества объектов на одной странице:</w:t>
      </w:r>
    </w:p>
    <w:p w14:paraId="320BEC59" w14:textId="77777777" w:rsidR="006B0B19" w:rsidRPr="006B0B19" w:rsidRDefault="006B0B19" w:rsidP="006B0B19">
      <w:r w:rsidRPr="006B0B19">
        <w:t>10;</w:t>
      </w:r>
    </w:p>
    <w:p w14:paraId="0E76D0C0" w14:textId="77777777" w:rsidR="006B0B19" w:rsidRPr="006B0B19" w:rsidRDefault="006B0B19" w:rsidP="006B0B19">
      <w:r w:rsidRPr="006B0B19">
        <w:t>20;</w:t>
      </w:r>
    </w:p>
    <w:p w14:paraId="7F3314FC" w14:textId="77777777" w:rsidR="006B0B19" w:rsidRPr="006B0B19" w:rsidRDefault="006B0B19" w:rsidP="006B0B19">
      <w:r w:rsidRPr="006B0B19">
        <w:t>30.</w:t>
      </w:r>
    </w:p>
    <w:p w14:paraId="65B91370" w14:textId="0CB0733F" w:rsidR="006B0B19" w:rsidRPr="006B0B19" w:rsidRDefault="006B0B19" w:rsidP="006B0B19">
      <w:r w:rsidRPr="006B0B19">
        <w:t xml:space="preserve">При нажатии на строку записи водителя, происходит переход на страницу редактирования записи водителя (см. </w:t>
      </w:r>
      <w:r w:rsidRPr="006B0B19">
        <w:fldChar w:fldCharType="begin"/>
      </w:r>
      <w:r w:rsidRPr="006B0B19">
        <w:instrText xml:space="preserve"> REF _Ref146730547 \h </w:instrText>
      </w:r>
      <w:r w:rsidRPr="006B0B19">
        <w:fldChar w:fldCharType="separate"/>
      </w:r>
      <w:r w:rsidR="007833D0" w:rsidRPr="006B0B19">
        <w:t xml:space="preserve">Рисунок </w:t>
      </w:r>
      <w:r w:rsidR="007833D0">
        <w:rPr>
          <w:noProof/>
        </w:rPr>
        <w:t>38</w:t>
      </w:r>
      <w:r w:rsidRPr="006B0B19">
        <w:fldChar w:fldCharType="end"/>
      </w:r>
      <w:r w:rsidRPr="006B0B19">
        <w:t>).</w:t>
      </w:r>
    </w:p>
    <w:p w14:paraId="082B8E53" w14:textId="4CD6CC7F" w:rsidR="006B0B19" w:rsidRPr="006B0B19" w:rsidRDefault="006B0B19" w:rsidP="006B0B19">
      <w:r w:rsidRPr="006B0B19">
        <w:rPr>
          <w:noProof/>
        </w:rPr>
        <w:drawing>
          <wp:inline distT="0" distB="0" distL="0" distR="0" wp14:anchorId="6AE57E60" wp14:editId="421FD6BA">
            <wp:extent cx="6299835" cy="3054985"/>
            <wp:effectExtent l="0" t="0" r="5715" b="0"/>
            <wp:docPr id="128900045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3054985"/>
                    </a:xfrm>
                    <a:prstGeom prst="rect">
                      <a:avLst/>
                    </a:prstGeom>
                    <a:noFill/>
                    <a:ln>
                      <a:noFill/>
                    </a:ln>
                  </pic:spPr>
                </pic:pic>
              </a:graphicData>
            </a:graphic>
          </wp:inline>
        </w:drawing>
      </w:r>
    </w:p>
    <w:p w14:paraId="09FFC971" w14:textId="04F44872" w:rsidR="006B0B19" w:rsidRPr="006B0B19" w:rsidRDefault="006B0B19" w:rsidP="006B0B19">
      <w:bookmarkStart w:id="336" w:name="_Ref146730547"/>
      <w:r w:rsidRPr="006B0B19">
        <w:t xml:space="preserve">Рисунок </w:t>
      </w:r>
      <w:fldSimple w:instr=" SEQ Рисунок \* ARABIC ">
        <w:r w:rsidR="007833D0">
          <w:rPr>
            <w:noProof/>
          </w:rPr>
          <w:t>38</w:t>
        </w:r>
      </w:fldSimple>
      <w:bookmarkEnd w:id="336"/>
      <w:r w:rsidRPr="006B0B19">
        <w:t xml:space="preserve"> – Страница редактирования записи водителя</w:t>
      </w:r>
    </w:p>
    <w:p w14:paraId="34DFABE0" w14:textId="77777777" w:rsidR="006B0B19" w:rsidRPr="006B0B19" w:rsidRDefault="006B0B19" w:rsidP="006B0B19">
      <w:r w:rsidRPr="006B0B19">
        <w:t xml:space="preserve">При переходе в карточку водителя со статусом «Неактивен», отображаются сведения о блокировке водителя. </w:t>
      </w:r>
    </w:p>
    <w:p w14:paraId="03D17038" w14:textId="77777777" w:rsidR="006B0B19" w:rsidRPr="006B0B19" w:rsidRDefault="006B0B19" w:rsidP="006B0B19">
      <w:r w:rsidRPr="006B0B19">
        <w:t>Для Пользователей в роли «Оператор АРТ» отображаются следующие сведения: </w:t>
      </w:r>
    </w:p>
    <w:p w14:paraId="14CABE88" w14:textId="77777777" w:rsidR="006B0B19" w:rsidRPr="006B0B19" w:rsidRDefault="006B0B19" w:rsidP="006B0B19">
      <w:r w:rsidRPr="006B0B19">
        <w:t>дата блокировки;</w:t>
      </w:r>
    </w:p>
    <w:p w14:paraId="40FC24FF" w14:textId="77777777" w:rsidR="006B0B19" w:rsidRPr="006B0B19" w:rsidRDefault="006B0B19" w:rsidP="006B0B19">
      <w:r w:rsidRPr="006B0B19">
        <w:t>причина блокировки;</w:t>
      </w:r>
    </w:p>
    <w:p w14:paraId="24243051" w14:textId="77777777" w:rsidR="006B0B19" w:rsidRPr="006B0B19" w:rsidRDefault="006B0B19" w:rsidP="006B0B19">
      <w:r w:rsidRPr="006B0B19">
        <w:t>оператор, осуществивший блокировку.</w:t>
      </w:r>
    </w:p>
    <w:p w14:paraId="1B5E5990" w14:textId="0A0DB453" w:rsidR="006B0B19" w:rsidRPr="006B0B19" w:rsidRDefault="006B0B19" w:rsidP="006B0B19">
      <w:r w:rsidRPr="006B0B19">
        <w:t xml:space="preserve">Для остальных пользователей (Водитель, Оператор ЦОДД, Оператор таксопарка), имеющих доступ к карточке водителя отображаются следующие сведения (см. </w:t>
      </w:r>
      <w:r w:rsidRPr="006B0B19">
        <w:fldChar w:fldCharType="begin"/>
      </w:r>
      <w:r w:rsidRPr="006B0B19">
        <w:instrText xml:space="preserve"> REF _Ref146799197 \h  \* MERGEFORMAT </w:instrText>
      </w:r>
      <w:r w:rsidRPr="006B0B19">
        <w:fldChar w:fldCharType="separate"/>
      </w:r>
      <w:r w:rsidR="007833D0" w:rsidRPr="006B0B19">
        <w:rPr>
          <w:bCs/>
        </w:rPr>
        <w:t xml:space="preserve">Рисунок </w:t>
      </w:r>
      <w:r w:rsidR="007833D0" w:rsidRPr="007833D0">
        <w:rPr>
          <w:bCs/>
        </w:rPr>
        <w:t>39</w:t>
      </w:r>
      <w:r w:rsidRPr="006B0B19">
        <w:fldChar w:fldCharType="end"/>
      </w:r>
      <w:r w:rsidRPr="006B0B19">
        <w:t>):</w:t>
      </w:r>
    </w:p>
    <w:p w14:paraId="0D9E9D64" w14:textId="77777777" w:rsidR="006B0B19" w:rsidRPr="006B0B19" w:rsidRDefault="006B0B19" w:rsidP="006B0B19">
      <w:r w:rsidRPr="006B0B19">
        <w:t>дата блокировки;</w:t>
      </w:r>
    </w:p>
    <w:p w14:paraId="1908C206" w14:textId="77777777" w:rsidR="006B0B19" w:rsidRPr="006B0B19" w:rsidRDefault="006B0B19" w:rsidP="006B0B19">
      <w:r w:rsidRPr="006B0B19">
        <w:t>причина блокировки.</w:t>
      </w:r>
    </w:p>
    <w:p w14:paraId="0008189B" w14:textId="77777777" w:rsidR="006B0B19" w:rsidRPr="006B0B19" w:rsidRDefault="006B0B19" w:rsidP="006B0B19">
      <w:r w:rsidRPr="006B0B19">
        <w:t>После разблокировки профиля сведения о прошлой блокировке больше не должны отображаться.</w:t>
      </w:r>
    </w:p>
    <w:p w14:paraId="51A49D2B" w14:textId="7CAB1D1E" w:rsidR="006B0B19" w:rsidRPr="006B0B19" w:rsidRDefault="006B0B19" w:rsidP="006B0B19">
      <w:r w:rsidRPr="006B0B19">
        <w:rPr>
          <w:noProof/>
        </w:rPr>
        <w:drawing>
          <wp:inline distT="0" distB="0" distL="0" distR="0" wp14:anchorId="012E159A" wp14:editId="44BA8226">
            <wp:extent cx="6299835" cy="1703705"/>
            <wp:effectExtent l="0" t="0" r="5715" b="0"/>
            <wp:docPr id="126671413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1703705"/>
                    </a:xfrm>
                    <a:prstGeom prst="rect">
                      <a:avLst/>
                    </a:prstGeom>
                    <a:noFill/>
                    <a:ln>
                      <a:noFill/>
                    </a:ln>
                  </pic:spPr>
                </pic:pic>
              </a:graphicData>
            </a:graphic>
          </wp:inline>
        </w:drawing>
      </w:r>
    </w:p>
    <w:p w14:paraId="332E5091" w14:textId="0AD21995" w:rsidR="006B0B19" w:rsidRPr="006B0B19" w:rsidRDefault="006B0B19" w:rsidP="006B0B19">
      <w:bookmarkStart w:id="337" w:name="_Ref146799197"/>
      <w:r w:rsidRPr="006B0B19">
        <w:t xml:space="preserve">Рисунок </w:t>
      </w:r>
      <w:fldSimple w:instr=" SEQ Рисунок \* ARABIC ">
        <w:r w:rsidR="007833D0">
          <w:rPr>
            <w:noProof/>
          </w:rPr>
          <w:t>39</w:t>
        </w:r>
      </w:fldSimple>
      <w:bookmarkEnd w:id="337"/>
      <w:r w:rsidRPr="006B0B19">
        <w:t xml:space="preserve"> – Сведения о блокировке водителя в его профиле</w:t>
      </w:r>
    </w:p>
    <w:p w14:paraId="12D598E7" w14:textId="2188F54E" w:rsidR="006B0B19" w:rsidRPr="006B0B19" w:rsidRDefault="006B0B19" w:rsidP="006B0B19">
      <w:r w:rsidRPr="006B0B19">
        <w:t xml:space="preserve">На странице редактирования карточки водителя отображается файл справки о несудимости. Оператор АРТ имеет возможность (по аналогии с другими полями для загрузки файлов) открыть файл в оригинальном размере в отдельной вкладке и скачать файл. Рядом с полем отображается чек-бокс с текстом «Наличие справки подтверждено» (только если в поле файла справки загружен файл) (см. </w:t>
      </w:r>
      <w:r w:rsidRPr="006B0B19">
        <w:fldChar w:fldCharType="begin"/>
      </w:r>
      <w:r w:rsidRPr="006B0B19">
        <w:instrText xml:space="preserve"> REF _Ref149600850 \h  \* MERGEFORMAT </w:instrText>
      </w:r>
      <w:r w:rsidRPr="006B0B19">
        <w:fldChar w:fldCharType="separate"/>
      </w:r>
      <w:r w:rsidR="007833D0" w:rsidRPr="006B0B19">
        <w:rPr>
          <w:bCs/>
        </w:rPr>
        <w:t xml:space="preserve">Рисунок </w:t>
      </w:r>
      <w:r w:rsidR="007833D0" w:rsidRPr="007833D0">
        <w:rPr>
          <w:bCs/>
        </w:rPr>
        <w:t>40</w:t>
      </w:r>
      <w:r w:rsidRPr="006B0B19">
        <w:fldChar w:fldCharType="end"/>
      </w:r>
      <w:r w:rsidRPr="006B0B19">
        <w:t>).</w:t>
      </w:r>
    </w:p>
    <w:p w14:paraId="2757A1AC" w14:textId="7ACDE85C" w:rsidR="006B0B19" w:rsidRPr="006B0B19" w:rsidRDefault="006B0B19" w:rsidP="006B0B19">
      <w:r w:rsidRPr="006B0B19">
        <w:rPr>
          <w:noProof/>
        </w:rPr>
        <w:drawing>
          <wp:inline distT="0" distB="0" distL="0" distR="0" wp14:anchorId="5FFF57A3" wp14:editId="22237133">
            <wp:extent cx="6296025" cy="2933700"/>
            <wp:effectExtent l="0" t="0" r="9525" b="0"/>
            <wp:docPr id="82261836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6025" cy="2933700"/>
                    </a:xfrm>
                    <a:prstGeom prst="rect">
                      <a:avLst/>
                    </a:prstGeom>
                    <a:noFill/>
                    <a:ln>
                      <a:noFill/>
                    </a:ln>
                  </pic:spPr>
                </pic:pic>
              </a:graphicData>
            </a:graphic>
          </wp:inline>
        </w:drawing>
      </w:r>
    </w:p>
    <w:p w14:paraId="67E20F76" w14:textId="149288B3" w:rsidR="006B0B19" w:rsidRPr="006B0B19" w:rsidRDefault="006B0B19" w:rsidP="006B0B19">
      <w:bookmarkStart w:id="338" w:name="_Ref149600850"/>
      <w:r w:rsidRPr="006B0B19">
        <w:t xml:space="preserve">Рисунок </w:t>
      </w:r>
      <w:fldSimple w:instr=" SEQ Рисунок \* ARABIC ">
        <w:r w:rsidR="007833D0">
          <w:rPr>
            <w:noProof/>
          </w:rPr>
          <w:t>40</w:t>
        </w:r>
      </w:fldSimple>
      <w:bookmarkEnd w:id="338"/>
      <w:r w:rsidRPr="006B0B19">
        <w:t xml:space="preserve"> – Отображение файла справки о несудимости</w:t>
      </w:r>
    </w:p>
    <w:p w14:paraId="667802BF" w14:textId="69DCF2AB" w:rsidR="006B0B19" w:rsidRPr="006B0B19" w:rsidRDefault="006B0B19" w:rsidP="006B0B19">
      <w:bookmarkStart w:id="339" w:name="_Hlk149663613"/>
      <w:bookmarkStart w:id="340" w:name="_Hlk149611473"/>
      <w:bookmarkStart w:id="341" w:name="_Hlk149611787"/>
      <w:r w:rsidRPr="006B0B19">
        <w:t xml:space="preserve">На главной странице «Водители» в заявке водителя отображается информация о патенте, о прохождении дактилоскопии и медосмотре в столбцах «Патент», «Медосмотр пройден», «Дактилоскопия пройдена» (см. </w:t>
      </w:r>
      <w:r w:rsidRPr="006B0B19">
        <w:fldChar w:fldCharType="begin"/>
      </w:r>
      <w:r w:rsidRPr="006B0B19">
        <w:instrText xml:space="preserve"> REF _Ref149663460 \h  \* MERGEFORMAT </w:instrText>
      </w:r>
      <w:r w:rsidRPr="006B0B19">
        <w:fldChar w:fldCharType="separate"/>
      </w:r>
      <w:r w:rsidR="007833D0" w:rsidRPr="006B0B19">
        <w:rPr>
          <w:bCs/>
        </w:rPr>
        <w:t xml:space="preserve">Рисунок </w:t>
      </w:r>
      <w:r w:rsidR="007833D0" w:rsidRPr="007833D0">
        <w:rPr>
          <w:bCs/>
        </w:rPr>
        <w:t>41</w:t>
      </w:r>
      <w:r w:rsidRPr="006B0B19">
        <w:fldChar w:fldCharType="end"/>
      </w:r>
      <w:r w:rsidRPr="006B0B19">
        <w:t>).</w:t>
      </w:r>
    </w:p>
    <w:p w14:paraId="250E5445" w14:textId="71FDF19D" w:rsidR="006B0B19" w:rsidRPr="006B0B19" w:rsidRDefault="006B0B19" w:rsidP="006B0B19">
      <w:r w:rsidRPr="006B0B19">
        <w:rPr>
          <w:noProof/>
        </w:rPr>
        <w:drawing>
          <wp:inline distT="0" distB="0" distL="0" distR="0" wp14:anchorId="61D1E5E0" wp14:editId="42CA9D36">
            <wp:extent cx="6299835" cy="828040"/>
            <wp:effectExtent l="0" t="0" r="5715" b="0"/>
            <wp:docPr id="126643102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9835" cy="828040"/>
                    </a:xfrm>
                    <a:prstGeom prst="rect">
                      <a:avLst/>
                    </a:prstGeom>
                    <a:noFill/>
                    <a:ln>
                      <a:noFill/>
                    </a:ln>
                  </pic:spPr>
                </pic:pic>
              </a:graphicData>
            </a:graphic>
          </wp:inline>
        </w:drawing>
      </w:r>
    </w:p>
    <w:p w14:paraId="31C3B0B6" w14:textId="3769FD74" w:rsidR="006B0B19" w:rsidRPr="006B0B19" w:rsidRDefault="006B0B19" w:rsidP="006B0B19">
      <w:bookmarkStart w:id="342" w:name="_Ref149663460"/>
      <w:r w:rsidRPr="006B0B19">
        <w:t xml:space="preserve">Рисунок </w:t>
      </w:r>
      <w:fldSimple w:instr=" SEQ Рисунок \* ARABIC ">
        <w:r w:rsidR="007833D0">
          <w:rPr>
            <w:noProof/>
          </w:rPr>
          <w:t>41</w:t>
        </w:r>
      </w:fldSimple>
      <w:bookmarkEnd w:id="342"/>
      <w:r w:rsidRPr="006B0B19">
        <w:t xml:space="preserve"> – Информация о патенте, о прохождении дактилоскопии и медосмотре</w:t>
      </w:r>
    </w:p>
    <w:p w14:paraId="3B5F0132" w14:textId="77777777" w:rsidR="006B0B19" w:rsidRPr="006B0B19" w:rsidRDefault="006B0B19" w:rsidP="006B0B19"/>
    <w:p w14:paraId="46BDB527" w14:textId="77777777" w:rsidR="006B0B19" w:rsidRPr="006B0B19" w:rsidRDefault="006B0B19" w:rsidP="006B0B19">
      <w:r w:rsidRPr="006B0B19">
        <w:t>Оператору АРТ представлена возможность сортировки и выборки водителей с нарушениями в части патента. Для этого необходимо перейти на вкладку «Водители», в столбце «Патент» в фильтре выбрать значение «Патента нет».</w:t>
      </w:r>
    </w:p>
    <w:p w14:paraId="76DB78C6" w14:textId="240AC04B" w:rsidR="006B0B19" w:rsidRPr="006B0B19" w:rsidRDefault="006B0B19" w:rsidP="006B0B19">
      <w:bookmarkStart w:id="343" w:name="_Hlk149665568"/>
      <w:r w:rsidRPr="006B0B19">
        <w:t xml:space="preserve">Для регулярной проверки статуса патента (раз в месяц) и прохождения медосмотра (раз в год) оператору АРТ необходимо перейти в карточку водителя (иностранного гражданина, кроме стран ЕАЭС), в которой будет отображаться дата последнего платежа по патенту и дата прохождения медосмотра (см. </w:t>
      </w:r>
      <w:r w:rsidRPr="006B0B19">
        <w:fldChar w:fldCharType="begin"/>
      </w:r>
      <w:r w:rsidRPr="006B0B19">
        <w:instrText xml:space="preserve"> REF _Ref149665548 \h  \* MERGEFORMAT </w:instrText>
      </w:r>
      <w:r w:rsidRPr="006B0B19">
        <w:fldChar w:fldCharType="separate"/>
      </w:r>
      <w:r w:rsidR="007833D0" w:rsidRPr="006B0B19">
        <w:rPr>
          <w:bCs/>
        </w:rPr>
        <w:t xml:space="preserve">Рисунок </w:t>
      </w:r>
      <w:r w:rsidR="007833D0" w:rsidRPr="007833D0">
        <w:rPr>
          <w:bCs/>
        </w:rPr>
        <w:t>42</w:t>
      </w:r>
      <w:r w:rsidRPr="006B0B19">
        <w:fldChar w:fldCharType="end"/>
      </w:r>
      <w:r w:rsidRPr="006B0B19">
        <w:t>).</w:t>
      </w:r>
    </w:p>
    <w:p w14:paraId="5CB53B70" w14:textId="5BA76932" w:rsidR="006B0B19" w:rsidRPr="006B0B19" w:rsidRDefault="006B0B19" w:rsidP="006B0B19">
      <w:r w:rsidRPr="006B0B19">
        <w:rPr>
          <w:noProof/>
        </w:rPr>
        <w:drawing>
          <wp:inline distT="0" distB="0" distL="0" distR="0" wp14:anchorId="4C6CA9A0" wp14:editId="672A4509">
            <wp:extent cx="6299835" cy="2864485"/>
            <wp:effectExtent l="0" t="0" r="5715" b="0"/>
            <wp:docPr id="177172028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99835" cy="2864485"/>
                    </a:xfrm>
                    <a:prstGeom prst="rect">
                      <a:avLst/>
                    </a:prstGeom>
                    <a:noFill/>
                    <a:ln>
                      <a:noFill/>
                    </a:ln>
                  </pic:spPr>
                </pic:pic>
              </a:graphicData>
            </a:graphic>
          </wp:inline>
        </w:drawing>
      </w:r>
    </w:p>
    <w:p w14:paraId="2FB62D1A" w14:textId="79970CEF" w:rsidR="006B0B19" w:rsidRPr="006B0B19" w:rsidRDefault="006B0B19" w:rsidP="006B0B19">
      <w:bookmarkStart w:id="344" w:name="_Ref149665548"/>
      <w:r w:rsidRPr="006B0B19">
        <w:t xml:space="preserve">Рисунок </w:t>
      </w:r>
      <w:fldSimple w:instr=" SEQ Рисунок \* ARABIC ">
        <w:r w:rsidR="007833D0">
          <w:rPr>
            <w:noProof/>
          </w:rPr>
          <w:t>42</w:t>
        </w:r>
      </w:fldSimple>
      <w:bookmarkEnd w:id="344"/>
      <w:r w:rsidRPr="006B0B19">
        <w:t xml:space="preserve"> – Дата последнего платежа по патенту и дата прохождения медосмотра</w:t>
      </w:r>
    </w:p>
    <w:bookmarkEnd w:id="339"/>
    <w:bookmarkEnd w:id="343"/>
    <w:p w14:paraId="7AED0A1F" w14:textId="25B00CA6" w:rsidR="006B0B19" w:rsidRPr="006B0B19" w:rsidRDefault="006B0B19" w:rsidP="006B0B19">
      <w:r w:rsidRPr="006B0B19">
        <w:t xml:space="preserve">На странице редактирования карточки водителя отображается дополнительно поле для загрузки водителем национальной справки об отсутствии судимости (дополнительно к справке из РФ). Оператор АРТ может установить чекбокс «Наличие национальной справки подтверждено» (см. </w:t>
      </w:r>
      <w:r w:rsidRPr="006B0B19">
        <w:fldChar w:fldCharType="begin"/>
      </w:r>
      <w:r w:rsidRPr="006B0B19">
        <w:instrText xml:space="preserve"> REF _Ref149612155 \h  \* MERGEFORMAT </w:instrText>
      </w:r>
      <w:r w:rsidRPr="006B0B19">
        <w:fldChar w:fldCharType="separate"/>
      </w:r>
      <w:r w:rsidR="007833D0" w:rsidRPr="006B0B19">
        <w:rPr>
          <w:bCs/>
        </w:rPr>
        <w:t xml:space="preserve">Рисунок </w:t>
      </w:r>
      <w:r w:rsidR="007833D0" w:rsidRPr="007833D0">
        <w:rPr>
          <w:bCs/>
        </w:rPr>
        <w:t>43</w:t>
      </w:r>
      <w:r w:rsidRPr="006B0B19">
        <w:fldChar w:fldCharType="end"/>
      </w:r>
      <w:r w:rsidRPr="006B0B19">
        <w:t>).</w:t>
      </w:r>
    </w:p>
    <w:p w14:paraId="72AA32A2" w14:textId="303FC44B" w:rsidR="006B0B19" w:rsidRPr="006B0B19" w:rsidRDefault="006B0B19" w:rsidP="006B0B19">
      <w:r w:rsidRPr="006B0B19">
        <w:rPr>
          <w:noProof/>
        </w:rPr>
        <w:drawing>
          <wp:inline distT="0" distB="0" distL="0" distR="0" wp14:anchorId="7FB44480" wp14:editId="38DA19FA">
            <wp:extent cx="6286500" cy="2619375"/>
            <wp:effectExtent l="0" t="0" r="0" b="9525"/>
            <wp:docPr id="10019478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86500" cy="2619375"/>
                    </a:xfrm>
                    <a:prstGeom prst="rect">
                      <a:avLst/>
                    </a:prstGeom>
                    <a:noFill/>
                    <a:ln>
                      <a:noFill/>
                    </a:ln>
                  </pic:spPr>
                </pic:pic>
              </a:graphicData>
            </a:graphic>
          </wp:inline>
        </w:drawing>
      </w:r>
    </w:p>
    <w:p w14:paraId="066555EF" w14:textId="3EED3B5D" w:rsidR="006B0B19" w:rsidRPr="006B0B19" w:rsidRDefault="006B0B19" w:rsidP="006B0B19">
      <w:bookmarkStart w:id="345" w:name="_Ref149612155"/>
      <w:r w:rsidRPr="006B0B19">
        <w:t xml:space="preserve">Рисунок </w:t>
      </w:r>
      <w:fldSimple w:instr=" SEQ Рисунок \* ARABIC ">
        <w:r w:rsidR="007833D0">
          <w:rPr>
            <w:noProof/>
          </w:rPr>
          <w:t>43</w:t>
        </w:r>
      </w:fldSimple>
      <w:bookmarkEnd w:id="345"/>
      <w:r w:rsidRPr="006B0B19">
        <w:t xml:space="preserve"> – Дополнительно поле для загрузки водителем национальной справки об отсутствии судимости</w:t>
      </w:r>
    </w:p>
    <w:p w14:paraId="789E66A5" w14:textId="24D8A60D" w:rsidR="006B0B19" w:rsidRPr="006B0B19" w:rsidRDefault="006B0B19" w:rsidP="006B0B19">
      <w:bookmarkStart w:id="346" w:name="_Hlk149614447"/>
      <w:bookmarkEnd w:id="340"/>
      <w:bookmarkEnd w:id="341"/>
      <w:r w:rsidRPr="006B0B19">
        <w:t xml:space="preserve">Система обеспечивает отслеживание уникальности связки параметров [Серия ВУ] + [Номер ВУ]. Допускается наличие нескольких Пользователей с одинаковой серией ВУ и нескольких Пользователей с одинаковым номером ВУ. Уникальной считается именно связка двух параметров [Серия ВУ] + [Номер ВУ]. Если в Системе уже есть водитель с аналогичными значениями [Серия ВУ] + [Номер ВУ], Система отображает ошибку: «Водитель с такими серией и номером ВУ уже существует» (см. </w:t>
      </w:r>
      <w:r w:rsidRPr="006B0B19">
        <w:fldChar w:fldCharType="begin"/>
      </w:r>
      <w:r w:rsidRPr="006B0B19">
        <w:instrText xml:space="preserve"> REF _Ref149666175 \h </w:instrText>
      </w:r>
      <w:r w:rsidRPr="006B0B19">
        <w:fldChar w:fldCharType="separate"/>
      </w:r>
      <w:r w:rsidR="007833D0" w:rsidRPr="006B0B19">
        <w:rPr>
          <w:b/>
          <w:bCs/>
        </w:rPr>
        <w:t xml:space="preserve">Рисунок </w:t>
      </w:r>
      <w:r w:rsidR="007833D0">
        <w:rPr>
          <w:b/>
          <w:bCs/>
          <w:noProof/>
        </w:rPr>
        <w:t>44</w:t>
      </w:r>
      <w:r w:rsidRPr="006B0B19">
        <w:fldChar w:fldCharType="end"/>
      </w:r>
      <w:r w:rsidRPr="006B0B19">
        <w:t>).</w:t>
      </w:r>
    </w:p>
    <w:p w14:paraId="6FD4CA50" w14:textId="7B653C78" w:rsidR="006B0B19" w:rsidRPr="006B0B19" w:rsidRDefault="006B0B19" w:rsidP="006B0B19">
      <w:r w:rsidRPr="006B0B19">
        <w:rPr>
          <w:noProof/>
        </w:rPr>
        <w:drawing>
          <wp:inline distT="0" distB="0" distL="0" distR="0" wp14:anchorId="41B4D97D" wp14:editId="7A49C706">
            <wp:extent cx="5295900" cy="1695450"/>
            <wp:effectExtent l="0" t="0" r="0" b="0"/>
            <wp:docPr id="195628505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5900" cy="1695450"/>
                    </a:xfrm>
                    <a:prstGeom prst="rect">
                      <a:avLst/>
                    </a:prstGeom>
                    <a:noFill/>
                    <a:ln>
                      <a:noFill/>
                    </a:ln>
                  </pic:spPr>
                </pic:pic>
              </a:graphicData>
            </a:graphic>
          </wp:inline>
        </w:drawing>
      </w:r>
    </w:p>
    <w:p w14:paraId="5162615D" w14:textId="56CFF63B" w:rsidR="006B0B19" w:rsidRPr="006B0B19" w:rsidRDefault="006B0B19" w:rsidP="006B0B19">
      <w:pPr>
        <w:rPr>
          <w:b/>
          <w:bCs/>
        </w:rPr>
      </w:pPr>
      <w:bookmarkStart w:id="347" w:name="_Ref149666175"/>
      <w:r w:rsidRPr="006B0B19">
        <w:rPr>
          <w:b/>
          <w:bCs/>
        </w:rPr>
        <w:t xml:space="preserve">Рисунок </w:t>
      </w:r>
      <w:r w:rsidRPr="006B0B19">
        <w:rPr>
          <w:b/>
          <w:bCs/>
        </w:rPr>
        <w:fldChar w:fldCharType="begin"/>
      </w:r>
      <w:r w:rsidRPr="006B0B19">
        <w:rPr>
          <w:b/>
          <w:bCs/>
        </w:rPr>
        <w:instrText xml:space="preserve"> SEQ Рисунок \* ARABIC </w:instrText>
      </w:r>
      <w:r w:rsidRPr="006B0B19">
        <w:rPr>
          <w:b/>
          <w:bCs/>
        </w:rPr>
        <w:fldChar w:fldCharType="separate"/>
      </w:r>
      <w:r w:rsidR="007833D0">
        <w:rPr>
          <w:b/>
          <w:bCs/>
          <w:noProof/>
        </w:rPr>
        <w:t>44</w:t>
      </w:r>
      <w:r w:rsidRPr="006B0B19">
        <w:fldChar w:fldCharType="end"/>
      </w:r>
      <w:bookmarkEnd w:id="347"/>
      <w:r w:rsidRPr="006B0B19">
        <w:rPr>
          <w:b/>
          <w:bCs/>
        </w:rPr>
        <w:t xml:space="preserve"> – Ошибка с текстом «Водитель с такими серией и номером ВУ уже существует»</w:t>
      </w:r>
    </w:p>
    <w:p w14:paraId="463E01D4" w14:textId="77777777" w:rsidR="006B0B19" w:rsidRPr="006B0B19" w:rsidRDefault="006B0B19" w:rsidP="006B0B19"/>
    <w:p w14:paraId="53D90213" w14:textId="76ECFC0D" w:rsidR="006B0B19" w:rsidRPr="006B0B19" w:rsidRDefault="006B0B19" w:rsidP="006B0B19">
      <w:r w:rsidRPr="006B0B19">
        <w:t xml:space="preserve">В карточке водителя страны, выдавшей водительское удостоверение, оператору АРТ представлена возможность выбрать страну из закрытого списка (см. </w:t>
      </w:r>
      <w:r w:rsidRPr="006B0B19">
        <w:fldChar w:fldCharType="begin"/>
      </w:r>
      <w:r w:rsidRPr="006B0B19">
        <w:instrText xml:space="preserve"> REF _Ref149614420 \h  \* MERGEFORMAT </w:instrText>
      </w:r>
      <w:r w:rsidRPr="006B0B19">
        <w:fldChar w:fldCharType="separate"/>
      </w:r>
      <w:r w:rsidR="007833D0" w:rsidRPr="006B0B19">
        <w:rPr>
          <w:bCs/>
        </w:rPr>
        <w:t xml:space="preserve">Рисунок </w:t>
      </w:r>
      <w:r w:rsidR="007833D0" w:rsidRPr="007833D0">
        <w:rPr>
          <w:bCs/>
        </w:rPr>
        <w:t>45</w:t>
      </w:r>
      <w:r w:rsidRPr="006B0B19">
        <w:fldChar w:fldCharType="end"/>
      </w:r>
      <w:r w:rsidRPr="006B0B19">
        <w:t>).</w:t>
      </w:r>
    </w:p>
    <w:p w14:paraId="4731677F" w14:textId="17E755CC" w:rsidR="006B0B19" w:rsidRPr="006B0B19" w:rsidRDefault="006B0B19" w:rsidP="006B0B19">
      <w:r w:rsidRPr="006B0B19">
        <w:rPr>
          <w:noProof/>
        </w:rPr>
        <w:drawing>
          <wp:inline distT="0" distB="0" distL="0" distR="0" wp14:anchorId="520854F8" wp14:editId="0DA61E03">
            <wp:extent cx="6296025" cy="2362200"/>
            <wp:effectExtent l="0" t="0" r="9525" b="0"/>
            <wp:docPr id="110409200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96025" cy="2362200"/>
                    </a:xfrm>
                    <a:prstGeom prst="rect">
                      <a:avLst/>
                    </a:prstGeom>
                    <a:noFill/>
                    <a:ln>
                      <a:noFill/>
                    </a:ln>
                  </pic:spPr>
                </pic:pic>
              </a:graphicData>
            </a:graphic>
          </wp:inline>
        </w:drawing>
      </w:r>
    </w:p>
    <w:p w14:paraId="4D5C4FBF" w14:textId="6967D302" w:rsidR="006B0B19" w:rsidRPr="006B0B19" w:rsidRDefault="006B0B19" w:rsidP="006B0B19">
      <w:bookmarkStart w:id="348" w:name="_Ref149614420"/>
      <w:bookmarkStart w:id="349" w:name="_Ref149614416"/>
      <w:r w:rsidRPr="006B0B19">
        <w:t xml:space="preserve">Рисунок </w:t>
      </w:r>
      <w:fldSimple w:instr=" SEQ Рисунок \* ARABIC ">
        <w:r w:rsidR="007833D0">
          <w:rPr>
            <w:noProof/>
          </w:rPr>
          <w:t>45</w:t>
        </w:r>
      </w:fldSimple>
      <w:bookmarkEnd w:id="348"/>
      <w:r w:rsidRPr="006B0B19">
        <w:t xml:space="preserve"> – Функция выбора в карточке водителя страны, выдавшей водительское удостоверение, из закрытого списка</w:t>
      </w:r>
      <w:bookmarkEnd w:id="349"/>
    </w:p>
    <w:bookmarkEnd w:id="346"/>
    <w:p w14:paraId="696C3FB4" w14:textId="1D12F0F3" w:rsidR="006B0B19" w:rsidRPr="006B0B19" w:rsidRDefault="006B0B19" w:rsidP="006B0B19">
      <w:r w:rsidRPr="006B0B19">
        <w:t xml:space="preserve">При клике на поле ВУ под этим полем выводится подсказка с текстом, сообщающим правильный вариант заполнения, соответствующий маске (см. </w:t>
      </w:r>
      <w:r w:rsidRPr="006B0B19">
        <w:fldChar w:fldCharType="begin"/>
      </w:r>
      <w:r w:rsidRPr="006B0B19">
        <w:instrText xml:space="preserve"> REF _Ref149614852 \h  \* MERGEFORMAT </w:instrText>
      </w:r>
      <w:r w:rsidRPr="006B0B19">
        <w:fldChar w:fldCharType="separate"/>
      </w:r>
      <w:r w:rsidR="007833D0" w:rsidRPr="006B0B19">
        <w:rPr>
          <w:bCs/>
        </w:rPr>
        <w:t xml:space="preserve">Рисунок </w:t>
      </w:r>
      <w:r w:rsidR="007833D0" w:rsidRPr="007833D0">
        <w:rPr>
          <w:bCs/>
        </w:rPr>
        <w:t>46</w:t>
      </w:r>
      <w:r w:rsidRPr="006B0B19">
        <w:fldChar w:fldCharType="end"/>
      </w:r>
      <w:r w:rsidRPr="006B0B19">
        <w:t>):</w:t>
      </w:r>
    </w:p>
    <w:p w14:paraId="78D4DD1D" w14:textId="77777777" w:rsidR="006B0B19" w:rsidRPr="006B0B19" w:rsidRDefault="006B0B19" w:rsidP="00FA56A7">
      <w:pPr>
        <w:numPr>
          <w:ilvl w:val="0"/>
          <w:numId w:val="57"/>
        </w:numPr>
      </w:pPr>
      <w:r w:rsidRPr="006B0B19">
        <w:t>подсказка для поля с серией ВУ: «Введите серию. Например: AA, АА12, 1234»;</w:t>
      </w:r>
    </w:p>
    <w:p w14:paraId="1933A3FD" w14:textId="77777777" w:rsidR="006B0B19" w:rsidRPr="006B0B19" w:rsidRDefault="006B0B19" w:rsidP="00FA56A7">
      <w:pPr>
        <w:numPr>
          <w:ilvl w:val="0"/>
          <w:numId w:val="57"/>
        </w:numPr>
      </w:pPr>
      <w:r w:rsidRPr="006B0B19">
        <w:t>подсказка подсказки для поля с номером ВУ: «Введите номер. Например: 123456, 1234567, 123456789».</w:t>
      </w:r>
    </w:p>
    <w:p w14:paraId="6D26DD86" w14:textId="77777777" w:rsidR="006B0B19" w:rsidRPr="006B0B19" w:rsidRDefault="006B0B19" w:rsidP="006B0B19">
      <w:r w:rsidRPr="006B0B19">
        <w:t>Система обеспечивает автозамену прописных (маленьких) букв на заглавные (большие).</w:t>
      </w:r>
    </w:p>
    <w:p w14:paraId="070D5BDD" w14:textId="77777777" w:rsidR="006B0B19" w:rsidRPr="006B0B19" w:rsidRDefault="006B0B19" w:rsidP="006B0B19">
      <w:r w:rsidRPr="006B0B19">
        <w:t>Система обеспечивает применение масок ввода к полям «Серия ВУ» и «Номер ВУ» в зависимости от выбранного значения в поле «Государство, выдавшее ВУ». Если поле заполнено не в соответствии с маской, поле и текст подсказки подсвечиваются красным цветом.</w:t>
      </w:r>
    </w:p>
    <w:p w14:paraId="2689DC44" w14:textId="77777777" w:rsidR="006B0B19" w:rsidRPr="006B0B19" w:rsidRDefault="006B0B19" w:rsidP="006B0B19">
      <w:r w:rsidRPr="006B0B19">
        <w:t>Если обязательное поле не заполнено, отображается ошибка с текстом «Поле является обязательным для заполнения». Поле подсвечивается красным цветом.</w:t>
      </w:r>
    </w:p>
    <w:p w14:paraId="11D3F246" w14:textId="671428CC" w:rsidR="006B0B19" w:rsidRPr="006B0B19" w:rsidRDefault="006B0B19" w:rsidP="006B0B19">
      <w:r w:rsidRPr="006B0B19">
        <w:t>Маски ВУ установлены в соответствии с таблицей</w:t>
      </w:r>
      <w:r>
        <w:t xml:space="preserve"> 6</w:t>
      </w:r>
      <w:r w:rsidRPr="006B0B19">
        <w:t>.</w:t>
      </w:r>
    </w:p>
    <w:p w14:paraId="0B022B8B" w14:textId="0B6DFFCA" w:rsidR="006B0B19" w:rsidRPr="006B0B19" w:rsidRDefault="006B0B19" w:rsidP="006B0B19">
      <w:pPr>
        <w:jc w:val="right"/>
        <w:rPr>
          <w:b/>
          <w:bCs/>
        </w:rPr>
      </w:pPr>
      <w:bookmarkStart w:id="350" w:name="_Ref148982429"/>
      <w:r w:rsidRPr="006B0B19">
        <w:rPr>
          <w:b/>
          <w:bCs/>
        </w:rPr>
        <w:t xml:space="preserve">Таблица </w:t>
      </w:r>
      <w:bookmarkEnd w:id="350"/>
      <w:r>
        <w:rPr>
          <w:b/>
          <w:bCs/>
        </w:rPr>
        <w:t>6</w:t>
      </w:r>
      <w:r w:rsidRPr="006B0B19">
        <w:rPr>
          <w:b/>
          <w:bCs/>
        </w:rPr>
        <w:t xml:space="preserve"> – Маски ВУ</w:t>
      </w:r>
    </w:p>
    <w:tbl>
      <w:tblPr>
        <w:tblStyle w:val="Scrol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955"/>
        <w:gridCol w:w="1233"/>
        <w:gridCol w:w="1412"/>
        <w:gridCol w:w="1356"/>
        <w:gridCol w:w="1203"/>
        <w:gridCol w:w="1203"/>
        <w:gridCol w:w="1354"/>
        <w:gridCol w:w="1195"/>
      </w:tblGrid>
      <w:tr w:rsidR="006B0B19" w:rsidRPr="006B0B19" w14:paraId="0120BAD7" w14:textId="77777777" w:rsidTr="006B0B19">
        <w:trPr>
          <w:cnfStyle w:val="100000000000" w:firstRow="1" w:lastRow="0" w:firstColumn="0" w:lastColumn="0" w:oddVBand="0" w:evenVBand="0" w:oddHBand="0" w:evenHBand="0" w:firstRowFirstColumn="0" w:firstRowLastColumn="0" w:lastRowFirstColumn="0" w:lastRowLastColumn="0"/>
          <w:tblHeader/>
        </w:trPr>
        <w:tc>
          <w:tcPr>
            <w:tcW w:w="9344" w:type="dxa"/>
            <w:gridSpan w:val="8"/>
            <w:tcBorders>
              <w:top w:val="single" w:sz="4" w:space="0" w:color="auto"/>
              <w:left w:val="single" w:sz="4" w:space="0" w:color="auto"/>
              <w:bottom w:val="single" w:sz="4" w:space="0" w:color="auto"/>
              <w:right w:val="single" w:sz="4" w:space="0" w:color="auto"/>
            </w:tcBorders>
            <w:hideMark/>
          </w:tcPr>
          <w:p w14:paraId="1CE465C3"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Легенда</w:t>
            </w:r>
          </w:p>
        </w:tc>
      </w:tr>
      <w:tr w:rsidR="006B0B19" w:rsidRPr="006B0B19" w14:paraId="7962D764" w14:textId="77777777" w:rsidTr="006B0B19">
        <w:tc>
          <w:tcPr>
            <w:tcW w:w="9344" w:type="dxa"/>
            <w:gridSpan w:val="8"/>
            <w:tcBorders>
              <w:top w:val="single" w:sz="4" w:space="0" w:color="auto"/>
              <w:left w:val="single" w:sz="4" w:space="0" w:color="auto"/>
              <w:bottom w:val="single" w:sz="4" w:space="0" w:color="auto"/>
              <w:right w:val="single" w:sz="4" w:space="0" w:color="auto"/>
            </w:tcBorders>
            <w:hideMark/>
          </w:tcPr>
          <w:p w14:paraId="5FAC8B24"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А - буквы</w:t>
            </w:r>
          </w:p>
        </w:tc>
      </w:tr>
      <w:tr w:rsidR="006B0B19" w:rsidRPr="006B0B19" w14:paraId="23363F6A" w14:textId="77777777" w:rsidTr="006B0B19">
        <w:tc>
          <w:tcPr>
            <w:tcW w:w="2063" w:type="dxa"/>
            <w:gridSpan w:val="2"/>
            <w:tcBorders>
              <w:top w:val="single" w:sz="4" w:space="0" w:color="auto"/>
              <w:left w:val="single" w:sz="4" w:space="0" w:color="auto"/>
              <w:bottom w:val="single" w:sz="4" w:space="0" w:color="auto"/>
              <w:right w:val="single" w:sz="4" w:space="0" w:color="auto"/>
            </w:tcBorders>
            <w:hideMark/>
          </w:tcPr>
          <w:p w14:paraId="5FEE1189" w14:textId="77777777" w:rsidR="006B0B19" w:rsidRPr="006B0B19" w:rsidRDefault="006B0B19" w:rsidP="006B0B19">
            <w:pPr>
              <w:ind w:firstLine="0"/>
              <w:jc w:val="left"/>
              <w:rPr>
                <w:rFonts w:eastAsia="Times New Roman"/>
                <w:b/>
                <w:sz w:val="20"/>
                <w:szCs w:val="20"/>
              </w:rPr>
            </w:pPr>
            <w:r w:rsidRPr="006B0B19">
              <w:rPr>
                <w:rFonts w:eastAsia="Times New Roman"/>
                <w:b/>
                <w:sz w:val="20"/>
                <w:szCs w:val="20"/>
              </w:rPr>
              <w:t>БЕЛАРУСЬ</w:t>
            </w:r>
          </w:p>
        </w:tc>
        <w:tc>
          <w:tcPr>
            <w:tcW w:w="2609" w:type="dxa"/>
            <w:gridSpan w:val="2"/>
            <w:tcBorders>
              <w:top w:val="single" w:sz="4" w:space="0" w:color="auto"/>
              <w:left w:val="single" w:sz="4" w:space="0" w:color="auto"/>
              <w:bottom w:val="single" w:sz="4" w:space="0" w:color="auto"/>
              <w:right w:val="single" w:sz="4" w:space="0" w:color="auto"/>
            </w:tcBorders>
            <w:hideMark/>
          </w:tcPr>
          <w:p w14:paraId="4B239880" w14:textId="77777777" w:rsidR="006B0B19" w:rsidRPr="006B0B19" w:rsidRDefault="006B0B19" w:rsidP="006B0B19">
            <w:pPr>
              <w:ind w:firstLine="0"/>
              <w:jc w:val="left"/>
              <w:rPr>
                <w:rFonts w:eastAsia="Times New Roman"/>
                <w:b/>
                <w:sz w:val="20"/>
                <w:szCs w:val="20"/>
              </w:rPr>
            </w:pPr>
            <w:r w:rsidRPr="006B0B19">
              <w:rPr>
                <w:rFonts w:eastAsia="Times New Roman"/>
                <w:b/>
                <w:sz w:val="20"/>
                <w:szCs w:val="20"/>
              </w:rPr>
              <w:t>КЫРГЫЗСТАН</w:t>
            </w:r>
          </w:p>
        </w:tc>
        <w:tc>
          <w:tcPr>
            <w:tcW w:w="2268" w:type="dxa"/>
            <w:gridSpan w:val="2"/>
            <w:tcBorders>
              <w:top w:val="single" w:sz="4" w:space="0" w:color="auto"/>
              <w:left w:val="single" w:sz="4" w:space="0" w:color="auto"/>
              <w:bottom w:val="single" w:sz="4" w:space="0" w:color="auto"/>
              <w:right w:val="single" w:sz="4" w:space="0" w:color="auto"/>
            </w:tcBorders>
            <w:hideMark/>
          </w:tcPr>
          <w:p w14:paraId="2F9E3746" w14:textId="77777777" w:rsidR="006B0B19" w:rsidRPr="006B0B19" w:rsidRDefault="006B0B19" w:rsidP="006B0B19">
            <w:pPr>
              <w:ind w:firstLine="0"/>
              <w:jc w:val="left"/>
              <w:rPr>
                <w:rFonts w:eastAsia="Times New Roman"/>
                <w:b/>
                <w:sz w:val="20"/>
                <w:szCs w:val="20"/>
              </w:rPr>
            </w:pPr>
            <w:r w:rsidRPr="006B0B19">
              <w:rPr>
                <w:rFonts w:eastAsia="Times New Roman"/>
                <w:b/>
                <w:sz w:val="20"/>
                <w:szCs w:val="20"/>
              </w:rPr>
              <w:t>КАЗАХСТАН</w:t>
            </w:r>
          </w:p>
        </w:tc>
        <w:tc>
          <w:tcPr>
            <w:tcW w:w="2404" w:type="dxa"/>
            <w:gridSpan w:val="2"/>
            <w:tcBorders>
              <w:top w:val="single" w:sz="4" w:space="0" w:color="auto"/>
              <w:left w:val="single" w:sz="4" w:space="0" w:color="auto"/>
              <w:bottom w:val="single" w:sz="4" w:space="0" w:color="auto"/>
              <w:right w:val="single" w:sz="4" w:space="0" w:color="auto"/>
            </w:tcBorders>
            <w:hideMark/>
          </w:tcPr>
          <w:p w14:paraId="63BB4AED" w14:textId="77777777" w:rsidR="006B0B19" w:rsidRPr="006B0B19" w:rsidRDefault="006B0B19" w:rsidP="006B0B19">
            <w:pPr>
              <w:ind w:firstLine="0"/>
              <w:jc w:val="left"/>
              <w:rPr>
                <w:rFonts w:eastAsia="Times New Roman"/>
                <w:b/>
                <w:sz w:val="20"/>
                <w:szCs w:val="20"/>
              </w:rPr>
            </w:pPr>
            <w:r w:rsidRPr="006B0B19">
              <w:rPr>
                <w:rFonts w:eastAsia="Times New Roman"/>
                <w:b/>
                <w:sz w:val="20"/>
                <w:szCs w:val="20"/>
              </w:rPr>
              <w:t>РОССИЯ</w:t>
            </w:r>
          </w:p>
        </w:tc>
      </w:tr>
      <w:tr w:rsidR="006B0B19" w:rsidRPr="006B0B19" w14:paraId="3755460C" w14:textId="77777777" w:rsidTr="006B0B19">
        <w:tc>
          <w:tcPr>
            <w:tcW w:w="901" w:type="dxa"/>
            <w:tcBorders>
              <w:top w:val="single" w:sz="4" w:space="0" w:color="auto"/>
              <w:left w:val="single" w:sz="4" w:space="0" w:color="auto"/>
              <w:bottom w:val="single" w:sz="4" w:space="0" w:color="auto"/>
              <w:right w:val="single" w:sz="4" w:space="0" w:color="auto"/>
            </w:tcBorders>
            <w:hideMark/>
          </w:tcPr>
          <w:p w14:paraId="732B8CC3"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Серия</w:t>
            </w:r>
          </w:p>
        </w:tc>
        <w:tc>
          <w:tcPr>
            <w:tcW w:w="1162" w:type="dxa"/>
            <w:tcBorders>
              <w:top w:val="single" w:sz="4" w:space="0" w:color="auto"/>
              <w:left w:val="single" w:sz="4" w:space="0" w:color="auto"/>
              <w:bottom w:val="single" w:sz="4" w:space="0" w:color="auto"/>
              <w:right w:val="single" w:sz="4" w:space="0" w:color="auto"/>
            </w:tcBorders>
            <w:hideMark/>
          </w:tcPr>
          <w:p w14:paraId="68C40B13"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Номер</w:t>
            </w:r>
          </w:p>
        </w:tc>
        <w:tc>
          <w:tcPr>
            <w:tcW w:w="1331" w:type="dxa"/>
            <w:tcBorders>
              <w:top w:val="single" w:sz="4" w:space="0" w:color="auto"/>
              <w:left w:val="single" w:sz="4" w:space="0" w:color="auto"/>
              <w:bottom w:val="single" w:sz="4" w:space="0" w:color="auto"/>
              <w:right w:val="single" w:sz="4" w:space="0" w:color="auto"/>
            </w:tcBorders>
            <w:hideMark/>
          </w:tcPr>
          <w:p w14:paraId="43E9CA05"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Серия</w:t>
            </w:r>
          </w:p>
        </w:tc>
        <w:tc>
          <w:tcPr>
            <w:tcW w:w="1278" w:type="dxa"/>
            <w:tcBorders>
              <w:top w:val="single" w:sz="4" w:space="0" w:color="auto"/>
              <w:left w:val="single" w:sz="4" w:space="0" w:color="auto"/>
              <w:bottom w:val="single" w:sz="4" w:space="0" w:color="auto"/>
              <w:right w:val="single" w:sz="4" w:space="0" w:color="auto"/>
            </w:tcBorders>
            <w:hideMark/>
          </w:tcPr>
          <w:p w14:paraId="7AF7EDCA"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Номер</w:t>
            </w:r>
          </w:p>
        </w:tc>
        <w:tc>
          <w:tcPr>
            <w:tcW w:w="1134" w:type="dxa"/>
            <w:tcBorders>
              <w:top w:val="single" w:sz="4" w:space="0" w:color="auto"/>
              <w:left w:val="single" w:sz="4" w:space="0" w:color="auto"/>
              <w:bottom w:val="single" w:sz="4" w:space="0" w:color="auto"/>
              <w:right w:val="single" w:sz="4" w:space="0" w:color="auto"/>
            </w:tcBorders>
            <w:hideMark/>
          </w:tcPr>
          <w:p w14:paraId="146A65A2"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Серия</w:t>
            </w:r>
          </w:p>
        </w:tc>
        <w:tc>
          <w:tcPr>
            <w:tcW w:w="1134" w:type="dxa"/>
            <w:tcBorders>
              <w:top w:val="single" w:sz="4" w:space="0" w:color="auto"/>
              <w:left w:val="single" w:sz="4" w:space="0" w:color="auto"/>
              <w:bottom w:val="single" w:sz="4" w:space="0" w:color="auto"/>
              <w:right w:val="single" w:sz="4" w:space="0" w:color="auto"/>
            </w:tcBorders>
            <w:hideMark/>
          </w:tcPr>
          <w:p w14:paraId="50C9A615"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Номер</w:t>
            </w:r>
          </w:p>
        </w:tc>
        <w:tc>
          <w:tcPr>
            <w:tcW w:w="1277" w:type="dxa"/>
            <w:tcBorders>
              <w:top w:val="single" w:sz="4" w:space="0" w:color="auto"/>
              <w:left w:val="single" w:sz="4" w:space="0" w:color="auto"/>
              <w:bottom w:val="single" w:sz="4" w:space="0" w:color="auto"/>
              <w:right w:val="single" w:sz="4" w:space="0" w:color="auto"/>
            </w:tcBorders>
            <w:hideMark/>
          </w:tcPr>
          <w:p w14:paraId="62F5503D"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Серия</w:t>
            </w:r>
          </w:p>
        </w:tc>
        <w:tc>
          <w:tcPr>
            <w:tcW w:w="1127" w:type="dxa"/>
            <w:tcBorders>
              <w:top w:val="single" w:sz="4" w:space="0" w:color="auto"/>
              <w:left w:val="single" w:sz="4" w:space="0" w:color="auto"/>
              <w:bottom w:val="single" w:sz="4" w:space="0" w:color="auto"/>
              <w:right w:val="single" w:sz="4" w:space="0" w:color="auto"/>
            </w:tcBorders>
            <w:hideMark/>
          </w:tcPr>
          <w:p w14:paraId="7814217A"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Номер</w:t>
            </w:r>
          </w:p>
        </w:tc>
      </w:tr>
      <w:tr w:rsidR="006B0B19" w:rsidRPr="006B0B19" w14:paraId="77073A07" w14:textId="77777777" w:rsidTr="006B0B19">
        <w:tc>
          <w:tcPr>
            <w:tcW w:w="901" w:type="dxa"/>
            <w:tcBorders>
              <w:top w:val="single" w:sz="4" w:space="0" w:color="auto"/>
              <w:left w:val="single" w:sz="4" w:space="0" w:color="auto"/>
              <w:bottom w:val="single" w:sz="4" w:space="0" w:color="auto"/>
              <w:right w:val="single" w:sz="4" w:space="0" w:color="auto"/>
            </w:tcBorders>
            <w:hideMark/>
          </w:tcPr>
          <w:p w14:paraId="5D6D1698"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9АА</w:t>
            </w:r>
          </w:p>
        </w:tc>
        <w:tc>
          <w:tcPr>
            <w:tcW w:w="1162" w:type="dxa"/>
            <w:tcBorders>
              <w:top w:val="single" w:sz="4" w:space="0" w:color="auto"/>
              <w:left w:val="single" w:sz="4" w:space="0" w:color="auto"/>
              <w:bottom w:val="single" w:sz="4" w:space="0" w:color="auto"/>
              <w:right w:val="single" w:sz="4" w:space="0" w:color="auto"/>
            </w:tcBorders>
            <w:hideMark/>
          </w:tcPr>
          <w:p w14:paraId="3D08B610"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w:t>
            </w:r>
          </w:p>
        </w:tc>
        <w:tc>
          <w:tcPr>
            <w:tcW w:w="1331" w:type="dxa"/>
            <w:tcBorders>
              <w:top w:val="single" w:sz="4" w:space="0" w:color="auto"/>
              <w:left w:val="single" w:sz="4" w:space="0" w:color="auto"/>
              <w:bottom w:val="single" w:sz="4" w:space="0" w:color="auto"/>
              <w:right w:val="single" w:sz="4" w:space="0" w:color="auto"/>
            </w:tcBorders>
            <w:hideMark/>
          </w:tcPr>
          <w:p w14:paraId="123D4C6C"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АА</w:t>
            </w:r>
          </w:p>
        </w:tc>
        <w:tc>
          <w:tcPr>
            <w:tcW w:w="1278" w:type="dxa"/>
            <w:tcBorders>
              <w:top w:val="single" w:sz="4" w:space="0" w:color="auto"/>
              <w:left w:val="single" w:sz="4" w:space="0" w:color="auto"/>
              <w:bottom w:val="single" w:sz="4" w:space="0" w:color="auto"/>
              <w:right w:val="single" w:sz="4" w:space="0" w:color="auto"/>
            </w:tcBorders>
            <w:hideMark/>
          </w:tcPr>
          <w:p w14:paraId="54A97F15"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123456789</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057D3D25"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АА</w:t>
            </w:r>
          </w:p>
        </w:tc>
        <w:tc>
          <w:tcPr>
            <w:tcW w:w="1134" w:type="dxa"/>
            <w:tcBorders>
              <w:top w:val="single" w:sz="4" w:space="0" w:color="auto"/>
              <w:left w:val="single" w:sz="4" w:space="0" w:color="auto"/>
              <w:bottom w:val="single" w:sz="4" w:space="0" w:color="auto"/>
              <w:right w:val="single" w:sz="4" w:space="0" w:color="auto"/>
            </w:tcBorders>
            <w:hideMark/>
          </w:tcPr>
          <w:p w14:paraId="309F793A"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w:t>
            </w:r>
          </w:p>
        </w:tc>
        <w:tc>
          <w:tcPr>
            <w:tcW w:w="1277" w:type="dxa"/>
            <w:tcBorders>
              <w:top w:val="single" w:sz="4" w:space="0" w:color="auto"/>
              <w:left w:val="single" w:sz="4" w:space="0" w:color="auto"/>
              <w:bottom w:val="single" w:sz="4" w:space="0" w:color="auto"/>
              <w:right w:val="single" w:sz="4" w:space="0" w:color="auto"/>
            </w:tcBorders>
            <w:hideMark/>
          </w:tcPr>
          <w:p w14:paraId="70FA762A"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w:t>
            </w:r>
          </w:p>
        </w:tc>
        <w:tc>
          <w:tcPr>
            <w:tcW w:w="1127" w:type="dxa"/>
            <w:tcBorders>
              <w:top w:val="single" w:sz="4" w:space="0" w:color="auto"/>
              <w:left w:val="single" w:sz="4" w:space="0" w:color="auto"/>
              <w:bottom w:val="single" w:sz="4" w:space="0" w:color="auto"/>
              <w:right w:val="single" w:sz="4" w:space="0" w:color="auto"/>
            </w:tcBorders>
            <w:hideMark/>
          </w:tcPr>
          <w:p w14:paraId="53943021"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w:t>
            </w:r>
          </w:p>
        </w:tc>
      </w:tr>
      <w:tr w:rsidR="006B0B19" w:rsidRPr="006B0B19" w14:paraId="71E159C8" w14:textId="77777777" w:rsidTr="006B0B19">
        <w:tc>
          <w:tcPr>
            <w:tcW w:w="901" w:type="dxa"/>
            <w:tcBorders>
              <w:top w:val="single" w:sz="4" w:space="0" w:color="auto"/>
              <w:left w:val="single" w:sz="4" w:space="0" w:color="auto"/>
              <w:bottom w:val="single" w:sz="4" w:space="0" w:color="auto"/>
              <w:right w:val="single" w:sz="4" w:space="0" w:color="auto"/>
            </w:tcBorders>
            <w:hideMark/>
          </w:tcPr>
          <w:p w14:paraId="6B4A08CA"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АА</w:t>
            </w:r>
          </w:p>
        </w:tc>
        <w:tc>
          <w:tcPr>
            <w:tcW w:w="1162" w:type="dxa"/>
            <w:vMerge w:val="restart"/>
            <w:tcBorders>
              <w:top w:val="single" w:sz="4" w:space="0" w:color="auto"/>
              <w:left w:val="single" w:sz="4" w:space="0" w:color="auto"/>
              <w:bottom w:val="single" w:sz="4" w:space="0" w:color="auto"/>
              <w:right w:val="single" w:sz="4" w:space="0" w:color="auto"/>
            </w:tcBorders>
            <w:hideMark/>
          </w:tcPr>
          <w:p w14:paraId="12401D1B"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1234567</w:t>
            </w:r>
          </w:p>
        </w:tc>
        <w:tc>
          <w:tcPr>
            <w:tcW w:w="1331" w:type="dxa"/>
            <w:tcBorders>
              <w:top w:val="single" w:sz="4" w:space="0" w:color="auto"/>
              <w:left w:val="single" w:sz="4" w:space="0" w:color="auto"/>
              <w:bottom w:val="single" w:sz="4" w:space="0" w:color="auto"/>
              <w:right w:val="single" w:sz="4" w:space="0" w:color="auto"/>
            </w:tcBorders>
            <w:hideMark/>
          </w:tcPr>
          <w:p w14:paraId="40A941B1"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ААА123456</w:t>
            </w:r>
          </w:p>
        </w:tc>
        <w:tc>
          <w:tcPr>
            <w:tcW w:w="1278" w:type="dxa"/>
            <w:tcBorders>
              <w:top w:val="single" w:sz="4" w:space="0" w:color="auto"/>
              <w:left w:val="single" w:sz="4" w:space="0" w:color="auto"/>
              <w:bottom w:val="single" w:sz="4" w:space="0" w:color="auto"/>
              <w:right w:val="single" w:sz="4" w:space="0" w:color="auto"/>
            </w:tcBorders>
            <w:hideMark/>
          </w:tcPr>
          <w:p w14:paraId="3849F593"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АА1234567</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85ECCD1" w14:textId="77777777" w:rsidR="006B0B19" w:rsidRPr="006B0B19" w:rsidRDefault="006B0B19" w:rsidP="006B0B19">
            <w:pPr>
              <w:ind w:firstLine="0"/>
              <w:jc w:val="left"/>
              <w:rPr>
                <w:rFonts w:eastAsia="Times New Roman"/>
                <w:sz w:val="20"/>
                <w:szCs w:val="20"/>
                <w:lang w:eastAsia="en-US"/>
              </w:rPr>
            </w:pPr>
          </w:p>
        </w:tc>
        <w:tc>
          <w:tcPr>
            <w:tcW w:w="1134" w:type="dxa"/>
            <w:vMerge w:val="restart"/>
            <w:tcBorders>
              <w:top w:val="single" w:sz="4" w:space="0" w:color="auto"/>
              <w:left w:val="single" w:sz="4" w:space="0" w:color="auto"/>
              <w:bottom w:val="single" w:sz="4" w:space="0" w:color="auto"/>
              <w:right w:val="single" w:sz="4" w:space="0" w:color="auto"/>
            </w:tcBorders>
            <w:hideMark/>
          </w:tcPr>
          <w:p w14:paraId="37E41B2F"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1234567</w:t>
            </w:r>
          </w:p>
        </w:tc>
        <w:tc>
          <w:tcPr>
            <w:tcW w:w="1277" w:type="dxa"/>
            <w:tcBorders>
              <w:top w:val="single" w:sz="4" w:space="0" w:color="auto"/>
              <w:left w:val="single" w:sz="4" w:space="0" w:color="auto"/>
              <w:bottom w:val="single" w:sz="4" w:space="0" w:color="auto"/>
              <w:right w:val="single" w:sz="4" w:space="0" w:color="auto"/>
            </w:tcBorders>
            <w:hideMark/>
          </w:tcPr>
          <w:p w14:paraId="44F3A8D3"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12AA</w:t>
            </w:r>
          </w:p>
        </w:tc>
        <w:tc>
          <w:tcPr>
            <w:tcW w:w="1127" w:type="dxa"/>
            <w:vMerge w:val="restart"/>
            <w:tcBorders>
              <w:top w:val="single" w:sz="4" w:space="0" w:color="auto"/>
              <w:left w:val="single" w:sz="4" w:space="0" w:color="auto"/>
              <w:bottom w:val="single" w:sz="4" w:space="0" w:color="auto"/>
              <w:right w:val="single" w:sz="4" w:space="0" w:color="auto"/>
            </w:tcBorders>
            <w:hideMark/>
          </w:tcPr>
          <w:p w14:paraId="52A07CD2"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w:t>
            </w:r>
          </w:p>
        </w:tc>
      </w:tr>
      <w:tr w:rsidR="006B0B19" w:rsidRPr="006B0B19" w14:paraId="66047D9E" w14:textId="77777777" w:rsidTr="006B0B19">
        <w:tc>
          <w:tcPr>
            <w:tcW w:w="901" w:type="dxa"/>
            <w:tcBorders>
              <w:top w:val="single" w:sz="4" w:space="0" w:color="auto"/>
              <w:left w:val="single" w:sz="4" w:space="0" w:color="auto"/>
              <w:bottom w:val="single" w:sz="4" w:space="0" w:color="auto"/>
              <w:right w:val="single" w:sz="4" w:space="0" w:color="auto"/>
            </w:tcBorders>
            <w:hideMark/>
          </w:tcPr>
          <w:p w14:paraId="6D3E3129"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AAA</w:t>
            </w:r>
          </w:p>
        </w:tc>
        <w:tc>
          <w:tcPr>
            <w:tcW w:w="1162" w:type="dxa"/>
            <w:vMerge/>
            <w:tcBorders>
              <w:top w:val="single" w:sz="4" w:space="0" w:color="auto"/>
              <w:left w:val="single" w:sz="4" w:space="0" w:color="auto"/>
              <w:bottom w:val="single" w:sz="4" w:space="0" w:color="auto"/>
              <w:right w:val="single" w:sz="4" w:space="0" w:color="auto"/>
            </w:tcBorders>
            <w:vAlign w:val="center"/>
            <w:hideMark/>
          </w:tcPr>
          <w:p w14:paraId="05F0D421" w14:textId="77777777" w:rsidR="006B0B19" w:rsidRPr="006B0B19" w:rsidRDefault="006B0B19" w:rsidP="006B0B19">
            <w:pPr>
              <w:ind w:firstLine="0"/>
              <w:jc w:val="left"/>
              <w:rPr>
                <w:rFonts w:eastAsia="Times New Roman"/>
                <w:sz w:val="20"/>
                <w:szCs w:val="20"/>
                <w:lang w:eastAsia="en-US"/>
              </w:rPr>
            </w:pPr>
          </w:p>
        </w:tc>
        <w:tc>
          <w:tcPr>
            <w:tcW w:w="1331" w:type="dxa"/>
            <w:tcBorders>
              <w:top w:val="single" w:sz="4" w:space="0" w:color="auto"/>
              <w:left w:val="single" w:sz="4" w:space="0" w:color="auto"/>
              <w:bottom w:val="single" w:sz="4" w:space="0" w:color="auto"/>
              <w:right w:val="single" w:sz="4" w:space="0" w:color="auto"/>
            </w:tcBorders>
            <w:hideMark/>
          </w:tcPr>
          <w:p w14:paraId="0306AE90"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12AA</w:t>
            </w:r>
          </w:p>
        </w:tc>
        <w:tc>
          <w:tcPr>
            <w:tcW w:w="1278" w:type="dxa"/>
            <w:tcBorders>
              <w:top w:val="single" w:sz="4" w:space="0" w:color="auto"/>
              <w:left w:val="single" w:sz="4" w:space="0" w:color="auto"/>
              <w:bottom w:val="single" w:sz="4" w:space="0" w:color="auto"/>
              <w:right w:val="single" w:sz="4" w:space="0" w:color="auto"/>
            </w:tcBorders>
            <w:hideMark/>
          </w:tcPr>
          <w:p w14:paraId="3263831C"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123456</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EA996E0" w14:textId="77777777" w:rsidR="006B0B19" w:rsidRPr="006B0B19" w:rsidRDefault="006B0B19" w:rsidP="006B0B19">
            <w:pPr>
              <w:ind w:firstLine="0"/>
              <w:jc w:val="left"/>
              <w:rPr>
                <w:rFonts w:eastAsia="Times New Roman"/>
                <w:sz w:val="20"/>
                <w:szCs w:val="20"/>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B0DE7B7" w14:textId="77777777" w:rsidR="006B0B19" w:rsidRPr="006B0B19" w:rsidRDefault="006B0B19" w:rsidP="006B0B19">
            <w:pPr>
              <w:ind w:firstLine="0"/>
              <w:jc w:val="left"/>
              <w:rPr>
                <w:rFonts w:eastAsia="Times New Roman"/>
                <w:sz w:val="20"/>
                <w:szCs w:val="20"/>
                <w:lang w:eastAsia="en-US"/>
              </w:rPr>
            </w:pPr>
          </w:p>
        </w:tc>
        <w:tc>
          <w:tcPr>
            <w:tcW w:w="1277" w:type="dxa"/>
            <w:tcBorders>
              <w:top w:val="single" w:sz="4" w:space="0" w:color="auto"/>
              <w:left w:val="single" w:sz="4" w:space="0" w:color="auto"/>
              <w:bottom w:val="single" w:sz="4" w:space="0" w:color="auto"/>
              <w:right w:val="single" w:sz="4" w:space="0" w:color="auto"/>
            </w:tcBorders>
            <w:hideMark/>
          </w:tcPr>
          <w:p w14:paraId="1F7F373E" w14:textId="77777777" w:rsidR="006B0B19" w:rsidRPr="006B0B19" w:rsidRDefault="006B0B19" w:rsidP="006B0B19">
            <w:pPr>
              <w:ind w:firstLine="0"/>
              <w:jc w:val="left"/>
              <w:rPr>
                <w:rFonts w:eastAsia="Times New Roman"/>
                <w:sz w:val="20"/>
                <w:szCs w:val="20"/>
              </w:rPr>
            </w:pPr>
            <w:r w:rsidRPr="006B0B19">
              <w:rPr>
                <w:rFonts w:eastAsia="Times New Roman"/>
                <w:sz w:val="20"/>
                <w:szCs w:val="20"/>
              </w:rPr>
              <w:t>AA</w:t>
            </w:r>
          </w:p>
        </w:tc>
        <w:tc>
          <w:tcPr>
            <w:tcW w:w="1127" w:type="dxa"/>
            <w:vMerge/>
            <w:tcBorders>
              <w:top w:val="single" w:sz="4" w:space="0" w:color="auto"/>
              <w:left w:val="single" w:sz="4" w:space="0" w:color="auto"/>
              <w:bottom w:val="single" w:sz="4" w:space="0" w:color="auto"/>
              <w:right w:val="single" w:sz="4" w:space="0" w:color="auto"/>
            </w:tcBorders>
            <w:vAlign w:val="center"/>
            <w:hideMark/>
          </w:tcPr>
          <w:p w14:paraId="6E76FE3E" w14:textId="77777777" w:rsidR="006B0B19" w:rsidRPr="006B0B19" w:rsidRDefault="006B0B19" w:rsidP="006B0B19">
            <w:pPr>
              <w:ind w:firstLine="0"/>
              <w:jc w:val="left"/>
              <w:rPr>
                <w:rFonts w:eastAsia="Times New Roman"/>
                <w:sz w:val="20"/>
                <w:szCs w:val="20"/>
                <w:lang w:eastAsia="en-US"/>
              </w:rPr>
            </w:pPr>
          </w:p>
        </w:tc>
      </w:tr>
    </w:tbl>
    <w:p w14:paraId="22B570F8" w14:textId="77777777" w:rsidR="006B0B19" w:rsidRPr="006B0B19" w:rsidRDefault="006B0B19" w:rsidP="006B0B19"/>
    <w:p w14:paraId="25BB9943" w14:textId="2ECDE4B4" w:rsidR="006B0B19" w:rsidRPr="006B0B19" w:rsidRDefault="006B0B19" w:rsidP="006B0B19">
      <w:pPr>
        <w:ind w:firstLine="0"/>
        <w:jc w:val="center"/>
      </w:pPr>
      <w:r w:rsidRPr="006B0B19">
        <w:rPr>
          <w:noProof/>
        </w:rPr>
        <w:drawing>
          <wp:inline distT="0" distB="0" distL="0" distR="0" wp14:anchorId="24B08FA7" wp14:editId="1B4E8841">
            <wp:extent cx="4552950" cy="1943100"/>
            <wp:effectExtent l="0" t="0" r="0" b="0"/>
            <wp:docPr id="212257044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52950" cy="1943100"/>
                    </a:xfrm>
                    <a:prstGeom prst="rect">
                      <a:avLst/>
                    </a:prstGeom>
                    <a:noFill/>
                    <a:ln>
                      <a:noFill/>
                    </a:ln>
                  </pic:spPr>
                </pic:pic>
              </a:graphicData>
            </a:graphic>
          </wp:inline>
        </w:drawing>
      </w:r>
    </w:p>
    <w:p w14:paraId="28F3578A" w14:textId="3A923011" w:rsidR="006B0B19" w:rsidRPr="006B0B19" w:rsidRDefault="006B0B19" w:rsidP="006B0B19">
      <w:pPr>
        <w:ind w:firstLine="0"/>
        <w:jc w:val="center"/>
      </w:pPr>
      <w:bookmarkStart w:id="351" w:name="_Ref149614852"/>
      <w:r w:rsidRPr="006B0B19">
        <w:t xml:space="preserve">Рисунок </w:t>
      </w:r>
      <w:fldSimple w:instr=" SEQ Рисунок \* ARABIC ">
        <w:r w:rsidR="007833D0">
          <w:rPr>
            <w:noProof/>
          </w:rPr>
          <w:t>46</w:t>
        </w:r>
      </w:fldSimple>
      <w:bookmarkEnd w:id="351"/>
      <w:r w:rsidRPr="006B0B19">
        <w:t xml:space="preserve"> – Маски ввода</w:t>
      </w:r>
    </w:p>
    <w:p w14:paraId="1A720574" w14:textId="074A7AEC" w:rsidR="006B0B19" w:rsidRPr="006B0B19" w:rsidRDefault="006B0B19" w:rsidP="006B0B19">
      <w:bookmarkStart w:id="352" w:name="_Hlk149615211"/>
      <w:r w:rsidRPr="006B0B19">
        <w:t xml:space="preserve">На подвкладке «История изменений» отображаются (см. </w:t>
      </w:r>
      <w:r w:rsidRPr="006B0B19">
        <w:fldChar w:fldCharType="begin"/>
      </w:r>
      <w:r w:rsidRPr="006B0B19">
        <w:instrText xml:space="preserve"> REF _Ref149615196 \h  \* MERGEFORMAT </w:instrText>
      </w:r>
      <w:r w:rsidRPr="006B0B19">
        <w:fldChar w:fldCharType="separate"/>
      </w:r>
      <w:r w:rsidR="007833D0" w:rsidRPr="006B0B19">
        <w:rPr>
          <w:bCs/>
        </w:rPr>
        <w:t xml:space="preserve">Рисунок </w:t>
      </w:r>
      <w:r w:rsidR="007833D0" w:rsidRPr="007833D0">
        <w:rPr>
          <w:bCs/>
        </w:rPr>
        <w:t>47</w:t>
      </w:r>
      <w:r w:rsidRPr="006B0B19">
        <w:fldChar w:fldCharType="end"/>
      </w:r>
      <w:r w:rsidRPr="006B0B19">
        <w:t>):</w:t>
      </w:r>
    </w:p>
    <w:p w14:paraId="2347EF16" w14:textId="77777777" w:rsidR="006B0B19" w:rsidRPr="006B0B19" w:rsidRDefault="006B0B19" w:rsidP="00FA56A7">
      <w:pPr>
        <w:numPr>
          <w:ilvl w:val="0"/>
          <w:numId w:val="57"/>
        </w:numPr>
      </w:pPr>
      <w:r w:rsidRPr="006B0B19">
        <w:t>события, происходившие с карточкой данного водителя – Заявка создана, Заявка одобрена, Заявка отклонена, Изменение профиля водителя;</w:t>
      </w:r>
    </w:p>
    <w:p w14:paraId="19ABDE76" w14:textId="77777777" w:rsidR="006B0B19" w:rsidRPr="006B0B19" w:rsidRDefault="006B0B19" w:rsidP="00FA56A7">
      <w:pPr>
        <w:numPr>
          <w:ilvl w:val="0"/>
          <w:numId w:val="57"/>
        </w:numPr>
      </w:pPr>
      <w:r w:rsidRPr="006B0B19">
        <w:t>дата события, Роль пользователя-инициатора события, ФИО пользователя-инициатора события, Информация по событию. Для роли «Водитель» и «Оператор таксопарка» ФИО пользователя-инициатора события не должно отображаться.</w:t>
      </w:r>
    </w:p>
    <w:p w14:paraId="71820292" w14:textId="0A6DD4E8" w:rsidR="006B0B19" w:rsidRPr="006B0B19" w:rsidRDefault="006B0B19" w:rsidP="006B0B19">
      <w:pPr>
        <w:ind w:firstLine="0"/>
        <w:jc w:val="center"/>
      </w:pPr>
      <w:r w:rsidRPr="006B0B19">
        <w:rPr>
          <w:noProof/>
        </w:rPr>
        <w:drawing>
          <wp:inline distT="0" distB="0" distL="0" distR="0" wp14:anchorId="2483C02D" wp14:editId="66816900">
            <wp:extent cx="6296025" cy="2000250"/>
            <wp:effectExtent l="0" t="0" r="9525" b="0"/>
            <wp:docPr id="118419862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96025" cy="2000250"/>
                    </a:xfrm>
                    <a:prstGeom prst="rect">
                      <a:avLst/>
                    </a:prstGeom>
                    <a:noFill/>
                    <a:ln>
                      <a:noFill/>
                    </a:ln>
                  </pic:spPr>
                </pic:pic>
              </a:graphicData>
            </a:graphic>
          </wp:inline>
        </w:drawing>
      </w:r>
    </w:p>
    <w:p w14:paraId="23A9939A" w14:textId="19A965E7" w:rsidR="006B0B19" w:rsidRPr="006B0B19" w:rsidRDefault="006B0B19" w:rsidP="006B0B19">
      <w:pPr>
        <w:ind w:firstLine="0"/>
        <w:jc w:val="center"/>
      </w:pPr>
      <w:bookmarkStart w:id="353" w:name="_Ref149615196"/>
      <w:r w:rsidRPr="006B0B19">
        <w:t xml:space="preserve">Рисунок </w:t>
      </w:r>
      <w:fldSimple w:instr=" SEQ Рисунок \* ARABIC ">
        <w:r w:rsidR="007833D0">
          <w:rPr>
            <w:noProof/>
          </w:rPr>
          <w:t>47</w:t>
        </w:r>
      </w:fldSimple>
      <w:bookmarkEnd w:id="353"/>
      <w:r w:rsidRPr="006B0B19">
        <w:t xml:space="preserve"> – Подвкладка «История изменений»</w:t>
      </w:r>
    </w:p>
    <w:p w14:paraId="3B903876" w14:textId="45F3D05C" w:rsidR="006B0B19" w:rsidRPr="006B0B19" w:rsidRDefault="006B0B19" w:rsidP="006B0B19">
      <w:bookmarkStart w:id="354" w:name="_Hlk149616476"/>
      <w:bookmarkEnd w:id="352"/>
      <w:r w:rsidRPr="006B0B19">
        <w:t xml:space="preserve">Для отображения гиперссылки на карточку связанного таксопарка в карточке водителя в личном кабинете Оператора подсистемы и личном кабинете Оператора ЦОДД необходимо в карточке водителя нажать на кнопку цифрового значения в строке «Таксопарки» и кликнуть на ссылку на карточку таксопарка (см. </w:t>
      </w:r>
      <w:r w:rsidRPr="006B0B19">
        <w:fldChar w:fldCharType="begin"/>
      </w:r>
      <w:r w:rsidRPr="006B0B19">
        <w:instrText xml:space="preserve"> REF _Ref149616462 \h  \* MERGEFORMAT </w:instrText>
      </w:r>
      <w:r w:rsidRPr="006B0B19">
        <w:fldChar w:fldCharType="separate"/>
      </w:r>
      <w:r w:rsidR="007833D0" w:rsidRPr="006B0B19">
        <w:rPr>
          <w:bCs/>
        </w:rPr>
        <w:t xml:space="preserve">Рисунок </w:t>
      </w:r>
      <w:r w:rsidR="007833D0" w:rsidRPr="007833D0">
        <w:rPr>
          <w:bCs/>
        </w:rPr>
        <w:t>48</w:t>
      </w:r>
      <w:r w:rsidRPr="006B0B19">
        <w:fldChar w:fldCharType="end"/>
      </w:r>
      <w:r w:rsidRPr="006B0B19">
        <w:t>).</w:t>
      </w:r>
    </w:p>
    <w:p w14:paraId="26D2E594" w14:textId="1FC1675F" w:rsidR="006B0B19" w:rsidRPr="006B0B19" w:rsidRDefault="006B0B19" w:rsidP="006B0B19">
      <w:pPr>
        <w:keepNext/>
        <w:ind w:firstLine="0"/>
        <w:jc w:val="center"/>
      </w:pPr>
      <w:r w:rsidRPr="006B0B19">
        <w:rPr>
          <w:noProof/>
        </w:rPr>
        <w:drawing>
          <wp:inline distT="0" distB="0" distL="0" distR="0" wp14:anchorId="6D705543" wp14:editId="112F8156">
            <wp:extent cx="6296025" cy="3067050"/>
            <wp:effectExtent l="0" t="0" r="9525" b="0"/>
            <wp:docPr id="145986685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96025" cy="3067050"/>
                    </a:xfrm>
                    <a:prstGeom prst="rect">
                      <a:avLst/>
                    </a:prstGeom>
                    <a:noFill/>
                    <a:ln>
                      <a:noFill/>
                    </a:ln>
                  </pic:spPr>
                </pic:pic>
              </a:graphicData>
            </a:graphic>
          </wp:inline>
        </w:drawing>
      </w:r>
    </w:p>
    <w:p w14:paraId="03BE2906" w14:textId="3367A15F" w:rsidR="006B0B19" w:rsidRPr="006B0B19" w:rsidRDefault="006B0B19" w:rsidP="006B0B19">
      <w:pPr>
        <w:ind w:firstLine="0"/>
        <w:jc w:val="center"/>
      </w:pPr>
      <w:bookmarkStart w:id="355" w:name="_Ref149616462"/>
      <w:r w:rsidRPr="006B0B19">
        <w:t xml:space="preserve">Рисунок </w:t>
      </w:r>
      <w:fldSimple w:instr=" SEQ Рисунок \* ARABIC ">
        <w:r w:rsidR="007833D0">
          <w:rPr>
            <w:noProof/>
          </w:rPr>
          <w:t>48</w:t>
        </w:r>
      </w:fldSimple>
      <w:bookmarkEnd w:id="355"/>
      <w:r w:rsidRPr="006B0B19">
        <w:t xml:space="preserve"> – Отображения гиперссылки на карточку связанного таксопарка в карточке водителя</w:t>
      </w:r>
    </w:p>
    <w:bookmarkEnd w:id="354"/>
    <w:p w14:paraId="31387EE2" w14:textId="142CD6E7" w:rsidR="006B0B19" w:rsidRPr="006B0B19" w:rsidRDefault="006B0B19" w:rsidP="006B0B19">
      <w:r w:rsidRPr="006B0B19">
        <w:t xml:space="preserve">В карточке водителя представлена возможность ручного ввода и последующего отображения в карточке водителя сведений об уникальном идентификаторе водительского удостоверения в случае его наличия в карточке водителя. После заполнения полей «Серия водительского удостоверении» и «Номер водительского удостоверения» значениями, которые в Системе уже зарегистрированы, отображается ошибка с текстом «Водитель с такими серией и номером ВУ уже существует» (см. </w:t>
      </w:r>
      <w:r w:rsidRPr="006B0B19">
        <w:fldChar w:fldCharType="begin"/>
      </w:r>
      <w:r w:rsidRPr="006B0B19">
        <w:instrText xml:space="preserve"> REF _Ref149665454 \h  \* MERGEFORMAT </w:instrText>
      </w:r>
      <w:r w:rsidRPr="006B0B19">
        <w:fldChar w:fldCharType="separate"/>
      </w:r>
      <w:r w:rsidR="007833D0" w:rsidRPr="006B0B19">
        <w:t xml:space="preserve">Рисунок </w:t>
      </w:r>
      <w:r w:rsidR="007833D0">
        <w:rPr>
          <w:noProof/>
        </w:rPr>
        <w:t>49</w:t>
      </w:r>
      <w:r w:rsidRPr="006B0B19">
        <w:fldChar w:fldCharType="end"/>
      </w:r>
      <w:r w:rsidRPr="006B0B19">
        <w:t>).</w:t>
      </w:r>
    </w:p>
    <w:p w14:paraId="5F686450" w14:textId="3800519B" w:rsidR="006B0B19" w:rsidRPr="006B0B19" w:rsidRDefault="006B0B19" w:rsidP="006B0B19">
      <w:pPr>
        <w:ind w:firstLine="0"/>
        <w:jc w:val="center"/>
      </w:pPr>
      <w:r w:rsidRPr="006B0B19">
        <w:rPr>
          <w:noProof/>
        </w:rPr>
        <w:drawing>
          <wp:inline distT="0" distB="0" distL="0" distR="0" wp14:anchorId="0983E028" wp14:editId="6EF494E0">
            <wp:extent cx="5295900" cy="1695450"/>
            <wp:effectExtent l="0" t="0" r="0" b="0"/>
            <wp:docPr id="85574657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5900" cy="1695450"/>
                    </a:xfrm>
                    <a:prstGeom prst="rect">
                      <a:avLst/>
                    </a:prstGeom>
                    <a:noFill/>
                    <a:ln>
                      <a:noFill/>
                    </a:ln>
                  </pic:spPr>
                </pic:pic>
              </a:graphicData>
            </a:graphic>
          </wp:inline>
        </w:drawing>
      </w:r>
    </w:p>
    <w:p w14:paraId="42DD4474" w14:textId="2159F456" w:rsidR="006B0B19" w:rsidRPr="006B0B19" w:rsidRDefault="006B0B19" w:rsidP="006B0B19">
      <w:pPr>
        <w:ind w:firstLine="0"/>
        <w:jc w:val="center"/>
      </w:pPr>
      <w:bookmarkStart w:id="356" w:name="_Ref149665454"/>
      <w:r w:rsidRPr="006B0B19">
        <w:t xml:space="preserve">Рисунок </w:t>
      </w:r>
      <w:fldSimple w:instr=" SEQ Рисунок \* ARABIC ">
        <w:r w:rsidR="007833D0">
          <w:rPr>
            <w:noProof/>
          </w:rPr>
          <w:t>49</w:t>
        </w:r>
      </w:fldSimple>
      <w:bookmarkEnd w:id="356"/>
      <w:r w:rsidRPr="006B0B19">
        <w:t xml:space="preserve"> – Ошибка с текстом «Водитель с такими серией и номером ВУ уже существует»</w:t>
      </w:r>
    </w:p>
    <w:p w14:paraId="3D97E57D" w14:textId="3DD1F10B" w:rsidR="006B0B19" w:rsidRPr="006B0B19" w:rsidRDefault="006B0B19" w:rsidP="006B0B19">
      <w:r w:rsidRPr="006B0B19">
        <w:t xml:space="preserve">Представлена возможность фильтрации водителей по степени прогресса в системе дистанционного обучения в личном кабинете Оператора подсистемы и личном кабинете Оператора ЦОДД, личном кабинете Оператора таксопарка (см. </w:t>
      </w:r>
      <w:r w:rsidRPr="006B0B19">
        <w:fldChar w:fldCharType="begin"/>
      </w:r>
      <w:r w:rsidRPr="006B0B19">
        <w:instrText xml:space="preserve"> REF _Ref149666319 \h  \* MERGEFORMAT </w:instrText>
      </w:r>
      <w:r w:rsidRPr="006B0B19">
        <w:fldChar w:fldCharType="separate"/>
      </w:r>
      <w:r w:rsidR="007833D0" w:rsidRPr="007833D0">
        <w:rPr>
          <w:bCs/>
        </w:rPr>
        <w:t>Рисунок 50</w:t>
      </w:r>
      <w:r w:rsidRPr="006B0B19">
        <w:fldChar w:fldCharType="end"/>
      </w:r>
      <w:r w:rsidRPr="006B0B19">
        <w:t>).</w:t>
      </w:r>
    </w:p>
    <w:p w14:paraId="074BD3F7" w14:textId="39D295F8" w:rsidR="006B0B19" w:rsidRPr="006B0B19" w:rsidRDefault="006B0B19" w:rsidP="006B0B19">
      <w:pPr>
        <w:ind w:firstLine="0"/>
        <w:jc w:val="center"/>
      </w:pPr>
      <w:r w:rsidRPr="006B0B19">
        <w:rPr>
          <w:noProof/>
        </w:rPr>
        <w:drawing>
          <wp:inline distT="0" distB="0" distL="0" distR="0" wp14:anchorId="233B18E7" wp14:editId="628F984C">
            <wp:extent cx="6299835" cy="3282950"/>
            <wp:effectExtent l="0" t="0" r="5715" b="0"/>
            <wp:docPr id="174881489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9835" cy="3282950"/>
                    </a:xfrm>
                    <a:prstGeom prst="rect">
                      <a:avLst/>
                    </a:prstGeom>
                    <a:noFill/>
                    <a:ln>
                      <a:noFill/>
                    </a:ln>
                  </pic:spPr>
                </pic:pic>
              </a:graphicData>
            </a:graphic>
          </wp:inline>
        </w:drawing>
      </w:r>
    </w:p>
    <w:p w14:paraId="3F7D2579" w14:textId="2D3AEC8A" w:rsidR="006B0B19" w:rsidRPr="006B0B19" w:rsidRDefault="006B0B19" w:rsidP="006B0B19">
      <w:pPr>
        <w:ind w:firstLine="0"/>
        <w:jc w:val="center"/>
      </w:pPr>
      <w:bookmarkStart w:id="357" w:name="_Ref149666319"/>
      <w:r w:rsidRPr="006B0B19">
        <w:t xml:space="preserve">Рисунок </w:t>
      </w:r>
      <w:fldSimple w:instr=" SEQ Рисунок \* ARABIC ">
        <w:r w:rsidR="007833D0">
          <w:rPr>
            <w:noProof/>
          </w:rPr>
          <w:t>50</w:t>
        </w:r>
      </w:fldSimple>
      <w:bookmarkEnd w:id="357"/>
      <w:r w:rsidRPr="006B0B19">
        <w:t xml:space="preserve"> – Фильтрация водителей по степени прогресса в системе дистанционного обучения</w:t>
      </w:r>
    </w:p>
    <w:p w14:paraId="6EDA33CB" w14:textId="1AC603F4" w:rsidR="006B0B19" w:rsidRDefault="006B0B19" w:rsidP="00A16A02">
      <w:pPr>
        <w:pStyle w:val="3"/>
      </w:pPr>
      <w:bookmarkStart w:id="358" w:name="_Toc149666360"/>
      <w:bookmarkStart w:id="359" w:name="_Toc184575970"/>
      <w:r w:rsidRPr="006B0B19">
        <w:t>Раздел «Нарушители»</w:t>
      </w:r>
      <w:bookmarkEnd w:id="358"/>
      <w:bookmarkEnd w:id="359"/>
    </w:p>
    <w:p w14:paraId="4A258653" w14:textId="49D5552C" w:rsidR="006B0B19" w:rsidRPr="006B0B19" w:rsidRDefault="006B0B19" w:rsidP="006B0B19">
      <w:r w:rsidRPr="006B0B19">
        <w:t xml:space="preserve">Экранная форма раздела «Нарушители» содержит следующие элементы (см. </w:t>
      </w:r>
      <w:r w:rsidRPr="006B0B19">
        <w:fldChar w:fldCharType="begin"/>
      </w:r>
      <w:r w:rsidRPr="006B0B19">
        <w:instrText xml:space="preserve"> REF _Ref149601196 \h  \* MERGEFORMAT </w:instrText>
      </w:r>
      <w:r w:rsidRPr="006B0B19">
        <w:fldChar w:fldCharType="separate"/>
      </w:r>
      <w:r w:rsidR="007833D0" w:rsidRPr="006B0B19">
        <w:t xml:space="preserve">Рисунок </w:t>
      </w:r>
      <w:r w:rsidR="007833D0">
        <w:t>51</w:t>
      </w:r>
      <w:r w:rsidRPr="006B0B19">
        <w:fldChar w:fldCharType="end"/>
      </w:r>
      <w:r w:rsidRPr="006B0B19">
        <w:t>):</w:t>
      </w:r>
    </w:p>
    <w:p w14:paraId="1C9EF42C" w14:textId="77777777" w:rsidR="006B0B19" w:rsidRPr="006B0B19" w:rsidRDefault="006B0B19" w:rsidP="00FA56A7">
      <w:pPr>
        <w:numPr>
          <w:ilvl w:val="0"/>
          <w:numId w:val="50"/>
        </w:numPr>
      </w:pPr>
      <w:r w:rsidRPr="006B0B19">
        <w:t>навигационное меню Системы;</w:t>
      </w:r>
    </w:p>
    <w:p w14:paraId="190A038B" w14:textId="77777777" w:rsidR="006B0B19" w:rsidRPr="006B0B19" w:rsidRDefault="006B0B19" w:rsidP="00FA56A7">
      <w:pPr>
        <w:numPr>
          <w:ilvl w:val="0"/>
          <w:numId w:val="50"/>
        </w:numPr>
      </w:pPr>
      <w:r w:rsidRPr="006B0B19">
        <w:t>блок поиска и фильтрации;</w:t>
      </w:r>
    </w:p>
    <w:p w14:paraId="3036B0E2" w14:textId="77777777" w:rsidR="006B0B19" w:rsidRPr="006B0B19" w:rsidRDefault="006B0B19" w:rsidP="00FA56A7">
      <w:pPr>
        <w:numPr>
          <w:ilvl w:val="0"/>
          <w:numId w:val="50"/>
        </w:numPr>
      </w:pPr>
      <w:r w:rsidRPr="006B0B19">
        <w:t>список нарушителей.</w:t>
      </w:r>
    </w:p>
    <w:p w14:paraId="3D2C8938" w14:textId="163870D8" w:rsidR="006B0B19" w:rsidRPr="006B0B19" w:rsidRDefault="006B0B19" w:rsidP="006B0B19">
      <w:pPr>
        <w:ind w:firstLine="0"/>
        <w:jc w:val="center"/>
      </w:pPr>
      <w:r w:rsidRPr="006B0B19">
        <w:rPr>
          <w:noProof/>
        </w:rPr>
        <w:drawing>
          <wp:inline distT="0" distB="0" distL="0" distR="0" wp14:anchorId="5072134D" wp14:editId="4812D9C0">
            <wp:extent cx="6299835" cy="2969260"/>
            <wp:effectExtent l="0" t="0" r="5715" b="2540"/>
            <wp:docPr id="153098154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9835" cy="2969260"/>
                    </a:xfrm>
                    <a:prstGeom prst="rect">
                      <a:avLst/>
                    </a:prstGeom>
                    <a:noFill/>
                    <a:ln>
                      <a:noFill/>
                    </a:ln>
                  </pic:spPr>
                </pic:pic>
              </a:graphicData>
            </a:graphic>
          </wp:inline>
        </w:drawing>
      </w:r>
    </w:p>
    <w:p w14:paraId="70990F3E" w14:textId="099012C6" w:rsidR="006B0B19" w:rsidRPr="006B0B19" w:rsidRDefault="006B0B19" w:rsidP="006B0B19">
      <w:pPr>
        <w:ind w:firstLine="0"/>
        <w:jc w:val="center"/>
      </w:pPr>
      <w:bookmarkStart w:id="360" w:name="_Ref149601196"/>
      <w:r w:rsidRPr="006B0B19">
        <w:t xml:space="preserve">Рисунок </w:t>
      </w:r>
      <w:fldSimple w:instr=" SEQ Рисунок \* ARABIC ">
        <w:r w:rsidR="007833D0">
          <w:rPr>
            <w:noProof/>
          </w:rPr>
          <w:t>51</w:t>
        </w:r>
      </w:fldSimple>
      <w:bookmarkEnd w:id="360"/>
      <w:r w:rsidRPr="006B0B19">
        <w:t xml:space="preserve"> – Страница раздела «Нарушители»</w:t>
      </w:r>
    </w:p>
    <w:p w14:paraId="3AEABEED" w14:textId="367A0361" w:rsidR="006B0B19" w:rsidRPr="006B0B19" w:rsidRDefault="006B0B19" w:rsidP="006B0B19">
      <w:r w:rsidRPr="006B0B19">
        <w:t xml:space="preserve">Описание навигационного меню Системы приведено в разделе </w:t>
      </w:r>
      <w:r w:rsidRPr="006B0B19">
        <w:fldChar w:fldCharType="begin"/>
      </w:r>
      <w:r w:rsidRPr="006B0B19">
        <w:instrText xml:space="preserve"> REF _Ref146726536 \n \h </w:instrText>
      </w:r>
      <w:r w:rsidRPr="006B0B19">
        <w:fldChar w:fldCharType="separate"/>
      </w:r>
      <w:r w:rsidR="007833D0">
        <w:t>4.2.3</w:t>
      </w:r>
      <w:r w:rsidRPr="006B0B19">
        <w:fldChar w:fldCharType="end"/>
      </w:r>
      <w:r w:rsidRPr="006B0B19">
        <w:t xml:space="preserve"> настоящего Руководства.</w:t>
      </w:r>
    </w:p>
    <w:p w14:paraId="5AAB583F" w14:textId="77777777" w:rsidR="006B0B19" w:rsidRPr="006B0B19" w:rsidRDefault="006B0B19" w:rsidP="006B0B19">
      <w:r w:rsidRPr="006B0B19">
        <w:t>Блок поиска и фильтрации включает в себя следующие элементы:</w:t>
      </w:r>
    </w:p>
    <w:p w14:paraId="7A655408" w14:textId="77777777" w:rsidR="006B0B19" w:rsidRPr="006B0B19" w:rsidRDefault="006B0B19" w:rsidP="00FA56A7">
      <w:pPr>
        <w:numPr>
          <w:ilvl w:val="0"/>
          <w:numId w:val="50"/>
        </w:numPr>
      </w:pPr>
      <w:r w:rsidRPr="006B0B19">
        <w:t>строка поиска;</w:t>
      </w:r>
    </w:p>
    <w:p w14:paraId="1C55AD5F" w14:textId="77777777" w:rsidR="006B0B19" w:rsidRPr="006B0B19" w:rsidRDefault="006B0B19" w:rsidP="00FA56A7">
      <w:pPr>
        <w:numPr>
          <w:ilvl w:val="0"/>
          <w:numId w:val="50"/>
        </w:numPr>
      </w:pPr>
      <w:r w:rsidRPr="006B0B19">
        <w:t>поля фильтрации:</w:t>
      </w:r>
    </w:p>
    <w:p w14:paraId="1DE8CFBC" w14:textId="77777777" w:rsidR="006B0B19" w:rsidRPr="006B0B19" w:rsidRDefault="006B0B19" w:rsidP="00FA56A7">
      <w:pPr>
        <w:pStyle w:val="a7"/>
        <w:numPr>
          <w:ilvl w:val="0"/>
          <w:numId w:val="58"/>
        </w:numPr>
      </w:pPr>
      <w:r w:rsidRPr="006B0B19">
        <w:t>организация: ID для нового водителя, Таксопарк регистрация, Техцентр регистрация, Медцентр регистрация, Таксопарк изменение, Техцентр изменение, Медцентр изменение, ИП-перевозчик создан, Водитель для ИП, Водитель регистрация, Водитель изменение;</w:t>
      </w:r>
    </w:p>
    <w:p w14:paraId="077617F2" w14:textId="77777777" w:rsidR="006B0B19" w:rsidRPr="006B0B19" w:rsidRDefault="006B0B19" w:rsidP="00FA56A7">
      <w:pPr>
        <w:pStyle w:val="a7"/>
        <w:numPr>
          <w:ilvl w:val="0"/>
          <w:numId w:val="58"/>
        </w:numPr>
      </w:pPr>
      <w:r w:rsidRPr="006B0B19">
        <w:t>гражданство: Россия, Казахстан, Белоруссия, Кыргызстан, Гондурас;</w:t>
      </w:r>
    </w:p>
    <w:p w14:paraId="58815EAD" w14:textId="77777777" w:rsidR="006B0B19" w:rsidRPr="006B0B19" w:rsidRDefault="006B0B19" w:rsidP="00FA56A7">
      <w:pPr>
        <w:pStyle w:val="a7"/>
        <w:numPr>
          <w:ilvl w:val="0"/>
          <w:numId w:val="58"/>
        </w:numPr>
      </w:pPr>
      <w:r w:rsidRPr="006B0B19">
        <w:t>государство, выдавшее ВУ: Россия, Казахстан, Белоруссия, Кыргызстан, Гондурас;</w:t>
      </w:r>
    </w:p>
    <w:p w14:paraId="761A02CA" w14:textId="77777777" w:rsidR="006B0B19" w:rsidRPr="006B0B19" w:rsidRDefault="006B0B19" w:rsidP="00FA56A7">
      <w:pPr>
        <w:pStyle w:val="a7"/>
        <w:numPr>
          <w:ilvl w:val="0"/>
          <w:numId w:val="58"/>
        </w:numPr>
      </w:pPr>
      <w:r w:rsidRPr="006B0B19">
        <w:t>статус: Новый, Активен, Неактивен;</w:t>
      </w:r>
    </w:p>
    <w:p w14:paraId="5EE9E775" w14:textId="77777777" w:rsidR="006B0B19" w:rsidRPr="006B0B19" w:rsidRDefault="006B0B19" w:rsidP="00FA56A7">
      <w:pPr>
        <w:pStyle w:val="a7"/>
        <w:numPr>
          <w:ilvl w:val="0"/>
          <w:numId w:val="58"/>
        </w:numPr>
      </w:pPr>
      <w:r w:rsidRPr="006B0B19">
        <w:t>рейтинг: 0, 1, 2, 3, 4, 5.</w:t>
      </w:r>
    </w:p>
    <w:p w14:paraId="4E6158E2" w14:textId="77777777" w:rsidR="006B0B19" w:rsidRPr="006B0B19" w:rsidRDefault="006B0B19" w:rsidP="006B0B19">
      <w:r w:rsidRPr="006B0B19">
        <w:t>Список нарушителей включает в себя следующие элементы:</w:t>
      </w:r>
    </w:p>
    <w:p w14:paraId="079BA6BA" w14:textId="77777777" w:rsidR="006B0B19" w:rsidRPr="006B0B19" w:rsidRDefault="006B0B19" w:rsidP="00FA56A7">
      <w:pPr>
        <w:numPr>
          <w:ilvl w:val="0"/>
          <w:numId w:val="50"/>
        </w:numPr>
      </w:pPr>
      <w:r w:rsidRPr="006B0B19">
        <w:t>список объектов, представленный в табличной форме, содержит следующие столбцы:</w:t>
      </w:r>
    </w:p>
    <w:p w14:paraId="7957F220" w14:textId="77777777" w:rsidR="006B0B19" w:rsidRPr="006B0B19" w:rsidRDefault="006B0B19" w:rsidP="00FA56A7">
      <w:pPr>
        <w:pStyle w:val="a7"/>
        <w:numPr>
          <w:ilvl w:val="0"/>
          <w:numId w:val="58"/>
        </w:numPr>
      </w:pPr>
      <w:r w:rsidRPr="006B0B19">
        <w:t>ID;</w:t>
      </w:r>
    </w:p>
    <w:p w14:paraId="3DF0BD8C" w14:textId="77777777" w:rsidR="006B0B19" w:rsidRPr="006B0B19" w:rsidRDefault="006B0B19" w:rsidP="00FA56A7">
      <w:pPr>
        <w:pStyle w:val="a7"/>
        <w:numPr>
          <w:ilvl w:val="0"/>
          <w:numId w:val="58"/>
        </w:numPr>
      </w:pPr>
      <w:r w:rsidRPr="006B0B19">
        <w:t>ФИО;</w:t>
      </w:r>
    </w:p>
    <w:p w14:paraId="57A46A84" w14:textId="77777777" w:rsidR="006B0B19" w:rsidRPr="006B0B19" w:rsidRDefault="006B0B19" w:rsidP="00FA56A7">
      <w:pPr>
        <w:pStyle w:val="a7"/>
        <w:numPr>
          <w:ilvl w:val="0"/>
          <w:numId w:val="58"/>
        </w:numPr>
      </w:pPr>
      <w:r w:rsidRPr="006B0B19">
        <w:t>организация;</w:t>
      </w:r>
    </w:p>
    <w:p w14:paraId="59972ECE" w14:textId="77777777" w:rsidR="006B0B19" w:rsidRPr="006B0B19" w:rsidRDefault="006B0B19" w:rsidP="00FA56A7">
      <w:pPr>
        <w:pStyle w:val="a7"/>
        <w:numPr>
          <w:ilvl w:val="0"/>
          <w:numId w:val="58"/>
        </w:numPr>
      </w:pPr>
      <w:r w:rsidRPr="006B0B19">
        <w:t>гражданство;</w:t>
      </w:r>
    </w:p>
    <w:p w14:paraId="17EB8169" w14:textId="77777777" w:rsidR="006B0B19" w:rsidRPr="006B0B19" w:rsidRDefault="006B0B19" w:rsidP="00FA56A7">
      <w:pPr>
        <w:pStyle w:val="a7"/>
        <w:numPr>
          <w:ilvl w:val="0"/>
          <w:numId w:val="58"/>
        </w:numPr>
      </w:pPr>
      <w:r w:rsidRPr="006B0B19">
        <w:t>государство, выдавшее ВУ;</w:t>
      </w:r>
    </w:p>
    <w:p w14:paraId="40D05430" w14:textId="77777777" w:rsidR="006B0B19" w:rsidRPr="006B0B19" w:rsidRDefault="006B0B19" w:rsidP="00FA56A7">
      <w:pPr>
        <w:pStyle w:val="a7"/>
        <w:numPr>
          <w:ilvl w:val="0"/>
          <w:numId w:val="58"/>
        </w:numPr>
      </w:pPr>
      <w:r w:rsidRPr="006B0B19">
        <w:t>статус;</w:t>
      </w:r>
    </w:p>
    <w:p w14:paraId="133A9460" w14:textId="77777777" w:rsidR="006B0B19" w:rsidRPr="006B0B19" w:rsidRDefault="006B0B19" w:rsidP="00FA56A7">
      <w:pPr>
        <w:pStyle w:val="a7"/>
        <w:numPr>
          <w:ilvl w:val="0"/>
          <w:numId w:val="58"/>
        </w:numPr>
      </w:pPr>
      <w:r w:rsidRPr="006B0B19">
        <w:t>смена;</w:t>
      </w:r>
    </w:p>
    <w:p w14:paraId="495ADFAC" w14:textId="77777777" w:rsidR="006B0B19" w:rsidRPr="006B0B19" w:rsidRDefault="006B0B19" w:rsidP="00FA56A7">
      <w:pPr>
        <w:pStyle w:val="a7"/>
        <w:numPr>
          <w:ilvl w:val="0"/>
          <w:numId w:val="58"/>
        </w:numPr>
      </w:pPr>
      <w:r w:rsidRPr="006B0B19">
        <w:t>рейтинг.</w:t>
      </w:r>
    </w:p>
    <w:p w14:paraId="3E43972F" w14:textId="77777777" w:rsidR="006B0B19" w:rsidRPr="006B0B19" w:rsidRDefault="006B0B19" w:rsidP="00FA56A7">
      <w:pPr>
        <w:numPr>
          <w:ilvl w:val="0"/>
          <w:numId w:val="50"/>
        </w:numPr>
      </w:pPr>
      <w:r w:rsidRPr="006B0B19">
        <w:t>кнопки перехода по страницам списка;</w:t>
      </w:r>
    </w:p>
    <w:p w14:paraId="420BCDC6" w14:textId="77777777" w:rsidR="006B0B19" w:rsidRPr="006B0B19" w:rsidRDefault="006B0B19" w:rsidP="00FA56A7">
      <w:pPr>
        <w:numPr>
          <w:ilvl w:val="0"/>
          <w:numId w:val="50"/>
        </w:numPr>
      </w:pPr>
      <w:r w:rsidRPr="006B0B19">
        <w:t>выпадающий список выбора отображения количества объектов на одной странице:</w:t>
      </w:r>
    </w:p>
    <w:p w14:paraId="59E20DC1" w14:textId="77777777" w:rsidR="006B0B19" w:rsidRPr="006B0B19" w:rsidRDefault="006B0B19" w:rsidP="00FA56A7">
      <w:pPr>
        <w:pStyle w:val="a7"/>
        <w:numPr>
          <w:ilvl w:val="0"/>
          <w:numId w:val="58"/>
        </w:numPr>
      </w:pPr>
      <w:r w:rsidRPr="006B0B19">
        <w:t>10;</w:t>
      </w:r>
    </w:p>
    <w:p w14:paraId="5036835F" w14:textId="77777777" w:rsidR="006B0B19" w:rsidRPr="006B0B19" w:rsidRDefault="006B0B19" w:rsidP="00FA56A7">
      <w:pPr>
        <w:pStyle w:val="a7"/>
        <w:numPr>
          <w:ilvl w:val="0"/>
          <w:numId w:val="58"/>
        </w:numPr>
      </w:pPr>
      <w:r w:rsidRPr="006B0B19">
        <w:t>20;</w:t>
      </w:r>
    </w:p>
    <w:p w14:paraId="565AC0AE" w14:textId="77777777" w:rsidR="006B0B19" w:rsidRPr="006B0B19" w:rsidRDefault="006B0B19" w:rsidP="00FA56A7">
      <w:pPr>
        <w:pStyle w:val="a7"/>
        <w:numPr>
          <w:ilvl w:val="0"/>
          <w:numId w:val="58"/>
        </w:numPr>
      </w:pPr>
      <w:r w:rsidRPr="006B0B19">
        <w:t>30.</w:t>
      </w:r>
    </w:p>
    <w:p w14:paraId="729EC600" w14:textId="2743A4DB" w:rsidR="006B0B19" w:rsidRPr="006B0B19" w:rsidRDefault="006B0B19" w:rsidP="006B0B19">
      <w:r w:rsidRPr="006B0B19">
        <w:t xml:space="preserve">Для блокировки водителей при наличии более 3 неоплаченных административных штрафов необходимо на вкладке «Нарушители», подвкладке «Более трех неоплаченных штрафов» перейти в карточку водителя, нажать кнопку «Заблокировать», выбрать в справочнике причину блокировки «Более трех неоплаченных штрафов» и нажать кнопку «Заблокировать» (см. </w:t>
      </w:r>
      <w:r w:rsidRPr="006B0B19">
        <w:fldChar w:fldCharType="begin"/>
      </w:r>
      <w:r w:rsidRPr="006B0B19">
        <w:instrText xml:space="preserve"> REF _Ref149602001 \h  \* MERGEFORMAT </w:instrText>
      </w:r>
      <w:r w:rsidRPr="006B0B19">
        <w:fldChar w:fldCharType="separate"/>
      </w:r>
      <w:r w:rsidR="007833D0" w:rsidRPr="006B0B19">
        <w:rPr>
          <w:bCs/>
        </w:rPr>
        <w:t xml:space="preserve">Рисунок </w:t>
      </w:r>
      <w:r w:rsidR="007833D0" w:rsidRPr="007833D0">
        <w:rPr>
          <w:bCs/>
        </w:rPr>
        <w:t>52</w:t>
      </w:r>
      <w:r w:rsidRPr="006B0B19">
        <w:fldChar w:fldCharType="end"/>
      </w:r>
      <w:r w:rsidRPr="006B0B19">
        <w:t>).</w:t>
      </w:r>
    </w:p>
    <w:p w14:paraId="501ED254" w14:textId="4B631A65" w:rsidR="006B0B19" w:rsidRPr="006B0B19" w:rsidRDefault="006B0B19" w:rsidP="006B0B19">
      <w:pPr>
        <w:ind w:firstLine="0"/>
        <w:jc w:val="center"/>
      </w:pPr>
      <w:r w:rsidRPr="006B0B19">
        <w:rPr>
          <w:noProof/>
        </w:rPr>
        <w:drawing>
          <wp:inline distT="0" distB="0" distL="0" distR="0" wp14:anchorId="435B6363" wp14:editId="074DB69B">
            <wp:extent cx="6296025" cy="2962275"/>
            <wp:effectExtent l="0" t="0" r="9525" b="9525"/>
            <wp:docPr id="185350244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6025" cy="2962275"/>
                    </a:xfrm>
                    <a:prstGeom prst="rect">
                      <a:avLst/>
                    </a:prstGeom>
                    <a:noFill/>
                    <a:ln>
                      <a:noFill/>
                    </a:ln>
                  </pic:spPr>
                </pic:pic>
              </a:graphicData>
            </a:graphic>
          </wp:inline>
        </w:drawing>
      </w:r>
    </w:p>
    <w:p w14:paraId="4977C2BF" w14:textId="0E4C61E6" w:rsidR="006B0B19" w:rsidRPr="006B0B19" w:rsidRDefault="006B0B19" w:rsidP="006B0B19">
      <w:pPr>
        <w:ind w:firstLine="0"/>
        <w:jc w:val="center"/>
      </w:pPr>
      <w:bookmarkStart w:id="361" w:name="_Ref149602001"/>
      <w:r w:rsidRPr="006B0B19">
        <w:t xml:space="preserve">Рисунок </w:t>
      </w:r>
      <w:fldSimple w:instr=" SEQ Рисунок \* ARABIC ">
        <w:r w:rsidR="007833D0">
          <w:rPr>
            <w:noProof/>
          </w:rPr>
          <w:t>52</w:t>
        </w:r>
      </w:fldSimple>
      <w:bookmarkEnd w:id="361"/>
      <w:r w:rsidRPr="006B0B19">
        <w:t xml:space="preserve"> – Вкладка «Нарушители», подвкладка «Более трех неоплаченных штрафов»</w:t>
      </w:r>
    </w:p>
    <w:p w14:paraId="1276F840" w14:textId="77777777" w:rsidR="006B0B19" w:rsidRPr="006B0B19" w:rsidRDefault="006B0B19" w:rsidP="006B0B19"/>
    <w:p w14:paraId="791E6113" w14:textId="3285FD99" w:rsidR="006B0B19" w:rsidRPr="006B0B19" w:rsidRDefault="006B0B19" w:rsidP="006B0B19">
      <w:r w:rsidRPr="006B0B19">
        <w:t xml:space="preserve">Для блокировки водителей при наличии факта лишения водительских прав или ареста за нарушение ПДД более одного раза в год необходимо на вкладке «Нарушители», подвкладке «Лишение ВУ или административный арест» перейти в карточку водителя, нажать кнопку «Заблокировать», выбрать в справочнике причину блокировки «Более трех неоплаченных штрафов» и нажать кнопку «Заблокировать» (см. </w:t>
      </w:r>
      <w:r w:rsidRPr="006B0B19">
        <w:fldChar w:fldCharType="begin"/>
      </w:r>
      <w:r w:rsidRPr="006B0B19">
        <w:instrText xml:space="preserve"> REF _Ref149602261 \h  \* MERGEFORMAT </w:instrText>
      </w:r>
      <w:r w:rsidRPr="006B0B19">
        <w:fldChar w:fldCharType="separate"/>
      </w:r>
      <w:r w:rsidR="007833D0" w:rsidRPr="007833D0">
        <w:rPr>
          <w:bCs/>
        </w:rPr>
        <w:t>Рисунок 53</w:t>
      </w:r>
      <w:r w:rsidRPr="006B0B19">
        <w:fldChar w:fldCharType="end"/>
      </w:r>
      <w:r w:rsidRPr="006B0B19">
        <w:t>).</w:t>
      </w:r>
    </w:p>
    <w:p w14:paraId="1D7F0E17" w14:textId="51362EB4" w:rsidR="006B0B19" w:rsidRPr="006B0B19" w:rsidRDefault="006B0B19" w:rsidP="006B0B19">
      <w:pPr>
        <w:ind w:firstLine="0"/>
        <w:jc w:val="center"/>
      </w:pPr>
      <w:r w:rsidRPr="006B0B19">
        <w:rPr>
          <w:noProof/>
        </w:rPr>
        <w:drawing>
          <wp:inline distT="0" distB="0" distL="0" distR="0" wp14:anchorId="2400B4D1" wp14:editId="1690EF3A">
            <wp:extent cx="6296025" cy="2962275"/>
            <wp:effectExtent l="0" t="0" r="9525" b="9525"/>
            <wp:docPr id="101305467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6025" cy="2962275"/>
                    </a:xfrm>
                    <a:prstGeom prst="rect">
                      <a:avLst/>
                    </a:prstGeom>
                    <a:noFill/>
                    <a:ln>
                      <a:noFill/>
                    </a:ln>
                  </pic:spPr>
                </pic:pic>
              </a:graphicData>
            </a:graphic>
          </wp:inline>
        </w:drawing>
      </w:r>
    </w:p>
    <w:p w14:paraId="0E873C7A" w14:textId="670FE20C" w:rsidR="006B0B19" w:rsidRPr="006B0B19" w:rsidRDefault="006B0B19" w:rsidP="006B0B19">
      <w:pPr>
        <w:ind w:firstLine="0"/>
        <w:jc w:val="center"/>
      </w:pPr>
      <w:bookmarkStart w:id="362" w:name="_Ref149602261"/>
      <w:r w:rsidRPr="006B0B19">
        <w:t xml:space="preserve">Рисунок </w:t>
      </w:r>
      <w:fldSimple w:instr=" SEQ Рисунок \* ARABIC ">
        <w:r w:rsidR="007833D0">
          <w:rPr>
            <w:noProof/>
          </w:rPr>
          <w:t>53</w:t>
        </w:r>
      </w:fldSimple>
      <w:bookmarkEnd w:id="362"/>
      <w:r w:rsidRPr="006B0B19">
        <w:t xml:space="preserve"> – Вкладка «Нарушители», подвкладка «Лишение ВУ или административный арест»</w:t>
      </w:r>
    </w:p>
    <w:p w14:paraId="293E7FF1" w14:textId="1E3C744D" w:rsidR="003F4B71" w:rsidRDefault="006B0B19" w:rsidP="00A16A02">
      <w:pPr>
        <w:pStyle w:val="3"/>
      </w:pPr>
      <w:bookmarkStart w:id="363" w:name="_Toc149666361"/>
      <w:bookmarkStart w:id="364" w:name="_Toc184575971"/>
      <w:r w:rsidRPr="006B0B19">
        <w:t>Раздел «Автомобили»</w:t>
      </w:r>
      <w:bookmarkEnd w:id="363"/>
      <w:bookmarkEnd w:id="364"/>
    </w:p>
    <w:p w14:paraId="3BB3A23A" w14:textId="1991FFB5" w:rsidR="006B0B19" w:rsidRDefault="006B0B19" w:rsidP="006B0B19">
      <w:pPr>
        <w:tabs>
          <w:tab w:val="left" w:pos="426"/>
        </w:tabs>
        <w:rPr>
          <w:rFonts w:eastAsia="Times New Roman"/>
        </w:rPr>
      </w:pPr>
      <w:r>
        <w:t xml:space="preserve">При переходе на вкладку «Автомобили» отображается список всех автомобилей в Системе по всем компаниям (см. </w:t>
      </w:r>
      <w:r>
        <w:fldChar w:fldCharType="begin"/>
      </w:r>
      <w:r>
        <w:instrText xml:space="preserve"> REF _Ref57415761 \h  \* MERGEFORMAT </w:instrText>
      </w:r>
      <w:r>
        <w:fldChar w:fldCharType="separate"/>
      </w:r>
      <w:r w:rsidR="007833D0" w:rsidRPr="007833D0">
        <w:t>Рисунок 54</w:t>
      </w:r>
      <w:r>
        <w:fldChar w:fldCharType="end"/>
      </w:r>
      <w:r>
        <w:t>).</w:t>
      </w:r>
    </w:p>
    <w:p w14:paraId="75635B04" w14:textId="0C3FA9DB" w:rsidR="006B0B19" w:rsidRDefault="006B0B19" w:rsidP="006B0B19">
      <w:pPr>
        <w:pStyle w:val="tdtext"/>
        <w:keepNext/>
        <w:ind w:firstLine="0"/>
      </w:pPr>
      <w:r>
        <w:rPr>
          <w:noProof/>
        </w:rPr>
        <w:drawing>
          <wp:inline distT="0" distB="0" distL="0" distR="0" wp14:anchorId="5EDC8BBE" wp14:editId="5DEE11D8">
            <wp:extent cx="6299835" cy="2654935"/>
            <wp:effectExtent l="0" t="0" r="5715" b="0"/>
            <wp:docPr id="70206635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99835" cy="2654935"/>
                    </a:xfrm>
                    <a:prstGeom prst="rect">
                      <a:avLst/>
                    </a:prstGeom>
                    <a:noFill/>
                    <a:ln>
                      <a:noFill/>
                    </a:ln>
                  </pic:spPr>
                </pic:pic>
              </a:graphicData>
            </a:graphic>
          </wp:inline>
        </w:drawing>
      </w:r>
    </w:p>
    <w:p w14:paraId="7FA7A162" w14:textId="23A8FB5B" w:rsidR="006B0B19" w:rsidRDefault="006B0B19" w:rsidP="006B0B19">
      <w:pPr>
        <w:pStyle w:val="affff3"/>
        <w:rPr>
          <w:b w:val="0"/>
          <w:bCs w:val="0"/>
          <w:sz w:val="24"/>
          <w:szCs w:val="24"/>
        </w:rPr>
      </w:pPr>
      <w:bookmarkStart w:id="365" w:name="_Ref57415761"/>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54</w:t>
      </w:r>
      <w:r>
        <w:fldChar w:fldCharType="end"/>
      </w:r>
      <w:bookmarkEnd w:id="365"/>
      <w:r>
        <w:rPr>
          <w:b w:val="0"/>
          <w:bCs w:val="0"/>
          <w:sz w:val="24"/>
          <w:szCs w:val="24"/>
        </w:rPr>
        <w:t xml:space="preserve"> – Внешний вид списка автомобилей в Системе</w:t>
      </w:r>
    </w:p>
    <w:p w14:paraId="5CE73365" w14:textId="77777777" w:rsidR="006B0B19" w:rsidRDefault="006B0B19" w:rsidP="006B0B19">
      <w:pPr>
        <w:tabs>
          <w:tab w:val="left" w:pos="426"/>
        </w:tabs>
      </w:pPr>
    </w:p>
    <w:p w14:paraId="2CABA134" w14:textId="01941410" w:rsidR="006B0B19" w:rsidRDefault="006B0B19" w:rsidP="006B0B19">
      <w:pPr>
        <w:tabs>
          <w:tab w:val="left" w:pos="426"/>
        </w:tabs>
      </w:pPr>
      <w:r>
        <w:t xml:space="preserve">Для удаления записей необходимо выделить строки записей и нажать кнопки «Удалить записи» (см. </w:t>
      </w:r>
      <w:r>
        <w:fldChar w:fldCharType="begin"/>
      </w:r>
      <w:r>
        <w:instrText xml:space="preserve"> REF _Ref146710753 \h  \* MERGEFORMAT </w:instrText>
      </w:r>
      <w:r>
        <w:fldChar w:fldCharType="separate"/>
      </w:r>
      <w:r w:rsidR="007833D0" w:rsidRPr="007833D0">
        <w:rPr>
          <w:bCs/>
        </w:rPr>
        <w:t xml:space="preserve">Рисунок </w:t>
      </w:r>
      <w:r w:rsidR="007833D0" w:rsidRPr="007833D0">
        <w:rPr>
          <w:bCs/>
          <w:noProof/>
        </w:rPr>
        <w:t>55</w:t>
      </w:r>
      <w:r>
        <w:fldChar w:fldCharType="end"/>
      </w:r>
      <w:r>
        <w:t>).</w:t>
      </w:r>
    </w:p>
    <w:p w14:paraId="4F5416DD" w14:textId="5DAFCCB7" w:rsidR="006B0B19" w:rsidRDefault="006B0B19" w:rsidP="006B0B19">
      <w:pPr>
        <w:pStyle w:val="tdtext"/>
        <w:keepNext/>
        <w:ind w:firstLine="0"/>
      </w:pPr>
      <w:r>
        <w:rPr>
          <w:noProof/>
        </w:rPr>
        <w:drawing>
          <wp:inline distT="0" distB="0" distL="0" distR="0" wp14:anchorId="4DE9DFA6" wp14:editId="52E608D7">
            <wp:extent cx="6296025" cy="2000250"/>
            <wp:effectExtent l="0" t="0" r="9525" b="0"/>
            <wp:docPr id="142364400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96025" cy="2000250"/>
                    </a:xfrm>
                    <a:prstGeom prst="rect">
                      <a:avLst/>
                    </a:prstGeom>
                    <a:noFill/>
                    <a:ln>
                      <a:noFill/>
                    </a:ln>
                  </pic:spPr>
                </pic:pic>
              </a:graphicData>
            </a:graphic>
          </wp:inline>
        </w:drawing>
      </w:r>
    </w:p>
    <w:p w14:paraId="67FE075B" w14:textId="7FAED43E" w:rsidR="006B0B19" w:rsidRDefault="006B0B19" w:rsidP="006B0B19">
      <w:pPr>
        <w:pStyle w:val="affff3"/>
        <w:rPr>
          <w:b w:val="0"/>
          <w:bCs w:val="0"/>
          <w:sz w:val="24"/>
          <w:szCs w:val="24"/>
        </w:rPr>
      </w:pPr>
      <w:bookmarkStart w:id="366" w:name="_Ref146710753"/>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55</w:t>
      </w:r>
      <w:r>
        <w:fldChar w:fldCharType="end"/>
      </w:r>
      <w:bookmarkEnd w:id="366"/>
      <w:r>
        <w:rPr>
          <w:b w:val="0"/>
          <w:bCs w:val="0"/>
          <w:sz w:val="24"/>
          <w:szCs w:val="24"/>
        </w:rPr>
        <w:t xml:space="preserve"> – Удаление автомобилей</w:t>
      </w:r>
    </w:p>
    <w:p w14:paraId="176D1D8E" w14:textId="77777777" w:rsidR="006B0B19" w:rsidRDefault="006B0B19" w:rsidP="006B0B19">
      <w:pPr>
        <w:tabs>
          <w:tab w:val="left" w:pos="426"/>
        </w:tabs>
      </w:pPr>
    </w:p>
    <w:p w14:paraId="50138EDA" w14:textId="77777777" w:rsidR="006B0B19" w:rsidRDefault="006B0B19" w:rsidP="006B0B19">
      <w:pPr>
        <w:tabs>
          <w:tab w:val="left" w:pos="426"/>
        </w:tabs>
      </w:pPr>
      <w:r>
        <w:t xml:space="preserve">При нажатии на кнопку «Удалить записи» появляется окно с подтверждением действия. </w:t>
      </w:r>
    </w:p>
    <w:p w14:paraId="195C18DD" w14:textId="2365E47C" w:rsidR="006B0B19" w:rsidRDefault="006B0B19" w:rsidP="006B0B19">
      <w:pPr>
        <w:tabs>
          <w:tab w:val="left" w:pos="426"/>
        </w:tabs>
      </w:pPr>
      <w:r>
        <w:t xml:space="preserve">Для подтверждения удаления необходимо нажать на кнопку «Ок» (см. </w:t>
      </w:r>
      <w:r>
        <w:fldChar w:fldCharType="begin"/>
      </w:r>
      <w:r>
        <w:instrText xml:space="preserve"> REF _Ref57409590 \h  \* MERGEFORMAT </w:instrText>
      </w:r>
      <w:r>
        <w:fldChar w:fldCharType="separate"/>
      </w:r>
      <w:r w:rsidR="007833D0" w:rsidRPr="007833D0">
        <w:t>Рисунок 56</w:t>
      </w:r>
      <w:r>
        <w:fldChar w:fldCharType="end"/>
      </w:r>
      <w:r>
        <w:t xml:space="preserve">). </w:t>
      </w:r>
    </w:p>
    <w:p w14:paraId="7D329DB0" w14:textId="77777777" w:rsidR="006B0B19" w:rsidRDefault="006B0B19" w:rsidP="006B0B19">
      <w:pPr>
        <w:tabs>
          <w:tab w:val="left" w:pos="426"/>
        </w:tabs>
      </w:pPr>
      <w:r>
        <w:t>Для отказа от удаления выбранных позиций и выхода необходимо нажать на кнопку «Отмена». При этом окно удаления будет закрыто без изменений.</w:t>
      </w:r>
    </w:p>
    <w:p w14:paraId="19D86D1D" w14:textId="46F044DF" w:rsidR="006B0B19" w:rsidRDefault="006B0B19" w:rsidP="006B0B19">
      <w:pPr>
        <w:pStyle w:val="afffffff9"/>
        <w:keepNext/>
        <w:spacing w:line="276" w:lineRule="auto"/>
        <w:ind w:firstLine="0"/>
        <w:jc w:val="center"/>
      </w:pPr>
      <w:r>
        <w:rPr>
          <w:noProof/>
        </w:rPr>
        <w:drawing>
          <wp:inline distT="0" distB="0" distL="0" distR="0" wp14:anchorId="2035C52A" wp14:editId="098BCA8C">
            <wp:extent cx="6296025" cy="2247900"/>
            <wp:effectExtent l="0" t="0" r="9525" b="0"/>
            <wp:docPr id="99941483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96025" cy="2247900"/>
                    </a:xfrm>
                    <a:prstGeom prst="rect">
                      <a:avLst/>
                    </a:prstGeom>
                    <a:noFill/>
                    <a:ln>
                      <a:noFill/>
                    </a:ln>
                  </pic:spPr>
                </pic:pic>
              </a:graphicData>
            </a:graphic>
          </wp:inline>
        </w:drawing>
      </w:r>
    </w:p>
    <w:p w14:paraId="1EDEB4E6" w14:textId="43379141" w:rsidR="006B0B19" w:rsidRDefault="006B0B19" w:rsidP="006B0B19">
      <w:pPr>
        <w:pStyle w:val="affff3"/>
        <w:rPr>
          <w:b w:val="0"/>
          <w:bCs w:val="0"/>
          <w:sz w:val="24"/>
          <w:szCs w:val="24"/>
        </w:rPr>
      </w:pPr>
      <w:bookmarkStart w:id="367" w:name="_Ref57409590"/>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56</w:t>
      </w:r>
      <w:r>
        <w:fldChar w:fldCharType="end"/>
      </w:r>
      <w:bookmarkEnd w:id="367"/>
      <w:r>
        <w:rPr>
          <w:b w:val="0"/>
          <w:bCs w:val="0"/>
          <w:sz w:val="24"/>
          <w:szCs w:val="24"/>
        </w:rPr>
        <w:t xml:space="preserve"> – Подтверждение удаления автомобилей</w:t>
      </w:r>
    </w:p>
    <w:p w14:paraId="60CE9A58" w14:textId="77777777" w:rsidR="006B0B19" w:rsidRDefault="006B0B19" w:rsidP="006B0B19">
      <w:pPr>
        <w:tabs>
          <w:tab w:val="left" w:pos="426"/>
        </w:tabs>
      </w:pPr>
    </w:p>
    <w:p w14:paraId="7104040C" w14:textId="7E7DD966" w:rsidR="006B0B19" w:rsidRDefault="006B0B19" w:rsidP="006B0B19">
      <w:pPr>
        <w:tabs>
          <w:tab w:val="left" w:pos="426"/>
        </w:tabs>
      </w:pPr>
      <w:r>
        <w:t xml:space="preserve">Для редактирования информации по выбранному автомобилю необходимо нажать на соответствующую строку и отобразится окно редактирования информации об автомобилях, в котором представлен следующий функционал (см. </w:t>
      </w:r>
      <w:r>
        <w:fldChar w:fldCharType="begin"/>
      </w:r>
      <w:r>
        <w:instrText xml:space="preserve"> REF _Ref149615426 \h  \* MERGEFORMAT </w:instrText>
      </w:r>
      <w:r>
        <w:fldChar w:fldCharType="separate"/>
      </w:r>
      <w:r w:rsidR="007833D0">
        <w:t>Рисунок 57</w:t>
      </w:r>
      <w:r>
        <w:fldChar w:fldCharType="end"/>
      </w:r>
      <w:r>
        <w:t xml:space="preserve">): </w:t>
      </w:r>
    </w:p>
    <w:p w14:paraId="421C37A5" w14:textId="77777777" w:rsidR="006B0B19" w:rsidRDefault="006B0B19" w:rsidP="00FA56A7">
      <w:pPr>
        <w:pStyle w:val="a7"/>
        <w:numPr>
          <w:ilvl w:val="0"/>
          <w:numId w:val="42"/>
        </w:numPr>
        <w:autoSpaceDN w:val="0"/>
        <w:contextualSpacing/>
      </w:pPr>
      <w:r>
        <w:t>выход из режима редактирования без сохранения изменений;</w:t>
      </w:r>
    </w:p>
    <w:p w14:paraId="4F8F9560" w14:textId="77777777" w:rsidR="006B0B19" w:rsidRDefault="006B0B19" w:rsidP="00FA56A7">
      <w:pPr>
        <w:pStyle w:val="a7"/>
        <w:numPr>
          <w:ilvl w:val="0"/>
          <w:numId w:val="42"/>
        </w:numPr>
        <w:autoSpaceDN w:val="0"/>
        <w:contextualSpacing/>
      </w:pPr>
      <w:r>
        <w:t>сохранение изменений;</w:t>
      </w:r>
    </w:p>
    <w:p w14:paraId="526254F2" w14:textId="77777777" w:rsidR="006B0B19" w:rsidRDefault="006B0B19" w:rsidP="00FA56A7">
      <w:pPr>
        <w:pStyle w:val="a7"/>
        <w:numPr>
          <w:ilvl w:val="0"/>
          <w:numId w:val="42"/>
        </w:numPr>
        <w:autoSpaceDN w:val="0"/>
        <w:contextualSpacing/>
      </w:pPr>
      <w:r>
        <w:t>изменение организации, владеющей конкретным автомобилем (таксомотором). Доступно только Пользователям с ролью «Оператор АРТ».</w:t>
      </w:r>
    </w:p>
    <w:p w14:paraId="2161B649" w14:textId="27BD68BB" w:rsidR="006B0B19" w:rsidRDefault="006B0B19" w:rsidP="006B0B19">
      <w:pPr>
        <w:pStyle w:val="afffffff9"/>
        <w:keepNext/>
        <w:spacing w:line="276" w:lineRule="auto"/>
        <w:ind w:firstLine="0"/>
        <w:jc w:val="center"/>
      </w:pPr>
      <w:bookmarkStart w:id="368" w:name="_Ref146710977"/>
      <w:r>
        <w:rPr>
          <w:noProof/>
        </w:rPr>
        <w:drawing>
          <wp:inline distT="0" distB="0" distL="0" distR="0" wp14:anchorId="49D99846" wp14:editId="7BF538AA">
            <wp:extent cx="6299835" cy="2303145"/>
            <wp:effectExtent l="0" t="0" r="5715" b="1905"/>
            <wp:docPr id="108820542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99835" cy="2303145"/>
                    </a:xfrm>
                    <a:prstGeom prst="rect">
                      <a:avLst/>
                    </a:prstGeom>
                    <a:noFill/>
                    <a:ln>
                      <a:noFill/>
                    </a:ln>
                  </pic:spPr>
                </pic:pic>
              </a:graphicData>
            </a:graphic>
          </wp:inline>
        </w:drawing>
      </w:r>
    </w:p>
    <w:p w14:paraId="3C9AD75A" w14:textId="082745A2" w:rsidR="006B0B19" w:rsidRDefault="006B0B19" w:rsidP="006B0B19">
      <w:pPr>
        <w:pStyle w:val="afffffff9"/>
        <w:keepNext/>
        <w:spacing w:line="276" w:lineRule="auto"/>
        <w:ind w:firstLine="0"/>
        <w:jc w:val="center"/>
        <w:rPr>
          <w:sz w:val="24"/>
          <w:szCs w:val="24"/>
        </w:rPr>
      </w:pPr>
      <w:bookmarkStart w:id="369" w:name="_Ref149615426"/>
      <w:r>
        <w:rPr>
          <w:sz w:val="24"/>
          <w:szCs w:val="24"/>
        </w:rPr>
        <w:t xml:space="preserve">Рисунок </w:t>
      </w:r>
      <w:r>
        <w:fldChar w:fldCharType="begin"/>
      </w:r>
      <w:r>
        <w:rPr>
          <w:sz w:val="24"/>
          <w:szCs w:val="24"/>
        </w:rPr>
        <w:instrText xml:space="preserve"> SEQ Рисунок \* ARABIC </w:instrText>
      </w:r>
      <w:r>
        <w:fldChar w:fldCharType="separate"/>
      </w:r>
      <w:r w:rsidR="007833D0">
        <w:rPr>
          <w:noProof/>
          <w:sz w:val="24"/>
          <w:szCs w:val="24"/>
        </w:rPr>
        <w:t>57</w:t>
      </w:r>
      <w:r>
        <w:fldChar w:fldCharType="end"/>
      </w:r>
      <w:bookmarkEnd w:id="368"/>
      <w:bookmarkEnd w:id="369"/>
      <w:r>
        <w:rPr>
          <w:sz w:val="24"/>
          <w:szCs w:val="24"/>
        </w:rPr>
        <w:t xml:space="preserve"> – Просмотр и редактирования записи об автомобиле</w:t>
      </w:r>
    </w:p>
    <w:p w14:paraId="79604F77" w14:textId="1B446074" w:rsidR="00A16A02" w:rsidRPr="006B0B19" w:rsidRDefault="006B0B19" w:rsidP="006B0B19">
      <w:pPr>
        <w:tabs>
          <w:tab w:val="left" w:pos="426"/>
        </w:tabs>
      </w:pPr>
      <w:r>
        <w:t>Представлена возможность ручного ввода и сохранения номера диагностической карты, даты окончания действия диагностической карты, серии и номера полиса ОСАГО, даты выдачи и даты окончания действия полиса ОСАГО в карточке ТС такси в личном кабинете Оператора таксопарка путем ввода значения в поле «Номер диагностической карты» в  карточке автомобиля.</w:t>
      </w:r>
    </w:p>
    <w:p w14:paraId="1BD31798" w14:textId="77777777" w:rsidR="00A16A02" w:rsidRPr="00A16A02" w:rsidRDefault="00A16A02" w:rsidP="00A16A02"/>
    <w:p w14:paraId="6FA9A584" w14:textId="62DBE771" w:rsidR="00B139C2" w:rsidRDefault="006B0B19" w:rsidP="00A16A02">
      <w:pPr>
        <w:pStyle w:val="3"/>
      </w:pPr>
      <w:bookmarkStart w:id="370" w:name="_Toc149666362"/>
      <w:bookmarkStart w:id="371" w:name="_Toc184575972"/>
      <w:r w:rsidRPr="006B0B19">
        <w:t>Раздел «Путевые листы»</w:t>
      </w:r>
      <w:bookmarkEnd w:id="370"/>
      <w:bookmarkEnd w:id="371"/>
    </w:p>
    <w:p w14:paraId="13228255" w14:textId="18A42724" w:rsidR="006B0B19" w:rsidRPr="006B0B19" w:rsidRDefault="006B0B19" w:rsidP="006B0B19">
      <w:pPr>
        <w:tabs>
          <w:tab w:val="left" w:pos="426"/>
        </w:tabs>
      </w:pPr>
      <w:r w:rsidRPr="006B0B19">
        <w:t xml:space="preserve">Переход в раздел «Путевые листы» осуществляется по вкладке «Путевые листы» в панели закладок основного окна (см. </w:t>
      </w:r>
      <w:r w:rsidRPr="006B0B19">
        <w:fldChar w:fldCharType="begin"/>
      </w:r>
      <w:r w:rsidRPr="006B0B19">
        <w:instrText xml:space="preserve"> REF _Ref57412059 \h  \* MERGEFORMAT </w:instrText>
      </w:r>
      <w:r w:rsidRPr="006B0B19">
        <w:fldChar w:fldCharType="separate"/>
      </w:r>
      <w:r w:rsidR="007833D0" w:rsidRPr="006B0B19">
        <w:t xml:space="preserve">Рисунок </w:t>
      </w:r>
      <w:r w:rsidR="007833D0" w:rsidRPr="007833D0">
        <w:t>58</w:t>
      </w:r>
      <w:r w:rsidRPr="006B0B19">
        <w:fldChar w:fldCharType="end"/>
      </w:r>
      <w:r w:rsidRPr="006B0B19">
        <w:t xml:space="preserve">). </w:t>
      </w:r>
    </w:p>
    <w:p w14:paraId="2DEEC315" w14:textId="77777777" w:rsidR="006B0B19" w:rsidRPr="006B0B19" w:rsidRDefault="006B0B19" w:rsidP="006B0B19">
      <w:pPr>
        <w:tabs>
          <w:tab w:val="left" w:pos="426"/>
        </w:tabs>
      </w:pPr>
      <w:r w:rsidRPr="006B0B19">
        <w:t>Данный раздел предоставляет возможность просмотра, добавления и редактирования путевых листов. Имеется возможность просмотра краткой и детальной информации.</w:t>
      </w:r>
    </w:p>
    <w:p w14:paraId="3BBECC0E" w14:textId="655CF055" w:rsidR="006B0B19" w:rsidRPr="006B0B19" w:rsidRDefault="006B0B19" w:rsidP="006B0B19">
      <w:pPr>
        <w:ind w:firstLine="0"/>
        <w:jc w:val="center"/>
        <w:rPr>
          <w:rFonts w:eastAsia="Times New Roman"/>
          <w:iCs/>
          <w:szCs w:val="28"/>
        </w:rPr>
      </w:pPr>
      <w:r w:rsidRPr="006B0B19">
        <w:rPr>
          <w:rFonts w:eastAsia="Times New Roman"/>
          <w:iCs/>
          <w:noProof/>
          <w:szCs w:val="28"/>
        </w:rPr>
        <w:drawing>
          <wp:inline distT="0" distB="0" distL="0" distR="0" wp14:anchorId="26AE57E4" wp14:editId="4C372E3A">
            <wp:extent cx="6296025" cy="2657475"/>
            <wp:effectExtent l="0" t="0" r="9525" b="9525"/>
            <wp:docPr id="150516617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96025" cy="2657475"/>
                    </a:xfrm>
                    <a:prstGeom prst="rect">
                      <a:avLst/>
                    </a:prstGeom>
                    <a:noFill/>
                    <a:ln>
                      <a:noFill/>
                    </a:ln>
                  </pic:spPr>
                </pic:pic>
              </a:graphicData>
            </a:graphic>
          </wp:inline>
        </w:drawing>
      </w:r>
    </w:p>
    <w:p w14:paraId="21A6FD3E" w14:textId="22A8BC4B" w:rsidR="006B0B19" w:rsidRPr="006B0B19" w:rsidRDefault="006B0B19" w:rsidP="006B0B19">
      <w:pPr>
        <w:ind w:firstLine="0"/>
        <w:jc w:val="center"/>
        <w:rPr>
          <w:rFonts w:eastAsia="Times New Roman"/>
          <w:iCs/>
          <w:szCs w:val="28"/>
        </w:rPr>
      </w:pPr>
      <w:bookmarkStart w:id="372" w:name="_Ref57412059"/>
      <w:r w:rsidRPr="006B0B19">
        <w:rPr>
          <w:rFonts w:eastAsia="Times New Roman"/>
          <w:iCs/>
          <w:szCs w:val="28"/>
        </w:rPr>
        <w:t xml:space="preserve">Рисунок </w:t>
      </w:r>
      <w:r w:rsidRPr="006B0B19">
        <w:rPr>
          <w:rFonts w:eastAsia="Times New Roman"/>
          <w:b/>
          <w:bCs/>
          <w:iCs/>
          <w:szCs w:val="28"/>
        </w:rPr>
        <w:fldChar w:fldCharType="begin"/>
      </w:r>
      <w:r w:rsidRPr="006B0B19">
        <w:rPr>
          <w:rFonts w:eastAsia="Times New Roman"/>
          <w:iCs/>
          <w:szCs w:val="28"/>
        </w:rPr>
        <w:instrText xml:space="preserve"> SEQ Рисунок \* ARABIC </w:instrText>
      </w:r>
      <w:r w:rsidRPr="006B0B19">
        <w:rPr>
          <w:rFonts w:eastAsia="Times New Roman"/>
          <w:b/>
          <w:bCs/>
          <w:iCs/>
          <w:szCs w:val="28"/>
        </w:rPr>
        <w:fldChar w:fldCharType="separate"/>
      </w:r>
      <w:r w:rsidR="007833D0">
        <w:rPr>
          <w:rFonts w:eastAsia="Times New Roman"/>
          <w:iCs/>
          <w:noProof/>
          <w:szCs w:val="28"/>
        </w:rPr>
        <w:t>58</w:t>
      </w:r>
      <w:r w:rsidRPr="006B0B19">
        <w:rPr>
          <w:rFonts w:eastAsia="Times New Roman"/>
          <w:iCs/>
          <w:szCs w:val="28"/>
        </w:rPr>
        <w:fldChar w:fldCharType="end"/>
      </w:r>
      <w:bookmarkEnd w:id="372"/>
      <w:r w:rsidRPr="006B0B19">
        <w:rPr>
          <w:rFonts w:eastAsia="Times New Roman"/>
          <w:iCs/>
          <w:szCs w:val="28"/>
        </w:rPr>
        <w:t xml:space="preserve"> – Просмотр списка путевых листов</w:t>
      </w:r>
    </w:p>
    <w:p w14:paraId="1E4E0A4B" w14:textId="77777777" w:rsidR="006B0B19" w:rsidRPr="006B0B19" w:rsidRDefault="006B0B19" w:rsidP="006B0B19">
      <w:pPr>
        <w:ind w:firstLine="0"/>
        <w:jc w:val="center"/>
        <w:rPr>
          <w:rFonts w:eastAsia="Times New Roman"/>
          <w:iCs/>
          <w:szCs w:val="28"/>
        </w:rPr>
      </w:pPr>
    </w:p>
    <w:p w14:paraId="32ED9FC3" w14:textId="6B583BAD" w:rsidR="006B0B19" w:rsidRPr="006B0B19" w:rsidRDefault="006B0B19" w:rsidP="006B0B19">
      <w:pPr>
        <w:tabs>
          <w:tab w:val="left" w:pos="426"/>
        </w:tabs>
      </w:pPr>
      <w:r w:rsidRPr="006B0B19">
        <w:t xml:space="preserve">Для просмотра детальной информации необходимо нажать на соответствующую строку записи и на экране отобразится окно «Путевой лист» (см. </w:t>
      </w:r>
      <w:r w:rsidRPr="006B0B19">
        <w:fldChar w:fldCharType="begin"/>
      </w:r>
      <w:r w:rsidRPr="006B0B19">
        <w:instrText xml:space="preserve"> REF _Ref57412376 \h  \* MERGEFORMAT </w:instrText>
      </w:r>
      <w:r w:rsidRPr="006B0B19">
        <w:fldChar w:fldCharType="separate"/>
      </w:r>
      <w:r w:rsidR="007833D0" w:rsidRPr="006B0B19">
        <w:t xml:space="preserve">Рисунок </w:t>
      </w:r>
      <w:r w:rsidR="007833D0" w:rsidRPr="007833D0">
        <w:t>59</w:t>
      </w:r>
      <w:r w:rsidRPr="006B0B19">
        <w:fldChar w:fldCharType="end"/>
      </w:r>
      <w:r w:rsidRPr="006B0B19">
        <w:t>).</w:t>
      </w:r>
    </w:p>
    <w:p w14:paraId="6116BE60" w14:textId="5D2D3CD1" w:rsidR="006B0B19" w:rsidRPr="006B0B19" w:rsidRDefault="006B0B19" w:rsidP="006B0B19">
      <w:pPr>
        <w:ind w:firstLine="0"/>
        <w:jc w:val="center"/>
        <w:rPr>
          <w:rFonts w:eastAsia="Times New Roman"/>
          <w:iCs/>
          <w:szCs w:val="28"/>
        </w:rPr>
      </w:pPr>
      <w:r w:rsidRPr="006B0B19">
        <w:rPr>
          <w:rFonts w:eastAsia="Times New Roman"/>
          <w:iCs/>
          <w:noProof/>
          <w:szCs w:val="28"/>
        </w:rPr>
        <w:drawing>
          <wp:inline distT="0" distB="0" distL="0" distR="0" wp14:anchorId="096E8E10" wp14:editId="393548D0">
            <wp:extent cx="6299835" cy="2150745"/>
            <wp:effectExtent l="0" t="0" r="5715" b="1905"/>
            <wp:docPr id="92585073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99835" cy="2150745"/>
                    </a:xfrm>
                    <a:prstGeom prst="rect">
                      <a:avLst/>
                    </a:prstGeom>
                    <a:noFill/>
                    <a:ln>
                      <a:noFill/>
                    </a:ln>
                  </pic:spPr>
                </pic:pic>
              </a:graphicData>
            </a:graphic>
          </wp:inline>
        </w:drawing>
      </w:r>
    </w:p>
    <w:p w14:paraId="40924E1A" w14:textId="4C715AD4" w:rsidR="006B0B19" w:rsidRPr="006B0B19" w:rsidRDefault="006B0B19" w:rsidP="006B0B19">
      <w:pPr>
        <w:ind w:firstLine="0"/>
        <w:jc w:val="center"/>
        <w:rPr>
          <w:rFonts w:eastAsia="Times New Roman"/>
          <w:iCs/>
          <w:szCs w:val="28"/>
        </w:rPr>
      </w:pPr>
      <w:bookmarkStart w:id="373" w:name="_Ref57412376"/>
      <w:r w:rsidRPr="006B0B19">
        <w:rPr>
          <w:rFonts w:eastAsia="Times New Roman"/>
          <w:iCs/>
          <w:szCs w:val="28"/>
        </w:rPr>
        <w:t xml:space="preserve">Рисунок </w:t>
      </w:r>
      <w:r w:rsidRPr="006B0B19">
        <w:rPr>
          <w:rFonts w:eastAsia="Times New Roman"/>
          <w:b/>
          <w:bCs/>
          <w:iCs/>
          <w:szCs w:val="28"/>
        </w:rPr>
        <w:fldChar w:fldCharType="begin"/>
      </w:r>
      <w:r w:rsidRPr="006B0B19">
        <w:rPr>
          <w:rFonts w:eastAsia="Times New Roman"/>
          <w:iCs/>
          <w:szCs w:val="28"/>
        </w:rPr>
        <w:instrText xml:space="preserve"> SEQ Рисунок \* ARABIC </w:instrText>
      </w:r>
      <w:r w:rsidRPr="006B0B19">
        <w:rPr>
          <w:rFonts w:eastAsia="Times New Roman"/>
          <w:b/>
          <w:bCs/>
          <w:iCs/>
          <w:szCs w:val="28"/>
        </w:rPr>
        <w:fldChar w:fldCharType="separate"/>
      </w:r>
      <w:r w:rsidR="007833D0">
        <w:rPr>
          <w:rFonts w:eastAsia="Times New Roman"/>
          <w:iCs/>
          <w:noProof/>
          <w:szCs w:val="28"/>
        </w:rPr>
        <w:t>59</w:t>
      </w:r>
      <w:r w:rsidRPr="006B0B19">
        <w:rPr>
          <w:rFonts w:eastAsia="Times New Roman"/>
          <w:iCs/>
          <w:szCs w:val="28"/>
        </w:rPr>
        <w:fldChar w:fldCharType="end"/>
      </w:r>
      <w:bookmarkEnd w:id="373"/>
      <w:r w:rsidRPr="006B0B19">
        <w:rPr>
          <w:rFonts w:eastAsia="Times New Roman"/>
          <w:iCs/>
          <w:szCs w:val="28"/>
        </w:rPr>
        <w:t xml:space="preserve"> – Карточка путевого листа</w:t>
      </w:r>
    </w:p>
    <w:p w14:paraId="47CB247F" w14:textId="77777777" w:rsidR="006B0B19" w:rsidRPr="006B0B19" w:rsidRDefault="006B0B19" w:rsidP="006B0B19">
      <w:pPr>
        <w:ind w:firstLine="0"/>
        <w:jc w:val="center"/>
        <w:rPr>
          <w:rFonts w:eastAsia="Times New Roman"/>
          <w:iCs/>
          <w:szCs w:val="28"/>
        </w:rPr>
      </w:pPr>
    </w:p>
    <w:p w14:paraId="5743E8F0" w14:textId="77777777" w:rsidR="006B0B19" w:rsidRPr="006B0B19" w:rsidRDefault="006B0B19" w:rsidP="006B0B19">
      <w:pPr>
        <w:tabs>
          <w:tab w:val="left" w:pos="426"/>
        </w:tabs>
      </w:pPr>
      <w:r w:rsidRPr="006B0B19">
        <w:t>В карточке путевого листа представлена следующая информация:</w:t>
      </w:r>
    </w:p>
    <w:p w14:paraId="634C1FFE" w14:textId="77777777" w:rsidR="006B0B19" w:rsidRPr="006B0B19" w:rsidRDefault="006B0B19" w:rsidP="00FA56A7">
      <w:pPr>
        <w:pStyle w:val="a7"/>
        <w:numPr>
          <w:ilvl w:val="0"/>
          <w:numId w:val="42"/>
        </w:numPr>
        <w:autoSpaceDN w:val="0"/>
        <w:contextualSpacing/>
      </w:pPr>
      <w:r w:rsidRPr="006B0B19">
        <w:t>инициатор оформления путевого листа;</w:t>
      </w:r>
    </w:p>
    <w:p w14:paraId="7A74472F" w14:textId="77777777" w:rsidR="006B0B19" w:rsidRPr="006B0B19" w:rsidRDefault="006B0B19" w:rsidP="00FA56A7">
      <w:pPr>
        <w:pStyle w:val="a7"/>
        <w:numPr>
          <w:ilvl w:val="0"/>
          <w:numId w:val="42"/>
        </w:numPr>
        <w:autoSpaceDN w:val="0"/>
        <w:contextualSpacing/>
      </w:pPr>
      <w:r w:rsidRPr="006B0B19">
        <w:t>дата выдачи;</w:t>
      </w:r>
    </w:p>
    <w:p w14:paraId="59DBD633" w14:textId="77777777" w:rsidR="006B0B19" w:rsidRPr="006B0B19" w:rsidRDefault="006B0B19" w:rsidP="00FA56A7">
      <w:pPr>
        <w:pStyle w:val="a7"/>
        <w:numPr>
          <w:ilvl w:val="0"/>
          <w:numId w:val="42"/>
        </w:numPr>
        <w:autoSpaceDN w:val="0"/>
        <w:contextualSpacing/>
      </w:pPr>
      <w:r w:rsidRPr="006B0B19">
        <w:t>информация о водителе;</w:t>
      </w:r>
    </w:p>
    <w:p w14:paraId="61B553BE" w14:textId="77777777" w:rsidR="006B0B19" w:rsidRPr="006B0B19" w:rsidRDefault="006B0B19" w:rsidP="00FA56A7">
      <w:pPr>
        <w:pStyle w:val="a7"/>
        <w:numPr>
          <w:ilvl w:val="0"/>
          <w:numId w:val="42"/>
        </w:numPr>
        <w:autoSpaceDN w:val="0"/>
        <w:contextualSpacing/>
      </w:pPr>
      <w:r w:rsidRPr="006B0B19">
        <w:t>информация об автомобиле (таксомоторе);</w:t>
      </w:r>
    </w:p>
    <w:p w14:paraId="045A8B79" w14:textId="77777777" w:rsidR="006B0B19" w:rsidRPr="006B0B19" w:rsidRDefault="006B0B19" w:rsidP="00FA56A7">
      <w:pPr>
        <w:pStyle w:val="a7"/>
        <w:numPr>
          <w:ilvl w:val="0"/>
          <w:numId w:val="42"/>
        </w:numPr>
        <w:autoSpaceDN w:val="0"/>
        <w:contextualSpacing/>
      </w:pPr>
      <w:r w:rsidRPr="006B0B19">
        <w:t>информация о пройденных медицинских и технических осмотрах, организациях и сотрудниках их проводивших.</w:t>
      </w:r>
    </w:p>
    <w:p w14:paraId="20A56691" w14:textId="77777777" w:rsidR="006B0B19" w:rsidRPr="006B0B19" w:rsidRDefault="006B0B19" w:rsidP="006B0B19">
      <w:pPr>
        <w:tabs>
          <w:tab w:val="left" w:pos="426"/>
        </w:tabs>
      </w:pPr>
      <w:r w:rsidRPr="006B0B19">
        <w:t xml:space="preserve">Кроме этого, представлена возможность удаления данных медицинского или технического осмотра. </w:t>
      </w:r>
    </w:p>
    <w:p w14:paraId="045C98B4" w14:textId="3EC08876" w:rsidR="006B0B19" w:rsidRPr="006B0B19" w:rsidRDefault="006B0B19" w:rsidP="006B0B19">
      <w:pPr>
        <w:tabs>
          <w:tab w:val="left" w:pos="426"/>
        </w:tabs>
      </w:pPr>
      <w:r w:rsidRPr="006B0B19">
        <w:t xml:space="preserve">Для удаления данных необходимо нажать на кнопку «Удалить». При этом на экране отображается окно с подтверждением удаления (см. </w:t>
      </w:r>
      <w:r w:rsidRPr="006B0B19">
        <w:fldChar w:fldCharType="begin"/>
      </w:r>
      <w:r w:rsidRPr="006B0B19">
        <w:instrText xml:space="preserve"> REF _Ref57413386 \h  \* MERGEFORMAT </w:instrText>
      </w:r>
      <w:r w:rsidRPr="006B0B19">
        <w:fldChar w:fldCharType="separate"/>
      </w:r>
      <w:r w:rsidR="007833D0" w:rsidRPr="006B0B19">
        <w:t xml:space="preserve">Рисунок </w:t>
      </w:r>
      <w:r w:rsidR="007833D0" w:rsidRPr="007833D0">
        <w:t>60</w:t>
      </w:r>
      <w:r w:rsidRPr="006B0B19">
        <w:fldChar w:fldCharType="end"/>
      </w:r>
      <w:r w:rsidRPr="006B0B19">
        <w:t>).</w:t>
      </w:r>
    </w:p>
    <w:p w14:paraId="6F5AE490" w14:textId="054E9844" w:rsidR="006B0B19" w:rsidRPr="006B0B19" w:rsidRDefault="006B0B19" w:rsidP="006B0B19">
      <w:pPr>
        <w:ind w:firstLine="0"/>
        <w:jc w:val="center"/>
        <w:rPr>
          <w:rFonts w:eastAsia="Times New Roman"/>
          <w:iCs/>
          <w:szCs w:val="28"/>
        </w:rPr>
      </w:pPr>
      <w:r w:rsidRPr="006B0B19">
        <w:rPr>
          <w:rFonts w:eastAsia="Times New Roman"/>
          <w:iCs/>
          <w:noProof/>
          <w:szCs w:val="28"/>
        </w:rPr>
        <w:drawing>
          <wp:inline distT="0" distB="0" distL="0" distR="0" wp14:anchorId="714CB32F" wp14:editId="04011953">
            <wp:extent cx="6296025" cy="2133600"/>
            <wp:effectExtent l="0" t="0" r="9525" b="0"/>
            <wp:docPr id="105184190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96025" cy="2133600"/>
                    </a:xfrm>
                    <a:prstGeom prst="rect">
                      <a:avLst/>
                    </a:prstGeom>
                    <a:noFill/>
                    <a:ln>
                      <a:noFill/>
                    </a:ln>
                  </pic:spPr>
                </pic:pic>
              </a:graphicData>
            </a:graphic>
          </wp:inline>
        </w:drawing>
      </w:r>
    </w:p>
    <w:p w14:paraId="0CFF6AD7" w14:textId="4B49C6D3" w:rsidR="006B0B19" w:rsidRPr="006B0B19" w:rsidRDefault="006B0B19" w:rsidP="006B0B19">
      <w:pPr>
        <w:ind w:firstLine="0"/>
        <w:jc w:val="center"/>
        <w:rPr>
          <w:rFonts w:eastAsia="Times New Roman"/>
          <w:iCs/>
          <w:szCs w:val="28"/>
        </w:rPr>
      </w:pPr>
      <w:bookmarkStart w:id="374" w:name="_Ref57413386"/>
      <w:r w:rsidRPr="006B0B19">
        <w:rPr>
          <w:rFonts w:eastAsia="Times New Roman"/>
          <w:iCs/>
          <w:szCs w:val="28"/>
        </w:rPr>
        <w:t xml:space="preserve">Рисунок </w:t>
      </w:r>
      <w:r w:rsidRPr="006B0B19">
        <w:rPr>
          <w:rFonts w:eastAsia="Times New Roman"/>
          <w:b/>
          <w:bCs/>
          <w:iCs/>
          <w:szCs w:val="28"/>
        </w:rPr>
        <w:fldChar w:fldCharType="begin"/>
      </w:r>
      <w:r w:rsidRPr="006B0B19">
        <w:rPr>
          <w:rFonts w:eastAsia="Times New Roman"/>
          <w:iCs/>
          <w:szCs w:val="28"/>
        </w:rPr>
        <w:instrText xml:space="preserve"> SEQ Рисунок \* ARABIC </w:instrText>
      </w:r>
      <w:r w:rsidRPr="006B0B19">
        <w:rPr>
          <w:rFonts w:eastAsia="Times New Roman"/>
          <w:b/>
          <w:bCs/>
          <w:iCs/>
          <w:szCs w:val="28"/>
        </w:rPr>
        <w:fldChar w:fldCharType="separate"/>
      </w:r>
      <w:r w:rsidR="007833D0">
        <w:rPr>
          <w:rFonts w:eastAsia="Times New Roman"/>
          <w:iCs/>
          <w:noProof/>
          <w:szCs w:val="28"/>
        </w:rPr>
        <w:t>60</w:t>
      </w:r>
      <w:r w:rsidRPr="006B0B19">
        <w:rPr>
          <w:rFonts w:eastAsia="Times New Roman"/>
          <w:iCs/>
          <w:szCs w:val="28"/>
        </w:rPr>
        <w:fldChar w:fldCharType="end"/>
      </w:r>
      <w:bookmarkEnd w:id="374"/>
      <w:r w:rsidRPr="006B0B19">
        <w:rPr>
          <w:rFonts w:eastAsia="Times New Roman"/>
          <w:iCs/>
          <w:szCs w:val="28"/>
        </w:rPr>
        <w:t xml:space="preserve"> – Окно подтверждения удаления</w:t>
      </w:r>
    </w:p>
    <w:p w14:paraId="3DB27DC4" w14:textId="77777777" w:rsidR="006B0B19" w:rsidRPr="006B0B19" w:rsidRDefault="006B0B19" w:rsidP="006B0B19">
      <w:pPr>
        <w:ind w:firstLine="0"/>
        <w:jc w:val="center"/>
        <w:rPr>
          <w:rFonts w:eastAsia="Times New Roman"/>
          <w:iCs/>
          <w:szCs w:val="28"/>
        </w:rPr>
      </w:pPr>
    </w:p>
    <w:p w14:paraId="038FA2DF" w14:textId="2EBB6B97" w:rsidR="006B0B19" w:rsidRPr="006B0B19" w:rsidRDefault="006B0B19" w:rsidP="006B0B19">
      <w:pPr>
        <w:tabs>
          <w:tab w:val="left" w:pos="426"/>
        </w:tabs>
      </w:pPr>
      <w:r w:rsidRPr="006B0B19">
        <w:t xml:space="preserve">После прохождения водителем предрейсового технического и медицинского осмотра для путевого листа водителя устанавливается статус «Выезд разрешен» и устанавливается продолжительность рабочей смены водителя (см. </w:t>
      </w:r>
      <w:r w:rsidRPr="006B0B19">
        <w:fldChar w:fldCharType="begin"/>
      </w:r>
      <w:r w:rsidRPr="006B0B19">
        <w:instrText xml:space="preserve"> REF _Ref57413580 \h  \* MERGEFORMAT </w:instrText>
      </w:r>
      <w:r w:rsidRPr="006B0B19">
        <w:fldChar w:fldCharType="separate"/>
      </w:r>
      <w:r w:rsidR="007833D0" w:rsidRPr="006B0B19">
        <w:t xml:space="preserve">Рисунок </w:t>
      </w:r>
      <w:r w:rsidR="007833D0" w:rsidRPr="007833D0">
        <w:t>61</w:t>
      </w:r>
      <w:r w:rsidRPr="006B0B19">
        <w:fldChar w:fldCharType="end"/>
      </w:r>
      <w:r w:rsidRPr="006B0B19">
        <w:t>).</w:t>
      </w:r>
    </w:p>
    <w:p w14:paraId="3867F03F" w14:textId="68C8D07C" w:rsidR="006B0B19" w:rsidRPr="006B0B19" w:rsidRDefault="006B0B19" w:rsidP="006B0B19">
      <w:pPr>
        <w:ind w:firstLine="0"/>
        <w:jc w:val="center"/>
        <w:rPr>
          <w:rFonts w:eastAsia="Times New Roman"/>
          <w:iCs/>
          <w:szCs w:val="28"/>
        </w:rPr>
      </w:pPr>
      <w:r w:rsidRPr="006B0B19">
        <w:rPr>
          <w:rFonts w:eastAsia="Times New Roman"/>
          <w:iCs/>
          <w:noProof/>
          <w:szCs w:val="28"/>
        </w:rPr>
        <w:drawing>
          <wp:inline distT="0" distB="0" distL="0" distR="0" wp14:anchorId="2682F4D5" wp14:editId="783A1F1F">
            <wp:extent cx="6096000" cy="1781175"/>
            <wp:effectExtent l="0" t="0" r="0" b="9525"/>
            <wp:docPr id="70202075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0">
                      <a:extLst>
                        <a:ext uri="{28A0092B-C50C-407E-A947-70E740481C1C}">
                          <a14:useLocalDpi xmlns:a14="http://schemas.microsoft.com/office/drawing/2010/main" val="0"/>
                        </a:ext>
                      </a:extLst>
                    </a:blip>
                    <a:srcRect t="27359"/>
                    <a:stretch>
                      <a:fillRect/>
                    </a:stretch>
                  </pic:blipFill>
                  <pic:spPr bwMode="auto">
                    <a:xfrm>
                      <a:off x="0" y="0"/>
                      <a:ext cx="6096000" cy="1781175"/>
                    </a:xfrm>
                    <a:prstGeom prst="rect">
                      <a:avLst/>
                    </a:prstGeom>
                    <a:noFill/>
                    <a:ln>
                      <a:noFill/>
                    </a:ln>
                  </pic:spPr>
                </pic:pic>
              </a:graphicData>
            </a:graphic>
          </wp:inline>
        </w:drawing>
      </w:r>
    </w:p>
    <w:p w14:paraId="06787350" w14:textId="20D46315" w:rsidR="006B0B19" w:rsidRPr="006B0B19" w:rsidRDefault="006B0B19" w:rsidP="006B0B19">
      <w:pPr>
        <w:ind w:firstLine="0"/>
        <w:jc w:val="center"/>
        <w:rPr>
          <w:rFonts w:eastAsia="Times New Roman"/>
          <w:iCs/>
          <w:szCs w:val="28"/>
        </w:rPr>
      </w:pPr>
      <w:bookmarkStart w:id="375" w:name="_Ref57413580"/>
      <w:r w:rsidRPr="006B0B19">
        <w:rPr>
          <w:rFonts w:eastAsia="Times New Roman"/>
          <w:iCs/>
          <w:szCs w:val="28"/>
        </w:rPr>
        <w:t xml:space="preserve">Рисунок </w:t>
      </w:r>
      <w:r w:rsidRPr="006B0B19">
        <w:rPr>
          <w:rFonts w:eastAsia="Times New Roman"/>
          <w:b/>
          <w:bCs/>
          <w:iCs/>
          <w:szCs w:val="28"/>
        </w:rPr>
        <w:fldChar w:fldCharType="begin"/>
      </w:r>
      <w:r w:rsidRPr="006B0B19">
        <w:rPr>
          <w:rFonts w:eastAsia="Times New Roman"/>
          <w:iCs/>
          <w:szCs w:val="28"/>
        </w:rPr>
        <w:instrText xml:space="preserve"> SEQ Рисунок \* ARABIC </w:instrText>
      </w:r>
      <w:r w:rsidRPr="006B0B19">
        <w:rPr>
          <w:rFonts w:eastAsia="Times New Roman"/>
          <w:b/>
          <w:bCs/>
          <w:iCs/>
          <w:szCs w:val="28"/>
        </w:rPr>
        <w:fldChar w:fldCharType="separate"/>
      </w:r>
      <w:r w:rsidR="007833D0">
        <w:rPr>
          <w:rFonts w:eastAsia="Times New Roman"/>
          <w:iCs/>
          <w:noProof/>
          <w:szCs w:val="28"/>
        </w:rPr>
        <w:t>61</w:t>
      </w:r>
      <w:r w:rsidRPr="006B0B19">
        <w:rPr>
          <w:rFonts w:eastAsia="Times New Roman"/>
          <w:iCs/>
          <w:szCs w:val="28"/>
        </w:rPr>
        <w:fldChar w:fldCharType="end"/>
      </w:r>
      <w:bookmarkEnd w:id="375"/>
      <w:r w:rsidRPr="006B0B19">
        <w:rPr>
          <w:rFonts w:eastAsia="Times New Roman"/>
          <w:iCs/>
          <w:szCs w:val="28"/>
        </w:rPr>
        <w:t xml:space="preserve"> – Начало смены водителя</w:t>
      </w:r>
    </w:p>
    <w:p w14:paraId="55EC700B" w14:textId="77777777" w:rsidR="006B0B19" w:rsidRPr="006B0B19" w:rsidRDefault="006B0B19" w:rsidP="006B0B19">
      <w:pPr>
        <w:ind w:firstLine="0"/>
        <w:jc w:val="center"/>
        <w:rPr>
          <w:rFonts w:eastAsia="Times New Roman"/>
          <w:iCs/>
          <w:szCs w:val="28"/>
        </w:rPr>
      </w:pPr>
    </w:p>
    <w:p w14:paraId="6A9347BC" w14:textId="28CEAD4C" w:rsidR="006B0B19" w:rsidRPr="006B0B19" w:rsidRDefault="006B0B19" w:rsidP="006B0B19">
      <w:pPr>
        <w:tabs>
          <w:tab w:val="left" w:pos="426"/>
        </w:tabs>
      </w:pPr>
      <w:r w:rsidRPr="006B0B19">
        <w:t xml:space="preserve">По окончании рабочей смены водителем и после прохождении послерейсовых технического и медицинского осмотров в путевом листе водителя появляются соответствующие записи (см. </w:t>
      </w:r>
      <w:r w:rsidRPr="006B0B19">
        <w:fldChar w:fldCharType="begin"/>
      </w:r>
      <w:r w:rsidRPr="006B0B19">
        <w:instrText xml:space="preserve"> REF _Ref57413869 \h  \* MERGEFORMAT </w:instrText>
      </w:r>
      <w:r w:rsidRPr="006B0B19">
        <w:fldChar w:fldCharType="separate"/>
      </w:r>
      <w:r w:rsidR="007833D0" w:rsidRPr="007833D0">
        <w:t>Рисунок 62</w:t>
      </w:r>
      <w:r w:rsidRPr="006B0B19">
        <w:fldChar w:fldCharType="end"/>
      </w:r>
      <w:r w:rsidRPr="006B0B19">
        <w:t>).</w:t>
      </w:r>
    </w:p>
    <w:p w14:paraId="2F33ED29" w14:textId="307201F5" w:rsidR="006B0B19" w:rsidRPr="006B0B19" w:rsidRDefault="006B0B19" w:rsidP="006B0B19">
      <w:pPr>
        <w:ind w:firstLine="0"/>
        <w:jc w:val="center"/>
        <w:rPr>
          <w:rFonts w:eastAsia="Times New Roman"/>
          <w:iCs/>
          <w:szCs w:val="28"/>
        </w:rPr>
      </w:pPr>
      <w:r w:rsidRPr="006B0B19">
        <w:rPr>
          <w:rFonts w:eastAsia="Times New Roman"/>
          <w:iCs/>
          <w:noProof/>
          <w:szCs w:val="28"/>
        </w:rPr>
        <w:drawing>
          <wp:inline distT="0" distB="0" distL="0" distR="0" wp14:anchorId="08F75272" wp14:editId="4195F202">
            <wp:extent cx="5857875" cy="1933575"/>
            <wp:effectExtent l="0" t="0" r="9525" b="9525"/>
            <wp:docPr id="864948193"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81">
                      <a:extLst>
                        <a:ext uri="{28A0092B-C50C-407E-A947-70E740481C1C}">
                          <a14:useLocalDpi xmlns:a14="http://schemas.microsoft.com/office/drawing/2010/main" val="0"/>
                        </a:ext>
                      </a:extLst>
                    </a:blip>
                    <a:srcRect t="24829"/>
                    <a:stretch>
                      <a:fillRect/>
                    </a:stretch>
                  </pic:blipFill>
                  <pic:spPr bwMode="auto">
                    <a:xfrm>
                      <a:off x="0" y="0"/>
                      <a:ext cx="5857875" cy="1933575"/>
                    </a:xfrm>
                    <a:prstGeom prst="rect">
                      <a:avLst/>
                    </a:prstGeom>
                    <a:noFill/>
                    <a:ln>
                      <a:noFill/>
                    </a:ln>
                  </pic:spPr>
                </pic:pic>
              </a:graphicData>
            </a:graphic>
          </wp:inline>
        </w:drawing>
      </w:r>
    </w:p>
    <w:p w14:paraId="08284964" w14:textId="5BE3B224" w:rsidR="00A16A02" w:rsidRPr="00A16A02" w:rsidRDefault="006B0B19" w:rsidP="006B0B19">
      <w:pPr>
        <w:ind w:firstLine="0"/>
        <w:jc w:val="center"/>
      </w:pPr>
      <w:bookmarkStart w:id="376" w:name="_Ref57413869"/>
      <w:r w:rsidRPr="006B0B19">
        <w:rPr>
          <w:rFonts w:eastAsia="Times New Roman"/>
          <w:iCs/>
          <w:szCs w:val="28"/>
        </w:rPr>
        <w:t xml:space="preserve">Рисунок </w:t>
      </w:r>
      <w:r w:rsidRPr="006B0B19">
        <w:rPr>
          <w:rFonts w:eastAsia="Times New Roman"/>
          <w:iCs/>
          <w:szCs w:val="28"/>
        </w:rPr>
        <w:fldChar w:fldCharType="begin"/>
      </w:r>
      <w:r w:rsidRPr="006B0B19">
        <w:rPr>
          <w:rFonts w:eastAsia="Times New Roman"/>
          <w:iCs/>
          <w:szCs w:val="28"/>
        </w:rPr>
        <w:instrText xml:space="preserve"> SEQ Рисунок \* ARABIC </w:instrText>
      </w:r>
      <w:r w:rsidRPr="006B0B19">
        <w:rPr>
          <w:rFonts w:eastAsia="Times New Roman"/>
          <w:iCs/>
          <w:szCs w:val="28"/>
        </w:rPr>
        <w:fldChar w:fldCharType="separate"/>
      </w:r>
      <w:r w:rsidR="007833D0">
        <w:rPr>
          <w:rFonts w:eastAsia="Times New Roman"/>
          <w:iCs/>
          <w:noProof/>
          <w:szCs w:val="28"/>
        </w:rPr>
        <w:t>62</w:t>
      </w:r>
      <w:r w:rsidRPr="006B0B19">
        <w:rPr>
          <w:rFonts w:eastAsia="Times New Roman"/>
          <w:iCs/>
          <w:szCs w:val="28"/>
        </w:rPr>
        <w:fldChar w:fldCharType="end"/>
      </w:r>
      <w:bookmarkEnd w:id="376"/>
      <w:r w:rsidRPr="006B0B19">
        <w:rPr>
          <w:rFonts w:eastAsia="Times New Roman"/>
          <w:iCs/>
          <w:szCs w:val="28"/>
        </w:rPr>
        <w:t xml:space="preserve"> – Окончание смены водителя.</w:t>
      </w:r>
    </w:p>
    <w:p w14:paraId="5AFA3FE9" w14:textId="15EF43AF" w:rsidR="00FE36E2" w:rsidRDefault="00FE36E2" w:rsidP="00FE36E2">
      <w:pPr>
        <w:pStyle w:val="3"/>
      </w:pPr>
      <w:bookmarkStart w:id="377" w:name="_Toc149666363"/>
      <w:bookmarkStart w:id="378" w:name="_Toc184575973"/>
      <w:bookmarkStart w:id="379" w:name="_Toc174635481"/>
      <w:bookmarkStart w:id="380" w:name="_Toc183978037"/>
      <w:r w:rsidRPr="00FE36E2">
        <w:t>Раздел «Справочники»</w:t>
      </w:r>
      <w:bookmarkEnd w:id="377"/>
      <w:bookmarkEnd w:id="378"/>
    </w:p>
    <w:p w14:paraId="3D412B2A" w14:textId="54ED86AA" w:rsidR="00FE36E2" w:rsidRPr="00FE36E2" w:rsidRDefault="00FE36E2" w:rsidP="00FE36E2">
      <w:r w:rsidRPr="00FE36E2">
        <w:t xml:space="preserve">Экранная форма раздела «Справочники» содержит следующие элементы (см. </w:t>
      </w:r>
      <w:r w:rsidRPr="00FE36E2">
        <w:fldChar w:fldCharType="begin"/>
      </w:r>
      <w:r w:rsidRPr="00FE36E2">
        <w:instrText xml:space="preserve"> REF _Ref146731577 \h </w:instrText>
      </w:r>
      <w:r w:rsidRPr="00FE36E2">
        <w:fldChar w:fldCharType="separate"/>
      </w:r>
      <w:r w:rsidR="007833D0" w:rsidRPr="00FE36E2">
        <w:t xml:space="preserve">Рисунок </w:t>
      </w:r>
      <w:r w:rsidR="007833D0">
        <w:rPr>
          <w:noProof/>
        </w:rPr>
        <w:t>63</w:t>
      </w:r>
      <w:r w:rsidRPr="00FE36E2">
        <w:fldChar w:fldCharType="end"/>
      </w:r>
      <w:r w:rsidRPr="00FE36E2">
        <w:t>):</w:t>
      </w:r>
    </w:p>
    <w:p w14:paraId="0821D050" w14:textId="7BFA8AC6" w:rsidR="00FE36E2" w:rsidRPr="00FE36E2" w:rsidRDefault="00FE36E2" w:rsidP="00FA56A7">
      <w:pPr>
        <w:numPr>
          <w:ilvl w:val="0"/>
          <w:numId w:val="50"/>
        </w:numPr>
      </w:pPr>
      <w:r w:rsidRPr="00FE36E2">
        <w:t>страны (</w:t>
      </w:r>
      <w:r w:rsidRPr="00FE36E2">
        <w:fldChar w:fldCharType="begin"/>
      </w:r>
      <w:r w:rsidRPr="00FE36E2">
        <w:instrText xml:space="preserve"> REF _Ref146731365 \n \h </w:instrText>
      </w:r>
      <w:r w:rsidRPr="00FE36E2">
        <w:fldChar w:fldCharType="separate"/>
      </w:r>
      <w:r w:rsidR="007833D0">
        <w:rPr>
          <w:b/>
          <w:bCs/>
        </w:rPr>
        <w:t>Ошибка! Источник ссылки не найден.</w:t>
      </w:r>
      <w:r w:rsidRPr="00FE36E2">
        <w:fldChar w:fldCharType="end"/>
      </w:r>
      <w:r w:rsidRPr="00FE36E2">
        <w:t>);</w:t>
      </w:r>
    </w:p>
    <w:p w14:paraId="14414FAD" w14:textId="14B2C01A" w:rsidR="00FE36E2" w:rsidRPr="00FE36E2" w:rsidRDefault="00FE36E2" w:rsidP="00FA56A7">
      <w:pPr>
        <w:numPr>
          <w:ilvl w:val="0"/>
          <w:numId w:val="50"/>
        </w:numPr>
      </w:pPr>
      <w:r w:rsidRPr="00FE36E2">
        <w:t xml:space="preserve">отказы регистрации водителя (п. </w:t>
      </w:r>
      <w:r w:rsidRPr="00FE36E2">
        <w:fldChar w:fldCharType="begin"/>
      </w:r>
      <w:r w:rsidRPr="00FE36E2">
        <w:instrText xml:space="preserve"> REF _Ref146752007 \n \h </w:instrText>
      </w:r>
      <w:r w:rsidRPr="00FE36E2">
        <w:fldChar w:fldCharType="separate"/>
      </w:r>
      <w:r w:rsidR="007833D0">
        <w:t>4.2.12.2</w:t>
      </w:r>
      <w:r w:rsidRPr="00FE36E2">
        <w:fldChar w:fldCharType="end"/>
      </w:r>
      <w:r w:rsidRPr="00FE36E2">
        <w:t>);</w:t>
      </w:r>
    </w:p>
    <w:p w14:paraId="289A65AF" w14:textId="5FDA3C27" w:rsidR="00FE36E2" w:rsidRPr="00FE36E2" w:rsidRDefault="00FE36E2" w:rsidP="00FA56A7">
      <w:pPr>
        <w:numPr>
          <w:ilvl w:val="0"/>
          <w:numId w:val="50"/>
        </w:numPr>
      </w:pPr>
      <w:r w:rsidRPr="00FE36E2">
        <w:t xml:space="preserve">отказы регистрации организации (п. </w:t>
      </w:r>
      <w:r w:rsidRPr="00FE36E2">
        <w:fldChar w:fldCharType="begin"/>
      </w:r>
      <w:r w:rsidRPr="00FE36E2">
        <w:instrText xml:space="preserve"> REF _Ref146752521 \n \h </w:instrText>
      </w:r>
      <w:r w:rsidRPr="00FE36E2">
        <w:fldChar w:fldCharType="separate"/>
      </w:r>
      <w:r w:rsidR="007833D0">
        <w:t>4.2.12.3</w:t>
      </w:r>
      <w:r w:rsidRPr="00FE36E2">
        <w:fldChar w:fldCharType="end"/>
      </w:r>
      <w:r w:rsidRPr="00FE36E2">
        <w:t>);</w:t>
      </w:r>
    </w:p>
    <w:p w14:paraId="463BA924" w14:textId="5F9A99D9" w:rsidR="00FE36E2" w:rsidRPr="00FE36E2" w:rsidRDefault="00FE36E2" w:rsidP="00FA56A7">
      <w:pPr>
        <w:numPr>
          <w:ilvl w:val="0"/>
          <w:numId w:val="50"/>
        </w:numPr>
      </w:pPr>
      <w:r w:rsidRPr="00FE36E2">
        <w:t xml:space="preserve">причины блокировки водителя (п. </w:t>
      </w:r>
      <w:r w:rsidRPr="00FE36E2">
        <w:fldChar w:fldCharType="begin"/>
      </w:r>
      <w:r w:rsidRPr="00FE36E2">
        <w:instrText xml:space="preserve"> REF _Ref146799258 \n \h </w:instrText>
      </w:r>
      <w:r w:rsidRPr="00FE36E2">
        <w:fldChar w:fldCharType="separate"/>
      </w:r>
      <w:r w:rsidR="007833D0">
        <w:t>4.2.12.4</w:t>
      </w:r>
      <w:r w:rsidRPr="00FE36E2">
        <w:fldChar w:fldCharType="end"/>
      </w:r>
      <w:r w:rsidRPr="00FE36E2">
        <w:t>).</w:t>
      </w:r>
    </w:p>
    <w:p w14:paraId="79D49740" w14:textId="422DE31F" w:rsidR="00FE36E2" w:rsidRPr="00FE36E2" w:rsidRDefault="00FE36E2" w:rsidP="00FE36E2">
      <w:pPr>
        <w:ind w:firstLine="0"/>
        <w:jc w:val="center"/>
      </w:pPr>
      <w:r w:rsidRPr="00FE36E2">
        <w:rPr>
          <w:noProof/>
        </w:rPr>
        <w:drawing>
          <wp:inline distT="0" distB="0" distL="0" distR="0" wp14:anchorId="25C9795A" wp14:editId="31D628F2">
            <wp:extent cx="6299835" cy="2398395"/>
            <wp:effectExtent l="0" t="0" r="5715" b="1905"/>
            <wp:docPr id="36218676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99835" cy="2398395"/>
                    </a:xfrm>
                    <a:prstGeom prst="rect">
                      <a:avLst/>
                    </a:prstGeom>
                    <a:noFill/>
                    <a:ln>
                      <a:noFill/>
                    </a:ln>
                  </pic:spPr>
                </pic:pic>
              </a:graphicData>
            </a:graphic>
          </wp:inline>
        </w:drawing>
      </w:r>
    </w:p>
    <w:p w14:paraId="6BBB75E6" w14:textId="5AE86B7A" w:rsidR="00FE36E2" w:rsidRPr="00FE36E2" w:rsidRDefault="00FE36E2" w:rsidP="00FE36E2">
      <w:pPr>
        <w:ind w:firstLine="0"/>
        <w:jc w:val="center"/>
      </w:pPr>
      <w:bookmarkStart w:id="381" w:name="_Ref146731577"/>
      <w:r w:rsidRPr="00FE36E2">
        <w:t xml:space="preserve">Рисунок </w:t>
      </w:r>
      <w:fldSimple w:instr=" SEQ Рисунок \* ARABIC ">
        <w:r w:rsidR="007833D0">
          <w:rPr>
            <w:noProof/>
          </w:rPr>
          <w:t>63</w:t>
        </w:r>
      </w:fldSimple>
      <w:bookmarkEnd w:id="381"/>
      <w:r w:rsidRPr="00FE36E2">
        <w:t xml:space="preserve"> – Страница раздела «Справочники»</w:t>
      </w:r>
    </w:p>
    <w:p w14:paraId="5FDC0A0B" w14:textId="580DA92A" w:rsidR="00FE36E2" w:rsidRDefault="00FE36E2" w:rsidP="00FE36E2">
      <w:pPr>
        <w:pStyle w:val="4"/>
        <w:ind w:left="0"/>
      </w:pPr>
      <w:bookmarkStart w:id="382" w:name="_Toc149666364"/>
      <w:r w:rsidRPr="00FE36E2">
        <w:t>Страны</w:t>
      </w:r>
      <w:bookmarkEnd w:id="382"/>
    </w:p>
    <w:p w14:paraId="75FE8049" w14:textId="3BB3B455" w:rsidR="00FE36E2" w:rsidRPr="00FE36E2" w:rsidRDefault="00FE36E2" w:rsidP="00FE36E2">
      <w:bookmarkStart w:id="383" w:name="_Hlk146752340"/>
      <w:r w:rsidRPr="00FE36E2">
        <w:t xml:space="preserve">Экранная форма справочника «Страны» </w:t>
      </w:r>
      <w:bookmarkEnd w:id="383"/>
      <w:r w:rsidRPr="00FE36E2">
        <w:t xml:space="preserve">содержит следующие элементы (см. </w:t>
      </w:r>
      <w:r w:rsidRPr="00FE36E2">
        <w:fldChar w:fldCharType="begin"/>
      </w:r>
      <w:r w:rsidRPr="00FE36E2">
        <w:instrText xml:space="preserve"> REF _Ref146751927 \h </w:instrText>
      </w:r>
      <w:r w:rsidRPr="00FE36E2">
        <w:fldChar w:fldCharType="separate"/>
      </w:r>
      <w:r w:rsidR="007833D0" w:rsidRPr="00FE36E2">
        <w:t xml:space="preserve">Рисунок </w:t>
      </w:r>
      <w:r w:rsidR="007833D0">
        <w:rPr>
          <w:noProof/>
        </w:rPr>
        <w:t>64</w:t>
      </w:r>
      <w:r w:rsidRPr="00FE36E2">
        <w:fldChar w:fldCharType="end"/>
      </w:r>
      <w:r w:rsidRPr="00FE36E2">
        <w:t>):</w:t>
      </w:r>
    </w:p>
    <w:p w14:paraId="3F8C5B5E" w14:textId="77777777" w:rsidR="00FE36E2" w:rsidRPr="00FE36E2" w:rsidRDefault="00FE36E2" w:rsidP="00FA56A7">
      <w:pPr>
        <w:numPr>
          <w:ilvl w:val="0"/>
          <w:numId w:val="50"/>
        </w:numPr>
      </w:pPr>
      <w:r w:rsidRPr="00FE36E2">
        <w:t>навигационное меню Системы;</w:t>
      </w:r>
    </w:p>
    <w:p w14:paraId="0699FFE4" w14:textId="77777777" w:rsidR="00FE36E2" w:rsidRPr="00FE36E2" w:rsidRDefault="00FE36E2" w:rsidP="00FA56A7">
      <w:pPr>
        <w:numPr>
          <w:ilvl w:val="0"/>
          <w:numId w:val="50"/>
        </w:numPr>
      </w:pPr>
      <w:r w:rsidRPr="00FE36E2">
        <w:t>блок поиска;</w:t>
      </w:r>
    </w:p>
    <w:p w14:paraId="5CFA8007" w14:textId="77777777" w:rsidR="00FE36E2" w:rsidRPr="00FE36E2" w:rsidRDefault="00FE36E2" w:rsidP="00FA56A7">
      <w:pPr>
        <w:numPr>
          <w:ilvl w:val="0"/>
          <w:numId w:val="50"/>
        </w:numPr>
      </w:pPr>
      <w:r w:rsidRPr="00FE36E2">
        <w:t>список записей справочника;</w:t>
      </w:r>
    </w:p>
    <w:p w14:paraId="110E8136" w14:textId="77777777" w:rsidR="00FE36E2" w:rsidRPr="00FE36E2" w:rsidRDefault="00FE36E2" w:rsidP="00FA56A7">
      <w:pPr>
        <w:numPr>
          <w:ilvl w:val="0"/>
          <w:numId w:val="50"/>
        </w:numPr>
      </w:pPr>
      <w:r w:rsidRPr="00FE36E2">
        <w:t>кнопка «Добавить запись».</w:t>
      </w:r>
    </w:p>
    <w:p w14:paraId="747FA0F9" w14:textId="452A4683" w:rsidR="00FE36E2" w:rsidRPr="00FE36E2" w:rsidRDefault="00FE36E2" w:rsidP="00FE36E2">
      <w:pPr>
        <w:ind w:firstLine="0"/>
        <w:jc w:val="center"/>
      </w:pPr>
      <w:r w:rsidRPr="00FE36E2">
        <w:rPr>
          <w:noProof/>
        </w:rPr>
        <w:drawing>
          <wp:inline distT="0" distB="0" distL="0" distR="0" wp14:anchorId="1C6FEF10" wp14:editId="6F0BC6CA">
            <wp:extent cx="6296025" cy="2476500"/>
            <wp:effectExtent l="0" t="0" r="9525" b="0"/>
            <wp:docPr id="116366894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96025" cy="2476500"/>
                    </a:xfrm>
                    <a:prstGeom prst="rect">
                      <a:avLst/>
                    </a:prstGeom>
                    <a:noFill/>
                    <a:ln>
                      <a:noFill/>
                    </a:ln>
                  </pic:spPr>
                </pic:pic>
              </a:graphicData>
            </a:graphic>
          </wp:inline>
        </w:drawing>
      </w:r>
    </w:p>
    <w:p w14:paraId="5F4F5EAD" w14:textId="0C3C1114" w:rsidR="00FE36E2" w:rsidRPr="00FE36E2" w:rsidRDefault="00FE36E2" w:rsidP="00FE36E2">
      <w:pPr>
        <w:ind w:firstLine="0"/>
        <w:jc w:val="center"/>
      </w:pPr>
      <w:bookmarkStart w:id="384" w:name="_Ref146751927"/>
      <w:r w:rsidRPr="00FE36E2">
        <w:t xml:space="preserve">Рисунок </w:t>
      </w:r>
      <w:fldSimple w:instr=" SEQ Рисунок \* ARABIC ">
        <w:r w:rsidR="007833D0">
          <w:rPr>
            <w:noProof/>
          </w:rPr>
          <w:t>64</w:t>
        </w:r>
      </w:fldSimple>
      <w:bookmarkEnd w:id="384"/>
      <w:r w:rsidRPr="00FE36E2">
        <w:t xml:space="preserve"> – Экранная форма справочника «Страны»</w:t>
      </w:r>
    </w:p>
    <w:p w14:paraId="02EFF42F" w14:textId="192425F7" w:rsidR="00FE36E2" w:rsidRPr="00FE36E2" w:rsidRDefault="00FE36E2" w:rsidP="00FE36E2">
      <w:r w:rsidRPr="00FE36E2">
        <w:t xml:space="preserve">Описание навигационного меню Системы приведено в разделе </w:t>
      </w:r>
      <w:r w:rsidRPr="00FE36E2">
        <w:fldChar w:fldCharType="begin"/>
      </w:r>
      <w:r w:rsidRPr="00FE36E2">
        <w:instrText xml:space="preserve"> REF _Ref146726536 \n \h </w:instrText>
      </w:r>
      <w:r w:rsidRPr="00FE36E2">
        <w:fldChar w:fldCharType="separate"/>
      </w:r>
      <w:r w:rsidR="007833D0">
        <w:t>4.2.3</w:t>
      </w:r>
      <w:r w:rsidRPr="00FE36E2">
        <w:fldChar w:fldCharType="end"/>
      </w:r>
      <w:r w:rsidRPr="00FE36E2">
        <w:t xml:space="preserve"> настоящего Руководства.</w:t>
      </w:r>
    </w:p>
    <w:p w14:paraId="4A7760AD" w14:textId="77777777" w:rsidR="00FE36E2" w:rsidRPr="00FE36E2" w:rsidRDefault="00FE36E2" w:rsidP="00FE36E2">
      <w:r w:rsidRPr="00FE36E2">
        <w:t>Список записей справочника включает в себя следующие элементы:</w:t>
      </w:r>
    </w:p>
    <w:p w14:paraId="60C4B021" w14:textId="77777777" w:rsidR="00FE36E2" w:rsidRPr="00FE36E2" w:rsidRDefault="00FE36E2" w:rsidP="00FA56A7">
      <w:pPr>
        <w:numPr>
          <w:ilvl w:val="0"/>
          <w:numId w:val="50"/>
        </w:numPr>
      </w:pPr>
      <w:r w:rsidRPr="00FE36E2">
        <w:t>список объектов, представленный в табличной форме, содержит следующие столбцы:</w:t>
      </w:r>
    </w:p>
    <w:p w14:paraId="74A5C650" w14:textId="77777777" w:rsidR="00FE36E2" w:rsidRPr="00FE36E2" w:rsidRDefault="00FE36E2" w:rsidP="00FA56A7">
      <w:pPr>
        <w:pStyle w:val="a7"/>
        <w:numPr>
          <w:ilvl w:val="0"/>
          <w:numId w:val="59"/>
        </w:numPr>
      </w:pPr>
      <w:r w:rsidRPr="00FE36E2">
        <w:t>код;</w:t>
      </w:r>
    </w:p>
    <w:p w14:paraId="16B5F396" w14:textId="77777777" w:rsidR="00FE36E2" w:rsidRPr="00FE36E2" w:rsidRDefault="00FE36E2" w:rsidP="00FA56A7">
      <w:pPr>
        <w:pStyle w:val="a7"/>
        <w:numPr>
          <w:ilvl w:val="0"/>
          <w:numId w:val="59"/>
        </w:numPr>
      </w:pPr>
      <w:r w:rsidRPr="00FE36E2">
        <w:t>страна;</w:t>
      </w:r>
    </w:p>
    <w:p w14:paraId="5D4E732B" w14:textId="77777777" w:rsidR="00FE36E2" w:rsidRPr="00FE36E2" w:rsidRDefault="00FE36E2" w:rsidP="00FA56A7">
      <w:pPr>
        <w:numPr>
          <w:ilvl w:val="0"/>
          <w:numId w:val="50"/>
        </w:numPr>
      </w:pPr>
      <w:r w:rsidRPr="00FE36E2">
        <w:t>кнопки перехода по страницам списка;</w:t>
      </w:r>
    </w:p>
    <w:p w14:paraId="25A522DF" w14:textId="77777777" w:rsidR="00FE36E2" w:rsidRPr="00FE36E2" w:rsidRDefault="00FE36E2" w:rsidP="00FA56A7">
      <w:pPr>
        <w:numPr>
          <w:ilvl w:val="0"/>
          <w:numId w:val="50"/>
        </w:numPr>
      </w:pPr>
      <w:r w:rsidRPr="00FE36E2">
        <w:t>выпадающий список выбора отображения количества объектов на одной странице:</w:t>
      </w:r>
    </w:p>
    <w:p w14:paraId="4B378E37" w14:textId="77777777" w:rsidR="00FE36E2" w:rsidRPr="00FE36E2" w:rsidRDefault="00FE36E2" w:rsidP="00FA56A7">
      <w:pPr>
        <w:pStyle w:val="a7"/>
        <w:numPr>
          <w:ilvl w:val="0"/>
          <w:numId w:val="59"/>
        </w:numPr>
      </w:pPr>
      <w:r w:rsidRPr="00FE36E2">
        <w:t>10;</w:t>
      </w:r>
    </w:p>
    <w:p w14:paraId="2D57BF94" w14:textId="77777777" w:rsidR="00FE36E2" w:rsidRPr="00FE36E2" w:rsidRDefault="00FE36E2" w:rsidP="00FA56A7">
      <w:pPr>
        <w:pStyle w:val="a7"/>
        <w:numPr>
          <w:ilvl w:val="0"/>
          <w:numId w:val="59"/>
        </w:numPr>
      </w:pPr>
      <w:r w:rsidRPr="00FE36E2">
        <w:t>20;</w:t>
      </w:r>
    </w:p>
    <w:p w14:paraId="1A5D6450" w14:textId="77777777" w:rsidR="00FE36E2" w:rsidRPr="00FE36E2" w:rsidRDefault="00FE36E2" w:rsidP="00FA56A7">
      <w:pPr>
        <w:pStyle w:val="a7"/>
        <w:numPr>
          <w:ilvl w:val="0"/>
          <w:numId w:val="59"/>
        </w:numPr>
      </w:pPr>
      <w:r w:rsidRPr="00FE36E2">
        <w:t>30.</w:t>
      </w:r>
    </w:p>
    <w:p w14:paraId="0BDE18D9" w14:textId="0D8F60E6" w:rsidR="00FE36E2" w:rsidRPr="00FE36E2" w:rsidRDefault="00FE36E2" w:rsidP="00FE36E2">
      <w:r w:rsidRPr="00FE36E2">
        <w:t xml:space="preserve">При нажатии на кнопку «Добавить запись» отображается страница редактирования записи справочника (см. </w:t>
      </w:r>
      <w:r w:rsidRPr="00FE36E2">
        <w:fldChar w:fldCharType="begin"/>
      </w:r>
      <w:r w:rsidRPr="00FE36E2">
        <w:instrText xml:space="preserve"> REF _Ref146752197 \h </w:instrText>
      </w:r>
      <w:r w:rsidRPr="00FE36E2">
        <w:fldChar w:fldCharType="separate"/>
      </w:r>
      <w:r w:rsidR="007833D0" w:rsidRPr="00FE36E2">
        <w:t xml:space="preserve">Рисунок </w:t>
      </w:r>
      <w:r w:rsidR="007833D0">
        <w:rPr>
          <w:noProof/>
        </w:rPr>
        <w:t>65</w:t>
      </w:r>
      <w:r w:rsidRPr="00FE36E2">
        <w:fldChar w:fldCharType="end"/>
      </w:r>
      <w:r w:rsidRPr="00FE36E2">
        <w:t>). После заполнения полей на странице необходимо нажать кнопку «Сохранить».</w:t>
      </w:r>
    </w:p>
    <w:p w14:paraId="626BF0C1" w14:textId="24CD52EA" w:rsidR="00FE36E2" w:rsidRPr="00FE36E2" w:rsidRDefault="00FE36E2" w:rsidP="00FE36E2">
      <w:pPr>
        <w:ind w:firstLine="0"/>
        <w:jc w:val="center"/>
      </w:pPr>
      <w:r w:rsidRPr="00FE36E2">
        <w:rPr>
          <w:noProof/>
        </w:rPr>
        <w:drawing>
          <wp:inline distT="0" distB="0" distL="0" distR="0" wp14:anchorId="0D32EEC4" wp14:editId="4B935AB6">
            <wp:extent cx="6299835" cy="2493010"/>
            <wp:effectExtent l="0" t="0" r="5715" b="2540"/>
            <wp:docPr id="33637565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99835" cy="2493010"/>
                    </a:xfrm>
                    <a:prstGeom prst="rect">
                      <a:avLst/>
                    </a:prstGeom>
                    <a:noFill/>
                    <a:ln>
                      <a:noFill/>
                    </a:ln>
                  </pic:spPr>
                </pic:pic>
              </a:graphicData>
            </a:graphic>
          </wp:inline>
        </w:drawing>
      </w:r>
    </w:p>
    <w:p w14:paraId="4A5C62EC" w14:textId="7C5245C6" w:rsidR="00FE36E2" w:rsidRDefault="00FE36E2" w:rsidP="00FE36E2">
      <w:pPr>
        <w:ind w:firstLine="0"/>
        <w:jc w:val="center"/>
      </w:pPr>
      <w:bookmarkStart w:id="385" w:name="_Ref146752197"/>
      <w:r w:rsidRPr="00FE36E2">
        <w:t xml:space="preserve">Рисунок </w:t>
      </w:r>
      <w:fldSimple w:instr=" SEQ Рисунок \* ARABIC ">
        <w:r w:rsidR="007833D0">
          <w:rPr>
            <w:noProof/>
          </w:rPr>
          <w:t>65</w:t>
        </w:r>
      </w:fldSimple>
      <w:bookmarkEnd w:id="385"/>
      <w:r w:rsidRPr="00FE36E2">
        <w:t xml:space="preserve"> – Создание записи в справочнике «Страны»</w:t>
      </w:r>
    </w:p>
    <w:p w14:paraId="359189AD" w14:textId="5F583765" w:rsidR="00FE36E2" w:rsidRDefault="00FE36E2" w:rsidP="00FE36E2">
      <w:pPr>
        <w:pStyle w:val="4"/>
        <w:ind w:left="0"/>
      </w:pPr>
      <w:bookmarkStart w:id="386" w:name="_Ref146752007"/>
      <w:bookmarkStart w:id="387" w:name="_Toc149666365"/>
      <w:r w:rsidRPr="00FE36E2">
        <w:t>Отказы регистрации водителя</w:t>
      </w:r>
      <w:bookmarkEnd w:id="386"/>
      <w:bookmarkEnd w:id="387"/>
    </w:p>
    <w:p w14:paraId="438575BD" w14:textId="5231DEF2" w:rsidR="00FE36E2" w:rsidRPr="00FE36E2" w:rsidRDefault="00FE36E2" w:rsidP="00FE36E2">
      <w:r w:rsidRPr="00FE36E2">
        <w:t xml:space="preserve">Экранная форма справочника «Отказы регистрации водителя» содержит следующие элементы (см. </w:t>
      </w:r>
      <w:r w:rsidRPr="00FE36E2">
        <w:fldChar w:fldCharType="begin"/>
      </w:r>
      <w:r w:rsidRPr="00FE36E2">
        <w:instrText xml:space="preserve"> REF _Ref146752299 \h </w:instrText>
      </w:r>
      <w:r w:rsidRPr="00FE36E2">
        <w:fldChar w:fldCharType="separate"/>
      </w:r>
      <w:r w:rsidR="007833D0" w:rsidRPr="00FE36E2">
        <w:t xml:space="preserve">Рисунок </w:t>
      </w:r>
      <w:r w:rsidR="007833D0">
        <w:rPr>
          <w:noProof/>
        </w:rPr>
        <w:t>66</w:t>
      </w:r>
      <w:r w:rsidRPr="00FE36E2">
        <w:fldChar w:fldCharType="end"/>
      </w:r>
      <w:r w:rsidRPr="00FE36E2">
        <w:t>):</w:t>
      </w:r>
    </w:p>
    <w:p w14:paraId="7202B297" w14:textId="77777777" w:rsidR="00FE36E2" w:rsidRPr="00FE36E2" w:rsidRDefault="00FE36E2" w:rsidP="00FA56A7">
      <w:pPr>
        <w:numPr>
          <w:ilvl w:val="0"/>
          <w:numId w:val="50"/>
        </w:numPr>
      </w:pPr>
      <w:r w:rsidRPr="00FE36E2">
        <w:t>навигационное меню Системы;</w:t>
      </w:r>
    </w:p>
    <w:p w14:paraId="6C8A5060" w14:textId="77777777" w:rsidR="00FE36E2" w:rsidRPr="00FE36E2" w:rsidRDefault="00FE36E2" w:rsidP="00FA56A7">
      <w:pPr>
        <w:numPr>
          <w:ilvl w:val="0"/>
          <w:numId w:val="50"/>
        </w:numPr>
      </w:pPr>
      <w:r w:rsidRPr="00FE36E2">
        <w:t>блок поиска;</w:t>
      </w:r>
    </w:p>
    <w:p w14:paraId="113A6718" w14:textId="77777777" w:rsidR="00FE36E2" w:rsidRPr="00FE36E2" w:rsidRDefault="00FE36E2" w:rsidP="00FA56A7">
      <w:pPr>
        <w:numPr>
          <w:ilvl w:val="0"/>
          <w:numId w:val="50"/>
        </w:numPr>
      </w:pPr>
      <w:r w:rsidRPr="00FE36E2">
        <w:t>список записей справочника;</w:t>
      </w:r>
    </w:p>
    <w:p w14:paraId="0891ACB5" w14:textId="77777777" w:rsidR="00FE36E2" w:rsidRPr="00FE36E2" w:rsidRDefault="00FE36E2" w:rsidP="00FA56A7">
      <w:pPr>
        <w:numPr>
          <w:ilvl w:val="0"/>
          <w:numId w:val="50"/>
        </w:numPr>
      </w:pPr>
      <w:r w:rsidRPr="00FE36E2">
        <w:t>кнопка «Добавить запись».</w:t>
      </w:r>
    </w:p>
    <w:p w14:paraId="579B5CF1" w14:textId="09A5523D" w:rsidR="00FE36E2" w:rsidRPr="00FE36E2" w:rsidRDefault="00FE36E2" w:rsidP="00FE36E2">
      <w:pPr>
        <w:ind w:firstLine="0"/>
        <w:jc w:val="center"/>
      </w:pPr>
      <w:r w:rsidRPr="00FE36E2">
        <w:rPr>
          <w:noProof/>
        </w:rPr>
        <w:drawing>
          <wp:inline distT="0" distB="0" distL="0" distR="0" wp14:anchorId="1F740674" wp14:editId="206B3314">
            <wp:extent cx="6296025" cy="2105025"/>
            <wp:effectExtent l="0" t="0" r="9525" b="9525"/>
            <wp:docPr id="1892087657"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96025" cy="2105025"/>
                    </a:xfrm>
                    <a:prstGeom prst="rect">
                      <a:avLst/>
                    </a:prstGeom>
                    <a:noFill/>
                    <a:ln>
                      <a:noFill/>
                    </a:ln>
                  </pic:spPr>
                </pic:pic>
              </a:graphicData>
            </a:graphic>
          </wp:inline>
        </w:drawing>
      </w:r>
    </w:p>
    <w:p w14:paraId="7E49646F" w14:textId="4F1C0B08" w:rsidR="00FE36E2" w:rsidRPr="00FE36E2" w:rsidRDefault="00FE36E2" w:rsidP="00FE36E2">
      <w:pPr>
        <w:ind w:firstLine="0"/>
        <w:jc w:val="center"/>
      </w:pPr>
      <w:bookmarkStart w:id="388" w:name="_Ref146752299"/>
      <w:r w:rsidRPr="00FE36E2">
        <w:t xml:space="preserve">Рисунок </w:t>
      </w:r>
      <w:fldSimple w:instr=" SEQ Рисунок \* ARABIC ">
        <w:r w:rsidR="007833D0">
          <w:rPr>
            <w:noProof/>
          </w:rPr>
          <w:t>66</w:t>
        </w:r>
      </w:fldSimple>
      <w:bookmarkEnd w:id="388"/>
      <w:r w:rsidRPr="00FE36E2">
        <w:t xml:space="preserve"> – Экранная форма справочника «Отказы регистрации водителя»</w:t>
      </w:r>
    </w:p>
    <w:p w14:paraId="609F0330" w14:textId="45466C42" w:rsidR="00FE36E2" w:rsidRPr="00FE36E2" w:rsidRDefault="00FE36E2" w:rsidP="00FE36E2">
      <w:r w:rsidRPr="00FE36E2">
        <w:t xml:space="preserve">Описание навигационного меню Системы приведено в разделе </w:t>
      </w:r>
      <w:r w:rsidRPr="00FE36E2">
        <w:fldChar w:fldCharType="begin"/>
      </w:r>
      <w:r w:rsidRPr="00FE36E2">
        <w:instrText xml:space="preserve"> REF _Ref146726536 \n \h </w:instrText>
      </w:r>
      <w:r w:rsidRPr="00FE36E2">
        <w:fldChar w:fldCharType="separate"/>
      </w:r>
      <w:r w:rsidR="007833D0">
        <w:t>4.2.3</w:t>
      </w:r>
      <w:r w:rsidRPr="00FE36E2">
        <w:fldChar w:fldCharType="end"/>
      </w:r>
      <w:r w:rsidRPr="00FE36E2">
        <w:t xml:space="preserve"> настоящего Руководства.</w:t>
      </w:r>
    </w:p>
    <w:p w14:paraId="4F4A34DC" w14:textId="77777777" w:rsidR="00FE36E2" w:rsidRPr="00FE36E2" w:rsidRDefault="00FE36E2" w:rsidP="00FE36E2">
      <w:r w:rsidRPr="00FE36E2">
        <w:t>Список записей справочника включает в себя следующие элементы:</w:t>
      </w:r>
    </w:p>
    <w:p w14:paraId="6CDAAF64" w14:textId="77777777" w:rsidR="00FE36E2" w:rsidRPr="00FE36E2" w:rsidRDefault="00FE36E2" w:rsidP="00FA56A7">
      <w:pPr>
        <w:numPr>
          <w:ilvl w:val="0"/>
          <w:numId w:val="50"/>
        </w:numPr>
      </w:pPr>
      <w:r w:rsidRPr="00FE36E2">
        <w:t>список объектов, представленный в табличной форме, содержит следующие столбцы:</w:t>
      </w:r>
    </w:p>
    <w:p w14:paraId="1C877682" w14:textId="77777777" w:rsidR="00FE36E2" w:rsidRPr="00FE36E2" w:rsidRDefault="00FE36E2" w:rsidP="00FA56A7">
      <w:pPr>
        <w:pStyle w:val="a7"/>
        <w:numPr>
          <w:ilvl w:val="0"/>
          <w:numId w:val="59"/>
        </w:numPr>
      </w:pPr>
      <w:r w:rsidRPr="00FE36E2">
        <w:t>код;</w:t>
      </w:r>
    </w:p>
    <w:p w14:paraId="13DA115A" w14:textId="77777777" w:rsidR="00FE36E2" w:rsidRPr="00FE36E2" w:rsidRDefault="00FE36E2" w:rsidP="00FA56A7">
      <w:pPr>
        <w:pStyle w:val="a7"/>
        <w:numPr>
          <w:ilvl w:val="0"/>
          <w:numId w:val="59"/>
        </w:numPr>
      </w:pPr>
      <w:r w:rsidRPr="00FE36E2">
        <w:t>детали отказа;</w:t>
      </w:r>
    </w:p>
    <w:p w14:paraId="2FD85F0C" w14:textId="77777777" w:rsidR="00FE36E2" w:rsidRPr="00FE36E2" w:rsidRDefault="00FE36E2" w:rsidP="00FA56A7">
      <w:pPr>
        <w:numPr>
          <w:ilvl w:val="0"/>
          <w:numId w:val="50"/>
        </w:numPr>
      </w:pPr>
      <w:r w:rsidRPr="00FE36E2">
        <w:t>кнопки перехода по страницам списка;</w:t>
      </w:r>
    </w:p>
    <w:p w14:paraId="1AC30F6D" w14:textId="77777777" w:rsidR="00FE36E2" w:rsidRPr="00FE36E2" w:rsidRDefault="00FE36E2" w:rsidP="00FA56A7">
      <w:pPr>
        <w:numPr>
          <w:ilvl w:val="0"/>
          <w:numId w:val="50"/>
        </w:numPr>
      </w:pPr>
      <w:r w:rsidRPr="00FE36E2">
        <w:t>выпадающий список выбора отображения количества объектов на одной странице:</w:t>
      </w:r>
    </w:p>
    <w:p w14:paraId="483387B0" w14:textId="77777777" w:rsidR="00FE36E2" w:rsidRPr="00FE36E2" w:rsidRDefault="00FE36E2" w:rsidP="00FA56A7">
      <w:pPr>
        <w:pStyle w:val="a7"/>
        <w:numPr>
          <w:ilvl w:val="0"/>
          <w:numId w:val="59"/>
        </w:numPr>
      </w:pPr>
      <w:r w:rsidRPr="00FE36E2">
        <w:t>10;</w:t>
      </w:r>
    </w:p>
    <w:p w14:paraId="7BE94286" w14:textId="77777777" w:rsidR="00FE36E2" w:rsidRPr="00FE36E2" w:rsidRDefault="00FE36E2" w:rsidP="00FA56A7">
      <w:pPr>
        <w:pStyle w:val="a7"/>
        <w:numPr>
          <w:ilvl w:val="0"/>
          <w:numId w:val="59"/>
        </w:numPr>
      </w:pPr>
      <w:r w:rsidRPr="00FE36E2">
        <w:t>20;</w:t>
      </w:r>
    </w:p>
    <w:p w14:paraId="3EAA1BD8" w14:textId="77777777" w:rsidR="00FE36E2" w:rsidRPr="00FE36E2" w:rsidRDefault="00FE36E2" w:rsidP="00FA56A7">
      <w:pPr>
        <w:pStyle w:val="a7"/>
        <w:numPr>
          <w:ilvl w:val="0"/>
          <w:numId w:val="59"/>
        </w:numPr>
      </w:pPr>
      <w:r w:rsidRPr="00FE36E2">
        <w:t>30.</w:t>
      </w:r>
    </w:p>
    <w:p w14:paraId="1EFB0F67" w14:textId="39C9F2A0" w:rsidR="00FE36E2" w:rsidRPr="00FE36E2" w:rsidRDefault="00FE36E2" w:rsidP="00FE36E2">
      <w:r w:rsidRPr="00FE36E2">
        <w:t xml:space="preserve">При нажатии на кнопку «Добавить запись» отображается страница редактирования записи каталога (см. </w:t>
      </w:r>
      <w:r w:rsidRPr="00FE36E2">
        <w:fldChar w:fldCharType="begin"/>
      </w:r>
      <w:r w:rsidRPr="00FE36E2">
        <w:instrText xml:space="preserve"> REF _Ref146752436 \h </w:instrText>
      </w:r>
      <w:r w:rsidRPr="00FE36E2">
        <w:fldChar w:fldCharType="separate"/>
      </w:r>
      <w:r w:rsidR="007833D0" w:rsidRPr="00FE36E2">
        <w:t xml:space="preserve">Рисунок </w:t>
      </w:r>
      <w:r w:rsidR="007833D0">
        <w:rPr>
          <w:noProof/>
        </w:rPr>
        <w:t>67</w:t>
      </w:r>
      <w:r w:rsidRPr="00FE36E2">
        <w:fldChar w:fldCharType="end"/>
      </w:r>
      <w:r w:rsidRPr="00FE36E2">
        <w:t>). После заполнения полей на странице необходимо нажать кнопку «Сохранить».</w:t>
      </w:r>
    </w:p>
    <w:p w14:paraId="208AA568" w14:textId="133EDA32" w:rsidR="00FE36E2" w:rsidRPr="00FE36E2" w:rsidRDefault="00FE36E2" w:rsidP="00FE36E2">
      <w:pPr>
        <w:ind w:firstLine="0"/>
        <w:jc w:val="center"/>
      </w:pPr>
      <w:r w:rsidRPr="00FE36E2">
        <w:rPr>
          <w:noProof/>
        </w:rPr>
        <w:drawing>
          <wp:inline distT="0" distB="0" distL="0" distR="0" wp14:anchorId="41285659" wp14:editId="6101E2EB">
            <wp:extent cx="6296025" cy="1971675"/>
            <wp:effectExtent l="0" t="0" r="9525" b="9525"/>
            <wp:docPr id="3541250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96025" cy="1971675"/>
                    </a:xfrm>
                    <a:prstGeom prst="rect">
                      <a:avLst/>
                    </a:prstGeom>
                    <a:noFill/>
                    <a:ln>
                      <a:noFill/>
                    </a:ln>
                  </pic:spPr>
                </pic:pic>
              </a:graphicData>
            </a:graphic>
          </wp:inline>
        </w:drawing>
      </w:r>
    </w:p>
    <w:p w14:paraId="5EEDCF50" w14:textId="2B31E24E" w:rsidR="00FE36E2" w:rsidRDefault="00FE36E2" w:rsidP="00FE36E2">
      <w:pPr>
        <w:ind w:firstLine="0"/>
        <w:jc w:val="center"/>
      </w:pPr>
      <w:bookmarkStart w:id="389" w:name="_Ref146752436"/>
      <w:r w:rsidRPr="00FE36E2">
        <w:t xml:space="preserve">Рисунок </w:t>
      </w:r>
      <w:fldSimple w:instr=" SEQ Рисунок \* ARABIC ">
        <w:r w:rsidR="007833D0">
          <w:rPr>
            <w:noProof/>
          </w:rPr>
          <w:t>67</w:t>
        </w:r>
      </w:fldSimple>
      <w:bookmarkEnd w:id="389"/>
      <w:r w:rsidRPr="00FE36E2">
        <w:t xml:space="preserve"> – Создание записи в справочнике «Отказы регистрации водителя»</w:t>
      </w:r>
    </w:p>
    <w:p w14:paraId="56A80E1F" w14:textId="413B062D" w:rsidR="00FE36E2" w:rsidRDefault="00FE36E2" w:rsidP="00FE36E2">
      <w:pPr>
        <w:pStyle w:val="4"/>
        <w:ind w:left="0"/>
      </w:pPr>
      <w:bookmarkStart w:id="390" w:name="_Ref146752521"/>
      <w:bookmarkStart w:id="391" w:name="_Toc149666366"/>
      <w:r w:rsidRPr="00FE36E2">
        <w:t>Отказы регистрации организации</w:t>
      </w:r>
      <w:bookmarkEnd w:id="390"/>
      <w:bookmarkEnd w:id="391"/>
    </w:p>
    <w:p w14:paraId="3443ED9E" w14:textId="0F3F9949" w:rsidR="00FE36E2" w:rsidRPr="00FE36E2" w:rsidRDefault="00FE36E2" w:rsidP="00FE36E2">
      <w:r w:rsidRPr="00FE36E2">
        <w:t xml:space="preserve">Экранная форма справочника «Отказы регистрации организации» содержит следующие элементы (см. </w:t>
      </w:r>
      <w:r w:rsidRPr="00FE36E2">
        <w:fldChar w:fldCharType="begin"/>
      </w:r>
      <w:r w:rsidRPr="00FE36E2">
        <w:instrText xml:space="preserve"> REF _Ref146752620 \h </w:instrText>
      </w:r>
      <w:r w:rsidRPr="00FE36E2">
        <w:fldChar w:fldCharType="separate"/>
      </w:r>
      <w:r w:rsidR="007833D0" w:rsidRPr="00FE36E2">
        <w:t xml:space="preserve">Рисунок </w:t>
      </w:r>
      <w:r w:rsidR="007833D0">
        <w:rPr>
          <w:noProof/>
        </w:rPr>
        <w:t>68</w:t>
      </w:r>
      <w:r w:rsidRPr="00FE36E2">
        <w:fldChar w:fldCharType="end"/>
      </w:r>
      <w:r w:rsidRPr="00FE36E2">
        <w:t>):</w:t>
      </w:r>
    </w:p>
    <w:p w14:paraId="2CFFA4F6" w14:textId="77777777" w:rsidR="00FE36E2" w:rsidRPr="00FE36E2" w:rsidRDefault="00FE36E2" w:rsidP="00FA56A7">
      <w:pPr>
        <w:numPr>
          <w:ilvl w:val="0"/>
          <w:numId w:val="50"/>
        </w:numPr>
      </w:pPr>
      <w:r w:rsidRPr="00FE36E2">
        <w:t>навигационное меню Системы;</w:t>
      </w:r>
    </w:p>
    <w:p w14:paraId="66682DAF" w14:textId="77777777" w:rsidR="00FE36E2" w:rsidRPr="00FE36E2" w:rsidRDefault="00FE36E2" w:rsidP="00FA56A7">
      <w:pPr>
        <w:numPr>
          <w:ilvl w:val="0"/>
          <w:numId w:val="50"/>
        </w:numPr>
      </w:pPr>
      <w:r w:rsidRPr="00FE36E2">
        <w:t>блок поиска;</w:t>
      </w:r>
    </w:p>
    <w:p w14:paraId="45AD74E1" w14:textId="77777777" w:rsidR="00FE36E2" w:rsidRPr="00FE36E2" w:rsidRDefault="00FE36E2" w:rsidP="00FA56A7">
      <w:pPr>
        <w:numPr>
          <w:ilvl w:val="0"/>
          <w:numId w:val="50"/>
        </w:numPr>
      </w:pPr>
      <w:r w:rsidRPr="00FE36E2">
        <w:t>список записей справочника;</w:t>
      </w:r>
    </w:p>
    <w:p w14:paraId="2A69C191" w14:textId="77777777" w:rsidR="00FE36E2" w:rsidRPr="00FE36E2" w:rsidRDefault="00FE36E2" w:rsidP="00FA56A7">
      <w:pPr>
        <w:numPr>
          <w:ilvl w:val="0"/>
          <w:numId w:val="50"/>
        </w:numPr>
      </w:pPr>
      <w:r w:rsidRPr="00FE36E2">
        <w:t>кнопка «Добавить запись».</w:t>
      </w:r>
    </w:p>
    <w:p w14:paraId="3633ABBF" w14:textId="202B58C8" w:rsidR="00FE36E2" w:rsidRPr="00FE36E2" w:rsidRDefault="00FE36E2" w:rsidP="00FE36E2">
      <w:pPr>
        <w:ind w:firstLine="0"/>
        <w:jc w:val="center"/>
      </w:pPr>
      <w:r w:rsidRPr="00FE36E2">
        <w:rPr>
          <w:noProof/>
        </w:rPr>
        <w:drawing>
          <wp:inline distT="0" distB="0" distL="0" distR="0" wp14:anchorId="19E6587E" wp14:editId="57FB5BE9">
            <wp:extent cx="6299835" cy="1722755"/>
            <wp:effectExtent l="0" t="0" r="5715" b="0"/>
            <wp:docPr id="149695769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299835" cy="1722755"/>
                    </a:xfrm>
                    <a:prstGeom prst="rect">
                      <a:avLst/>
                    </a:prstGeom>
                    <a:noFill/>
                    <a:ln>
                      <a:noFill/>
                    </a:ln>
                  </pic:spPr>
                </pic:pic>
              </a:graphicData>
            </a:graphic>
          </wp:inline>
        </w:drawing>
      </w:r>
    </w:p>
    <w:p w14:paraId="77509094" w14:textId="4BC89C77" w:rsidR="00FE36E2" w:rsidRPr="00FE36E2" w:rsidRDefault="00FE36E2" w:rsidP="00FE36E2">
      <w:pPr>
        <w:ind w:firstLine="0"/>
        <w:jc w:val="center"/>
      </w:pPr>
      <w:bookmarkStart w:id="392" w:name="_Ref146752620"/>
      <w:r w:rsidRPr="00FE36E2">
        <w:t xml:space="preserve">Рисунок </w:t>
      </w:r>
      <w:fldSimple w:instr=" SEQ Рисунок \* ARABIC ">
        <w:r w:rsidR="007833D0">
          <w:rPr>
            <w:noProof/>
          </w:rPr>
          <w:t>68</w:t>
        </w:r>
      </w:fldSimple>
      <w:bookmarkEnd w:id="392"/>
      <w:r w:rsidRPr="00FE36E2">
        <w:t xml:space="preserve"> – Экранная форма справочника «Отказы регистрации организации»</w:t>
      </w:r>
    </w:p>
    <w:p w14:paraId="68C787EE" w14:textId="0B970104" w:rsidR="00FE36E2" w:rsidRPr="00FE36E2" w:rsidRDefault="00FE36E2" w:rsidP="00FE36E2">
      <w:r w:rsidRPr="00FE36E2">
        <w:t xml:space="preserve">Описание навигационного меню Системы приведено в разделе </w:t>
      </w:r>
      <w:r w:rsidRPr="00FE36E2">
        <w:fldChar w:fldCharType="begin"/>
      </w:r>
      <w:r w:rsidRPr="00FE36E2">
        <w:instrText xml:space="preserve"> REF _Ref146726536 \n \h </w:instrText>
      </w:r>
      <w:r w:rsidRPr="00FE36E2">
        <w:fldChar w:fldCharType="separate"/>
      </w:r>
      <w:r w:rsidR="007833D0">
        <w:t>4.2.3</w:t>
      </w:r>
      <w:r w:rsidRPr="00FE36E2">
        <w:fldChar w:fldCharType="end"/>
      </w:r>
      <w:r w:rsidRPr="00FE36E2">
        <w:t xml:space="preserve"> настоящего Руководства.</w:t>
      </w:r>
    </w:p>
    <w:p w14:paraId="49B6B391" w14:textId="77777777" w:rsidR="00FE36E2" w:rsidRPr="00FE36E2" w:rsidRDefault="00FE36E2" w:rsidP="00FE36E2">
      <w:r w:rsidRPr="00FE36E2">
        <w:t>Список записей справочника включает в себя следующие элементы:</w:t>
      </w:r>
    </w:p>
    <w:p w14:paraId="0113900E" w14:textId="77777777" w:rsidR="00FE36E2" w:rsidRPr="00FE36E2" w:rsidRDefault="00FE36E2" w:rsidP="00FA56A7">
      <w:pPr>
        <w:numPr>
          <w:ilvl w:val="0"/>
          <w:numId w:val="50"/>
        </w:numPr>
      </w:pPr>
      <w:r w:rsidRPr="00FE36E2">
        <w:t>список объектов, представленный в табличной форме, содержит следующие столбцы:</w:t>
      </w:r>
    </w:p>
    <w:p w14:paraId="668A1C69" w14:textId="77777777" w:rsidR="00FE36E2" w:rsidRPr="00FE36E2" w:rsidRDefault="00FE36E2" w:rsidP="00FA56A7">
      <w:pPr>
        <w:pStyle w:val="a7"/>
        <w:numPr>
          <w:ilvl w:val="0"/>
          <w:numId w:val="59"/>
        </w:numPr>
      </w:pPr>
      <w:r w:rsidRPr="00FE36E2">
        <w:t>код;</w:t>
      </w:r>
    </w:p>
    <w:p w14:paraId="5B70D23E" w14:textId="77777777" w:rsidR="00FE36E2" w:rsidRPr="00FE36E2" w:rsidRDefault="00FE36E2" w:rsidP="00FA56A7">
      <w:pPr>
        <w:pStyle w:val="a7"/>
        <w:numPr>
          <w:ilvl w:val="0"/>
          <w:numId w:val="59"/>
        </w:numPr>
      </w:pPr>
      <w:r w:rsidRPr="00FE36E2">
        <w:t>детали отказа;</w:t>
      </w:r>
    </w:p>
    <w:p w14:paraId="123E819F" w14:textId="77777777" w:rsidR="00FE36E2" w:rsidRPr="00FE36E2" w:rsidRDefault="00FE36E2" w:rsidP="00FA56A7">
      <w:pPr>
        <w:numPr>
          <w:ilvl w:val="0"/>
          <w:numId w:val="50"/>
        </w:numPr>
      </w:pPr>
      <w:r w:rsidRPr="00FE36E2">
        <w:t>кнопки перехода по страницам списка;</w:t>
      </w:r>
    </w:p>
    <w:p w14:paraId="02FF7639" w14:textId="77777777" w:rsidR="00FE36E2" w:rsidRPr="00FE36E2" w:rsidRDefault="00FE36E2" w:rsidP="00FA56A7">
      <w:pPr>
        <w:numPr>
          <w:ilvl w:val="0"/>
          <w:numId w:val="50"/>
        </w:numPr>
      </w:pPr>
      <w:r w:rsidRPr="00FE36E2">
        <w:t>выпадающий список выбора отображения количества объектов на одной странице:</w:t>
      </w:r>
    </w:p>
    <w:p w14:paraId="1D672ACC" w14:textId="77777777" w:rsidR="00FE36E2" w:rsidRPr="00FE36E2" w:rsidRDefault="00FE36E2" w:rsidP="00FA56A7">
      <w:pPr>
        <w:pStyle w:val="a7"/>
        <w:numPr>
          <w:ilvl w:val="0"/>
          <w:numId w:val="59"/>
        </w:numPr>
      </w:pPr>
      <w:r w:rsidRPr="00FE36E2">
        <w:t>10;</w:t>
      </w:r>
    </w:p>
    <w:p w14:paraId="19E18F88" w14:textId="77777777" w:rsidR="00FE36E2" w:rsidRPr="00FE36E2" w:rsidRDefault="00FE36E2" w:rsidP="00FA56A7">
      <w:pPr>
        <w:pStyle w:val="a7"/>
        <w:numPr>
          <w:ilvl w:val="0"/>
          <w:numId w:val="59"/>
        </w:numPr>
      </w:pPr>
      <w:r w:rsidRPr="00FE36E2">
        <w:t>20;</w:t>
      </w:r>
    </w:p>
    <w:p w14:paraId="7D4C2074" w14:textId="77777777" w:rsidR="00FE36E2" w:rsidRPr="00FE36E2" w:rsidRDefault="00FE36E2" w:rsidP="00FA56A7">
      <w:pPr>
        <w:pStyle w:val="a7"/>
        <w:numPr>
          <w:ilvl w:val="0"/>
          <w:numId w:val="59"/>
        </w:numPr>
      </w:pPr>
      <w:r w:rsidRPr="00FE36E2">
        <w:t>30.</w:t>
      </w:r>
    </w:p>
    <w:p w14:paraId="6C86105A" w14:textId="67776BFC" w:rsidR="00FE36E2" w:rsidRPr="00FE36E2" w:rsidRDefault="00FE36E2" w:rsidP="00FE36E2">
      <w:r w:rsidRPr="00FE36E2">
        <w:t xml:space="preserve">При нажатии на кнопку «Добавить запись» отображается страница редактирования записи каталога (см. </w:t>
      </w:r>
      <w:r w:rsidRPr="00FE36E2">
        <w:fldChar w:fldCharType="begin"/>
      </w:r>
      <w:r w:rsidRPr="00FE36E2">
        <w:instrText xml:space="preserve"> REF _Ref146752628 \h </w:instrText>
      </w:r>
      <w:r w:rsidRPr="00FE36E2">
        <w:fldChar w:fldCharType="separate"/>
      </w:r>
      <w:r w:rsidR="007833D0" w:rsidRPr="00FE36E2">
        <w:t xml:space="preserve">Рисунок </w:t>
      </w:r>
      <w:r w:rsidR="007833D0">
        <w:rPr>
          <w:noProof/>
        </w:rPr>
        <w:t>69</w:t>
      </w:r>
      <w:r w:rsidRPr="00FE36E2">
        <w:fldChar w:fldCharType="end"/>
      </w:r>
      <w:r w:rsidRPr="00FE36E2">
        <w:t>). После заполнения полей на странице необходимо нажать кнопку «Сохранить».</w:t>
      </w:r>
    </w:p>
    <w:p w14:paraId="6E2E439B" w14:textId="35C84219" w:rsidR="00FE36E2" w:rsidRPr="00FE36E2" w:rsidRDefault="00FE36E2" w:rsidP="00FE36E2">
      <w:pPr>
        <w:ind w:firstLine="0"/>
        <w:jc w:val="center"/>
      </w:pPr>
      <w:r w:rsidRPr="00FE36E2">
        <w:rPr>
          <w:noProof/>
        </w:rPr>
        <w:drawing>
          <wp:inline distT="0" distB="0" distL="0" distR="0" wp14:anchorId="34DD9904" wp14:editId="22F97B49">
            <wp:extent cx="6296025" cy="1971675"/>
            <wp:effectExtent l="0" t="0" r="9525" b="9525"/>
            <wp:docPr id="819396825"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96025" cy="1971675"/>
                    </a:xfrm>
                    <a:prstGeom prst="rect">
                      <a:avLst/>
                    </a:prstGeom>
                    <a:noFill/>
                    <a:ln>
                      <a:noFill/>
                    </a:ln>
                  </pic:spPr>
                </pic:pic>
              </a:graphicData>
            </a:graphic>
          </wp:inline>
        </w:drawing>
      </w:r>
    </w:p>
    <w:p w14:paraId="3AECA8C2" w14:textId="1C313C71" w:rsidR="00FE36E2" w:rsidRDefault="00FE36E2" w:rsidP="00FE36E2">
      <w:pPr>
        <w:ind w:firstLine="0"/>
        <w:jc w:val="center"/>
      </w:pPr>
      <w:bookmarkStart w:id="393" w:name="_Ref146752628"/>
      <w:r w:rsidRPr="00FE36E2">
        <w:t xml:space="preserve">Рисунок </w:t>
      </w:r>
      <w:fldSimple w:instr=" SEQ Рисунок \* ARABIC ">
        <w:r w:rsidR="007833D0">
          <w:rPr>
            <w:noProof/>
          </w:rPr>
          <w:t>69</w:t>
        </w:r>
      </w:fldSimple>
      <w:bookmarkEnd w:id="393"/>
      <w:r w:rsidRPr="00FE36E2">
        <w:t xml:space="preserve"> – Создание записи в справочнике «Отказы регистрации организации»</w:t>
      </w:r>
    </w:p>
    <w:p w14:paraId="75C4FB87" w14:textId="5A6F3267" w:rsidR="00FE36E2" w:rsidRDefault="00FE36E2" w:rsidP="00FE36E2">
      <w:pPr>
        <w:pStyle w:val="4"/>
        <w:ind w:left="0"/>
      </w:pPr>
      <w:bookmarkStart w:id="394" w:name="_Ref146799258"/>
      <w:bookmarkStart w:id="395" w:name="_Toc149666367"/>
      <w:r w:rsidRPr="00FE36E2">
        <w:t>Причины блокировки водителя</w:t>
      </w:r>
      <w:bookmarkEnd w:id="394"/>
      <w:bookmarkEnd w:id="395"/>
    </w:p>
    <w:p w14:paraId="6F84E7B4" w14:textId="36E0E094" w:rsidR="00FE36E2" w:rsidRPr="00FE36E2" w:rsidRDefault="00FE36E2" w:rsidP="00FE36E2">
      <w:r w:rsidRPr="00FE36E2">
        <w:t xml:space="preserve">Экранная форма справочника «Причины блокировки водителя» содержит следующие элементы (см. </w:t>
      </w:r>
      <w:r w:rsidRPr="00FE36E2">
        <w:fldChar w:fldCharType="begin"/>
      </w:r>
      <w:r w:rsidRPr="00FE36E2">
        <w:instrText xml:space="preserve"> REF _Ref146752715 \h </w:instrText>
      </w:r>
      <w:r w:rsidRPr="00FE36E2">
        <w:fldChar w:fldCharType="separate"/>
      </w:r>
      <w:r w:rsidR="007833D0" w:rsidRPr="00FE36E2">
        <w:t xml:space="preserve">Рисунок </w:t>
      </w:r>
      <w:r w:rsidR="007833D0">
        <w:rPr>
          <w:noProof/>
        </w:rPr>
        <w:t>70</w:t>
      </w:r>
      <w:r w:rsidRPr="00FE36E2">
        <w:fldChar w:fldCharType="end"/>
      </w:r>
      <w:r w:rsidRPr="00FE36E2">
        <w:t>):</w:t>
      </w:r>
    </w:p>
    <w:p w14:paraId="58B9D276" w14:textId="77777777" w:rsidR="00FE36E2" w:rsidRPr="00FE36E2" w:rsidRDefault="00FE36E2" w:rsidP="00FA56A7">
      <w:pPr>
        <w:numPr>
          <w:ilvl w:val="0"/>
          <w:numId w:val="50"/>
        </w:numPr>
      </w:pPr>
      <w:r w:rsidRPr="00FE36E2">
        <w:t>навигационное меню Системы;</w:t>
      </w:r>
    </w:p>
    <w:p w14:paraId="6BCBCC43" w14:textId="77777777" w:rsidR="00FE36E2" w:rsidRPr="00FE36E2" w:rsidRDefault="00FE36E2" w:rsidP="00FA56A7">
      <w:pPr>
        <w:numPr>
          <w:ilvl w:val="0"/>
          <w:numId w:val="50"/>
        </w:numPr>
      </w:pPr>
      <w:r w:rsidRPr="00FE36E2">
        <w:t>блок поиска;</w:t>
      </w:r>
    </w:p>
    <w:p w14:paraId="0468068D" w14:textId="77777777" w:rsidR="00FE36E2" w:rsidRPr="00FE36E2" w:rsidRDefault="00FE36E2" w:rsidP="00FA56A7">
      <w:pPr>
        <w:numPr>
          <w:ilvl w:val="0"/>
          <w:numId w:val="50"/>
        </w:numPr>
      </w:pPr>
      <w:r w:rsidRPr="00FE36E2">
        <w:t>список записей справочника;</w:t>
      </w:r>
    </w:p>
    <w:p w14:paraId="25D00B64" w14:textId="77777777" w:rsidR="00FE36E2" w:rsidRPr="00FE36E2" w:rsidRDefault="00FE36E2" w:rsidP="00FA56A7">
      <w:pPr>
        <w:numPr>
          <w:ilvl w:val="0"/>
          <w:numId w:val="50"/>
        </w:numPr>
      </w:pPr>
      <w:r w:rsidRPr="00FE36E2">
        <w:t>кнопка «Добавить запись».</w:t>
      </w:r>
    </w:p>
    <w:p w14:paraId="3951CFB3" w14:textId="201D6974" w:rsidR="00FE36E2" w:rsidRPr="00FE36E2" w:rsidRDefault="00FE36E2" w:rsidP="00FE36E2">
      <w:pPr>
        <w:ind w:firstLine="0"/>
        <w:jc w:val="center"/>
      </w:pPr>
      <w:r w:rsidRPr="00FE36E2">
        <w:rPr>
          <w:noProof/>
        </w:rPr>
        <w:drawing>
          <wp:inline distT="0" distB="0" distL="0" distR="0" wp14:anchorId="3AE4377E" wp14:editId="3580A2FC">
            <wp:extent cx="6296025" cy="2314575"/>
            <wp:effectExtent l="0" t="0" r="9525" b="9525"/>
            <wp:docPr id="78368504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96025" cy="2314575"/>
                    </a:xfrm>
                    <a:prstGeom prst="rect">
                      <a:avLst/>
                    </a:prstGeom>
                    <a:noFill/>
                    <a:ln>
                      <a:noFill/>
                    </a:ln>
                  </pic:spPr>
                </pic:pic>
              </a:graphicData>
            </a:graphic>
          </wp:inline>
        </w:drawing>
      </w:r>
    </w:p>
    <w:p w14:paraId="1299CDBD" w14:textId="66E7D4BD" w:rsidR="00FE36E2" w:rsidRPr="00FE36E2" w:rsidRDefault="00FE36E2" w:rsidP="00FE36E2">
      <w:pPr>
        <w:ind w:firstLine="0"/>
        <w:jc w:val="center"/>
      </w:pPr>
      <w:bookmarkStart w:id="396" w:name="_Ref146752715"/>
      <w:r w:rsidRPr="00FE36E2">
        <w:t xml:space="preserve">Рисунок </w:t>
      </w:r>
      <w:fldSimple w:instr=" SEQ Рисунок \* ARABIC ">
        <w:r w:rsidR="007833D0">
          <w:rPr>
            <w:noProof/>
          </w:rPr>
          <w:t>70</w:t>
        </w:r>
      </w:fldSimple>
      <w:bookmarkEnd w:id="396"/>
      <w:r w:rsidRPr="00FE36E2">
        <w:t xml:space="preserve"> – Экранная форма справочника «Причины блокировки водителя»</w:t>
      </w:r>
    </w:p>
    <w:p w14:paraId="3176789E" w14:textId="62FA77F5" w:rsidR="00FE36E2" w:rsidRPr="00FE36E2" w:rsidRDefault="00FE36E2" w:rsidP="00FE36E2">
      <w:r w:rsidRPr="00FE36E2">
        <w:t xml:space="preserve">Описание навигационного меню Системы приведено в разделе </w:t>
      </w:r>
      <w:r w:rsidRPr="00FE36E2">
        <w:fldChar w:fldCharType="begin"/>
      </w:r>
      <w:r w:rsidRPr="00FE36E2">
        <w:instrText xml:space="preserve"> REF _Ref146726536 \n \h </w:instrText>
      </w:r>
      <w:r w:rsidRPr="00FE36E2">
        <w:fldChar w:fldCharType="separate"/>
      </w:r>
      <w:r w:rsidR="007833D0">
        <w:t>4.2.3</w:t>
      </w:r>
      <w:r w:rsidRPr="00FE36E2">
        <w:fldChar w:fldCharType="end"/>
      </w:r>
      <w:r w:rsidRPr="00FE36E2">
        <w:t xml:space="preserve"> настоящего Руководства.</w:t>
      </w:r>
    </w:p>
    <w:p w14:paraId="28FE1EA4" w14:textId="77777777" w:rsidR="00FE36E2" w:rsidRPr="00FE36E2" w:rsidRDefault="00FE36E2" w:rsidP="00FE36E2">
      <w:r w:rsidRPr="00FE36E2">
        <w:t>Список записей справочника включает в себя следующие элементы:</w:t>
      </w:r>
    </w:p>
    <w:p w14:paraId="37EA39DE" w14:textId="77777777" w:rsidR="00FE36E2" w:rsidRPr="00FE36E2" w:rsidRDefault="00FE36E2" w:rsidP="00FA56A7">
      <w:pPr>
        <w:numPr>
          <w:ilvl w:val="0"/>
          <w:numId w:val="50"/>
        </w:numPr>
      </w:pPr>
      <w:r w:rsidRPr="00FE36E2">
        <w:t>список объектов, представленный в табличной форме, содержит следующие столбцы:</w:t>
      </w:r>
    </w:p>
    <w:p w14:paraId="2FBACDA5" w14:textId="77777777" w:rsidR="00FE36E2" w:rsidRPr="00FE36E2" w:rsidRDefault="00FE36E2" w:rsidP="00FA56A7">
      <w:pPr>
        <w:pStyle w:val="a7"/>
        <w:numPr>
          <w:ilvl w:val="0"/>
          <w:numId w:val="60"/>
        </w:numPr>
      </w:pPr>
      <w:r w:rsidRPr="00FE36E2">
        <w:t>код;</w:t>
      </w:r>
    </w:p>
    <w:p w14:paraId="2C6FFE2C" w14:textId="77777777" w:rsidR="00FE36E2" w:rsidRPr="00FE36E2" w:rsidRDefault="00FE36E2" w:rsidP="00FA56A7">
      <w:pPr>
        <w:pStyle w:val="a7"/>
        <w:numPr>
          <w:ilvl w:val="0"/>
          <w:numId w:val="60"/>
        </w:numPr>
      </w:pPr>
      <w:r w:rsidRPr="00FE36E2">
        <w:t>детали блокировки;</w:t>
      </w:r>
    </w:p>
    <w:p w14:paraId="5F769F8C" w14:textId="77777777" w:rsidR="00FE36E2" w:rsidRPr="00FE36E2" w:rsidRDefault="00FE36E2" w:rsidP="00FA56A7">
      <w:pPr>
        <w:numPr>
          <w:ilvl w:val="0"/>
          <w:numId w:val="50"/>
        </w:numPr>
      </w:pPr>
      <w:r w:rsidRPr="00FE36E2">
        <w:t>кнопки перехода по страницам списка;</w:t>
      </w:r>
    </w:p>
    <w:p w14:paraId="64D39539" w14:textId="77777777" w:rsidR="00FE36E2" w:rsidRPr="00FE36E2" w:rsidRDefault="00FE36E2" w:rsidP="00FA56A7">
      <w:pPr>
        <w:numPr>
          <w:ilvl w:val="0"/>
          <w:numId w:val="50"/>
        </w:numPr>
      </w:pPr>
      <w:r w:rsidRPr="00FE36E2">
        <w:t>выпадающий список выбора отображения количества объектов на одной странице:</w:t>
      </w:r>
    </w:p>
    <w:p w14:paraId="2410A3F8" w14:textId="77777777" w:rsidR="00FE36E2" w:rsidRPr="00FE36E2" w:rsidRDefault="00FE36E2" w:rsidP="00FA56A7">
      <w:pPr>
        <w:pStyle w:val="a7"/>
        <w:numPr>
          <w:ilvl w:val="0"/>
          <w:numId w:val="60"/>
        </w:numPr>
      </w:pPr>
      <w:r w:rsidRPr="00FE36E2">
        <w:t>10;</w:t>
      </w:r>
    </w:p>
    <w:p w14:paraId="2D6F2907" w14:textId="77777777" w:rsidR="00FE36E2" w:rsidRPr="00FE36E2" w:rsidRDefault="00FE36E2" w:rsidP="00FA56A7">
      <w:pPr>
        <w:pStyle w:val="a7"/>
        <w:numPr>
          <w:ilvl w:val="0"/>
          <w:numId w:val="60"/>
        </w:numPr>
      </w:pPr>
      <w:r w:rsidRPr="00FE36E2">
        <w:t>20;</w:t>
      </w:r>
    </w:p>
    <w:p w14:paraId="1C85B368" w14:textId="77777777" w:rsidR="00FE36E2" w:rsidRPr="00FE36E2" w:rsidRDefault="00FE36E2" w:rsidP="00FA56A7">
      <w:pPr>
        <w:pStyle w:val="a7"/>
        <w:numPr>
          <w:ilvl w:val="0"/>
          <w:numId w:val="60"/>
        </w:numPr>
      </w:pPr>
      <w:r w:rsidRPr="00FE36E2">
        <w:t>30.</w:t>
      </w:r>
    </w:p>
    <w:p w14:paraId="504069A8" w14:textId="4A92AA53" w:rsidR="00FE36E2" w:rsidRPr="00FE36E2" w:rsidRDefault="00FE36E2" w:rsidP="00FE36E2">
      <w:r w:rsidRPr="00FE36E2">
        <w:t xml:space="preserve">При нажатии на кнопку «Добавить запись» отображается страница редактирования записи каталога (см. </w:t>
      </w:r>
      <w:r w:rsidRPr="00FE36E2">
        <w:fldChar w:fldCharType="begin"/>
      </w:r>
      <w:r w:rsidRPr="00FE36E2">
        <w:instrText xml:space="preserve"> REF _Ref146752755 \h </w:instrText>
      </w:r>
      <w:r w:rsidRPr="00FE36E2">
        <w:fldChar w:fldCharType="separate"/>
      </w:r>
      <w:r w:rsidR="007833D0" w:rsidRPr="00FE36E2">
        <w:t xml:space="preserve">Рисунок </w:t>
      </w:r>
      <w:r w:rsidR="007833D0">
        <w:rPr>
          <w:noProof/>
        </w:rPr>
        <w:t>71</w:t>
      </w:r>
      <w:r w:rsidRPr="00FE36E2">
        <w:fldChar w:fldCharType="end"/>
      </w:r>
      <w:r w:rsidRPr="00FE36E2">
        <w:t>). После заполнения полей на странице необходимо нажать кнопку «Сохранить».</w:t>
      </w:r>
    </w:p>
    <w:p w14:paraId="522239CE" w14:textId="33B27C03" w:rsidR="00FE36E2" w:rsidRPr="00FE36E2" w:rsidRDefault="00FE36E2" w:rsidP="00FE36E2">
      <w:pPr>
        <w:ind w:firstLine="0"/>
        <w:jc w:val="center"/>
      </w:pPr>
      <w:r w:rsidRPr="00FE36E2">
        <w:rPr>
          <w:noProof/>
        </w:rPr>
        <w:drawing>
          <wp:inline distT="0" distB="0" distL="0" distR="0" wp14:anchorId="6031BF4D" wp14:editId="2B59F7B5">
            <wp:extent cx="6296025" cy="1933575"/>
            <wp:effectExtent l="0" t="0" r="9525" b="9525"/>
            <wp:docPr id="1818357863"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96025" cy="1933575"/>
                    </a:xfrm>
                    <a:prstGeom prst="rect">
                      <a:avLst/>
                    </a:prstGeom>
                    <a:noFill/>
                    <a:ln>
                      <a:noFill/>
                    </a:ln>
                  </pic:spPr>
                </pic:pic>
              </a:graphicData>
            </a:graphic>
          </wp:inline>
        </w:drawing>
      </w:r>
    </w:p>
    <w:p w14:paraId="785DE528" w14:textId="141F5E90" w:rsidR="00FE36E2" w:rsidRPr="00FE36E2" w:rsidRDefault="00FE36E2" w:rsidP="00FE36E2">
      <w:pPr>
        <w:ind w:firstLine="0"/>
        <w:jc w:val="center"/>
      </w:pPr>
      <w:bookmarkStart w:id="397" w:name="_Ref146752755"/>
      <w:r w:rsidRPr="00FE36E2">
        <w:t xml:space="preserve">Рисунок </w:t>
      </w:r>
      <w:fldSimple w:instr=" SEQ Рисунок \* ARABIC ">
        <w:r w:rsidR="007833D0">
          <w:rPr>
            <w:noProof/>
          </w:rPr>
          <w:t>71</w:t>
        </w:r>
      </w:fldSimple>
      <w:bookmarkEnd w:id="397"/>
      <w:r w:rsidRPr="00FE36E2">
        <w:t xml:space="preserve"> – Создание записи в справочнике «Причины блокировки водителя»</w:t>
      </w:r>
    </w:p>
    <w:p w14:paraId="2066BCD1" w14:textId="36A14B87" w:rsidR="00FE36E2" w:rsidRDefault="00FE36E2" w:rsidP="00FE36E2">
      <w:pPr>
        <w:pStyle w:val="3"/>
      </w:pPr>
      <w:bookmarkStart w:id="398" w:name="_Toc149666368"/>
      <w:bookmarkStart w:id="399" w:name="_Toc184575974"/>
      <w:r w:rsidRPr="00FE36E2">
        <w:t>Раздел «Журнал»</w:t>
      </w:r>
      <w:bookmarkEnd w:id="398"/>
      <w:bookmarkEnd w:id="399"/>
    </w:p>
    <w:p w14:paraId="7277B888" w14:textId="1361425C" w:rsidR="00FE36E2" w:rsidRPr="00FE36E2" w:rsidRDefault="00FE36E2" w:rsidP="00FE36E2">
      <w:r w:rsidRPr="00FE36E2">
        <w:t xml:space="preserve">При переходе на вкладку «Журнал» отображается журнал по действиям в Системе (см. </w:t>
      </w:r>
      <w:r w:rsidRPr="00FE36E2">
        <w:fldChar w:fldCharType="begin"/>
      </w:r>
      <w:r w:rsidRPr="00FE36E2">
        <w:instrText xml:space="preserve"> REF _Ref146752961 \h  \* MERGEFORMAT </w:instrText>
      </w:r>
      <w:r w:rsidRPr="00FE36E2">
        <w:fldChar w:fldCharType="separate"/>
      </w:r>
      <w:r w:rsidR="007833D0" w:rsidRPr="00FE36E2">
        <w:rPr>
          <w:bCs/>
        </w:rPr>
        <w:t xml:space="preserve">Рисунок </w:t>
      </w:r>
      <w:r w:rsidR="007833D0" w:rsidRPr="007833D0">
        <w:rPr>
          <w:bCs/>
        </w:rPr>
        <w:t>72</w:t>
      </w:r>
      <w:r w:rsidRPr="00FE36E2">
        <w:fldChar w:fldCharType="end"/>
      </w:r>
      <w:r w:rsidRPr="00FE36E2">
        <w:t>).</w:t>
      </w:r>
    </w:p>
    <w:p w14:paraId="75EF3F9A" w14:textId="343A3852" w:rsidR="00FE36E2" w:rsidRPr="00FE36E2" w:rsidRDefault="00FE36E2" w:rsidP="00FE36E2">
      <w:pPr>
        <w:ind w:firstLine="0"/>
        <w:jc w:val="center"/>
      </w:pPr>
      <w:r w:rsidRPr="00FE36E2">
        <w:rPr>
          <w:noProof/>
        </w:rPr>
        <w:drawing>
          <wp:inline distT="0" distB="0" distL="0" distR="0" wp14:anchorId="51EFAAC9" wp14:editId="180FA5D7">
            <wp:extent cx="6296025" cy="2895600"/>
            <wp:effectExtent l="0" t="0" r="9525" b="0"/>
            <wp:docPr id="39665975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96025" cy="2895600"/>
                    </a:xfrm>
                    <a:prstGeom prst="rect">
                      <a:avLst/>
                    </a:prstGeom>
                    <a:noFill/>
                    <a:ln>
                      <a:noFill/>
                    </a:ln>
                  </pic:spPr>
                </pic:pic>
              </a:graphicData>
            </a:graphic>
          </wp:inline>
        </w:drawing>
      </w:r>
    </w:p>
    <w:p w14:paraId="7667DD12" w14:textId="7EFD3C63" w:rsidR="00FE36E2" w:rsidRPr="00FE36E2" w:rsidRDefault="00FE36E2" w:rsidP="00FE36E2">
      <w:pPr>
        <w:ind w:firstLine="0"/>
        <w:jc w:val="center"/>
      </w:pPr>
      <w:bookmarkStart w:id="400" w:name="_Ref146752961"/>
      <w:r w:rsidRPr="00FE36E2">
        <w:t xml:space="preserve">Рисунок </w:t>
      </w:r>
      <w:fldSimple w:instr=" SEQ Рисунок \* ARABIC ">
        <w:r w:rsidR="007833D0">
          <w:rPr>
            <w:noProof/>
          </w:rPr>
          <w:t>72</w:t>
        </w:r>
      </w:fldSimple>
      <w:bookmarkEnd w:id="400"/>
      <w:r w:rsidRPr="00FE36E2">
        <w:t xml:space="preserve"> – Внешний вид журнала</w:t>
      </w:r>
    </w:p>
    <w:p w14:paraId="0998EB8F" w14:textId="77777777" w:rsidR="00FE36E2" w:rsidRPr="00FE36E2" w:rsidRDefault="00FE36E2" w:rsidP="00FE36E2"/>
    <w:p w14:paraId="4A9195B4" w14:textId="77777777" w:rsidR="00FE36E2" w:rsidRPr="00FE36E2" w:rsidRDefault="00FE36E2" w:rsidP="00FE36E2">
      <w:r w:rsidRPr="00FE36E2">
        <w:t>Блок поиска и фильтрации включает в себя следующие элементы:</w:t>
      </w:r>
    </w:p>
    <w:p w14:paraId="4E29028A" w14:textId="77777777" w:rsidR="00FE36E2" w:rsidRPr="00FE36E2" w:rsidRDefault="00FE36E2" w:rsidP="00FA56A7">
      <w:pPr>
        <w:numPr>
          <w:ilvl w:val="0"/>
          <w:numId w:val="50"/>
        </w:numPr>
      </w:pPr>
      <w:r w:rsidRPr="00FE36E2">
        <w:t>строка поиска;</w:t>
      </w:r>
    </w:p>
    <w:p w14:paraId="16535468" w14:textId="77777777" w:rsidR="00FE36E2" w:rsidRPr="00FE36E2" w:rsidRDefault="00FE36E2" w:rsidP="00FA56A7">
      <w:pPr>
        <w:numPr>
          <w:ilvl w:val="0"/>
          <w:numId w:val="50"/>
        </w:numPr>
      </w:pPr>
      <w:r w:rsidRPr="00FE36E2">
        <w:t>поля фильтрации:</w:t>
      </w:r>
    </w:p>
    <w:p w14:paraId="15D9DF51" w14:textId="77777777" w:rsidR="00FE36E2" w:rsidRPr="00FE36E2" w:rsidRDefault="00FE36E2" w:rsidP="00FA56A7">
      <w:pPr>
        <w:pStyle w:val="a7"/>
        <w:numPr>
          <w:ilvl w:val="0"/>
          <w:numId w:val="61"/>
        </w:numPr>
      </w:pPr>
      <w:r w:rsidRPr="00FE36E2">
        <w:t>тип: Аутентификация, Организации, Сотрудники, Автомобили, Путевые листы.</w:t>
      </w:r>
    </w:p>
    <w:p w14:paraId="6258EF7B" w14:textId="77777777" w:rsidR="00FE36E2" w:rsidRPr="00FE36E2" w:rsidRDefault="00FE36E2" w:rsidP="00FE36E2">
      <w:r w:rsidRPr="00FE36E2">
        <w:t>Список действий в Системе включает в себя следующие элементы:</w:t>
      </w:r>
    </w:p>
    <w:p w14:paraId="08E81F59" w14:textId="77777777" w:rsidR="00FE36E2" w:rsidRPr="00FE36E2" w:rsidRDefault="00FE36E2" w:rsidP="00FA56A7">
      <w:pPr>
        <w:numPr>
          <w:ilvl w:val="0"/>
          <w:numId w:val="50"/>
        </w:numPr>
      </w:pPr>
      <w:r w:rsidRPr="00FE36E2">
        <w:t>список действий, представленный в табличной форме, содержит следующие столбцы:</w:t>
      </w:r>
    </w:p>
    <w:p w14:paraId="4C074EC1" w14:textId="77777777" w:rsidR="00FE36E2" w:rsidRPr="00FE36E2" w:rsidRDefault="00FE36E2" w:rsidP="00FA56A7">
      <w:pPr>
        <w:pStyle w:val="a7"/>
        <w:numPr>
          <w:ilvl w:val="0"/>
          <w:numId w:val="61"/>
        </w:numPr>
      </w:pPr>
      <w:r w:rsidRPr="00FE36E2">
        <w:t>дата;</w:t>
      </w:r>
    </w:p>
    <w:p w14:paraId="4F652F82" w14:textId="77777777" w:rsidR="00FE36E2" w:rsidRPr="00FE36E2" w:rsidRDefault="00FE36E2" w:rsidP="00FA56A7">
      <w:pPr>
        <w:pStyle w:val="a7"/>
        <w:numPr>
          <w:ilvl w:val="0"/>
          <w:numId w:val="61"/>
        </w:numPr>
      </w:pPr>
      <w:r w:rsidRPr="00FE36E2">
        <w:t>пользователь;</w:t>
      </w:r>
    </w:p>
    <w:p w14:paraId="77DC6F8E" w14:textId="77777777" w:rsidR="00FE36E2" w:rsidRPr="00FE36E2" w:rsidRDefault="00FE36E2" w:rsidP="00FA56A7">
      <w:pPr>
        <w:pStyle w:val="a7"/>
        <w:numPr>
          <w:ilvl w:val="0"/>
          <w:numId w:val="61"/>
        </w:numPr>
      </w:pPr>
      <w:r w:rsidRPr="00FE36E2">
        <w:t>тип;</w:t>
      </w:r>
    </w:p>
    <w:p w14:paraId="5EB098EA" w14:textId="77777777" w:rsidR="00FE36E2" w:rsidRPr="00FE36E2" w:rsidRDefault="00FE36E2" w:rsidP="00FA56A7">
      <w:pPr>
        <w:pStyle w:val="a7"/>
        <w:numPr>
          <w:ilvl w:val="0"/>
          <w:numId w:val="61"/>
        </w:numPr>
      </w:pPr>
      <w:r w:rsidRPr="00FE36E2">
        <w:t>описание;</w:t>
      </w:r>
    </w:p>
    <w:p w14:paraId="37E72C70" w14:textId="77777777" w:rsidR="00FE36E2" w:rsidRPr="00FE36E2" w:rsidRDefault="00FE36E2" w:rsidP="00FA56A7">
      <w:pPr>
        <w:numPr>
          <w:ilvl w:val="0"/>
          <w:numId w:val="50"/>
        </w:numPr>
      </w:pPr>
      <w:r w:rsidRPr="00FE36E2">
        <w:t>кнопки перехода по страницам списка;</w:t>
      </w:r>
    </w:p>
    <w:p w14:paraId="3AA09FF3" w14:textId="77777777" w:rsidR="00FE36E2" w:rsidRPr="00FE36E2" w:rsidRDefault="00FE36E2" w:rsidP="00FA56A7">
      <w:pPr>
        <w:numPr>
          <w:ilvl w:val="0"/>
          <w:numId w:val="50"/>
        </w:numPr>
      </w:pPr>
      <w:r w:rsidRPr="00FE36E2">
        <w:t>выпадающий список выбора отображения количества объектов на одной странице:</w:t>
      </w:r>
    </w:p>
    <w:p w14:paraId="3F251042" w14:textId="77777777" w:rsidR="00FE36E2" w:rsidRPr="00FE36E2" w:rsidRDefault="00FE36E2" w:rsidP="00FA56A7">
      <w:pPr>
        <w:pStyle w:val="a7"/>
        <w:numPr>
          <w:ilvl w:val="0"/>
          <w:numId w:val="61"/>
        </w:numPr>
      </w:pPr>
      <w:r w:rsidRPr="00FE36E2">
        <w:t>10;</w:t>
      </w:r>
    </w:p>
    <w:p w14:paraId="0BED8BCC" w14:textId="77777777" w:rsidR="00FE36E2" w:rsidRPr="00FE36E2" w:rsidRDefault="00FE36E2" w:rsidP="00FA56A7">
      <w:pPr>
        <w:pStyle w:val="a7"/>
        <w:numPr>
          <w:ilvl w:val="0"/>
          <w:numId w:val="61"/>
        </w:numPr>
      </w:pPr>
      <w:r w:rsidRPr="00FE36E2">
        <w:t>20;</w:t>
      </w:r>
    </w:p>
    <w:p w14:paraId="3A7EFD62" w14:textId="79D4BADF" w:rsidR="00FE36E2" w:rsidRDefault="00FE36E2" w:rsidP="00FA56A7">
      <w:pPr>
        <w:pStyle w:val="a7"/>
        <w:numPr>
          <w:ilvl w:val="0"/>
          <w:numId w:val="61"/>
        </w:numPr>
      </w:pPr>
      <w:r w:rsidRPr="00FE36E2">
        <w:t>30.</w:t>
      </w:r>
    </w:p>
    <w:p w14:paraId="581830BA" w14:textId="79B8A9EE" w:rsidR="00FE36E2" w:rsidRDefault="00FE36E2" w:rsidP="00FE36E2">
      <w:pPr>
        <w:pStyle w:val="3"/>
      </w:pPr>
      <w:bookmarkStart w:id="401" w:name="_Toc149666369"/>
      <w:bookmarkStart w:id="402" w:name="_Toc184575975"/>
      <w:r w:rsidRPr="00FE36E2">
        <w:t>Раздел «Отчёты»</w:t>
      </w:r>
      <w:bookmarkEnd w:id="401"/>
      <w:bookmarkEnd w:id="402"/>
    </w:p>
    <w:p w14:paraId="3C0C8998" w14:textId="6253D25C" w:rsidR="00FE36E2" w:rsidRPr="00FE36E2" w:rsidRDefault="00FE36E2" w:rsidP="00FE36E2">
      <w:r w:rsidRPr="00FE36E2">
        <w:t xml:space="preserve">Экранная форма раздела «Отчёты» содержит следующие подразделы (см. </w:t>
      </w:r>
      <w:r w:rsidRPr="00FE36E2">
        <w:fldChar w:fldCharType="begin"/>
      </w:r>
      <w:r w:rsidRPr="00FE36E2">
        <w:instrText xml:space="preserve"> REF _Ref146753617 \h </w:instrText>
      </w:r>
      <w:r w:rsidRPr="00FE36E2">
        <w:fldChar w:fldCharType="separate"/>
      </w:r>
      <w:r w:rsidR="007833D0" w:rsidRPr="00FE36E2">
        <w:t xml:space="preserve">Рисунок </w:t>
      </w:r>
      <w:r w:rsidR="007833D0">
        <w:rPr>
          <w:noProof/>
        </w:rPr>
        <w:t>73</w:t>
      </w:r>
      <w:r w:rsidRPr="00FE36E2">
        <w:fldChar w:fldCharType="end"/>
      </w:r>
      <w:r w:rsidRPr="00FE36E2">
        <w:t>):</w:t>
      </w:r>
    </w:p>
    <w:p w14:paraId="4807636F" w14:textId="2EAA142A" w:rsidR="00FE36E2" w:rsidRPr="00FE36E2" w:rsidRDefault="00FE36E2" w:rsidP="00FA56A7">
      <w:pPr>
        <w:numPr>
          <w:ilvl w:val="0"/>
          <w:numId w:val="50"/>
        </w:numPr>
      </w:pPr>
      <w:r w:rsidRPr="00FE36E2">
        <w:t xml:space="preserve">Отчеты Системы (п. </w:t>
      </w:r>
      <w:r w:rsidRPr="00FE36E2">
        <w:fldChar w:fldCharType="begin"/>
      </w:r>
      <w:r w:rsidRPr="00FE36E2">
        <w:instrText xml:space="preserve"> REF _Ref146799271 \n \h </w:instrText>
      </w:r>
      <w:r w:rsidRPr="00FE36E2">
        <w:fldChar w:fldCharType="separate"/>
      </w:r>
      <w:r w:rsidR="007833D0">
        <w:t>4.2.14.1</w:t>
      </w:r>
      <w:r w:rsidRPr="00FE36E2">
        <w:fldChar w:fldCharType="end"/>
      </w:r>
      <w:r w:rsidRPr="00FE36E2">
        <w:t>);</w:t>
      </w:r>
    </w:p>
    <w:p w14:paraId="5E7E83A5" w14:textId="671BC969" w:rsidR="00FE36E2" w:rsidRPr="00FE36E2" w:rsidRDefault="00FE36E2" w:rsidP="00FA56A7">
      <w:pPr>
        <w:numPr>
          <w:ilvl w:val="0"/>
          <w:numId w:val="50"/>
        </w:numPr>
      </w:pPr>
      <w:r w:rsidRPr="00FE36E2">
        <w:t xml:space="preserve">Операторы (п. </w:t>
      </w:r>
      <w:r w:rsidRPr="00FE36E2">
        <w:fldChar w:fldCharType="begin"/>
      </w:r>
      <w:r w:rsidRPr="00FE36E2">
        <w:instrText xml:space="preserve"> REF _Ref146799279 \n \h </w:instrText>
      </w:r>
      <w:r w:rsidRPr="00FE36E2">
        <w:fldChar w:fldCharType="separate"/>
      </w:r>
      <w:r w:rsidR="007833D0">
        <w:t>4.2.14.2</w:t>
      </w:r>
      <w:r w:rsidRPr="00FE36E2">
        <w:fldChar w:fldCharType="end"/>
      </w:r>
      <w:r w:rsidRPr="00FE36E2">
        <w:t>);</w:t>
      </w:r>
    </w:p>
    <w:p w14:paraId="368D477B" w14:textId="23BA3245" w:rsidR="00FE36E2" w:rsidRPr="00FE36E2" w:rsidRDefault="00FE36E2" w:rsidP="00FA56A7">
      <w:pPr>
        <w:numPr>
          <w:ilvl w:val="0"/>
          <w:numId w:val="50"/>
        </w:numPr>
      </w:pPr>
      <w:r w:rsidRPr="00FE36E2">
        <w:t xml:space="preserve">Аналитика (п. </w:t>
      </w:r>
      <w:r w:rsidRPr="00FE36E2">
        <w:fldChar w:fldCharType="begin"/>
      </w:r>
      <w:r w:rsidRPr="00FE36E2">
        <w:instrText xml:space="preserve"> REF _Ref146799292 \n \h </w:instrText>
      </w:r>
      <w:r w:rsidRPr="00FE36E2">
        <w:fldChar w:fldCharType="separate"/>
      </w:r>
      <w:r w:rsidR="007833D0">
        <w:t>4.2.14.3</w:t>
      </w:r>
      <w:r w:rsidRPr="00FE36E2">
        <w:fldChar w:fldCharType="end"/>
      </w:r>
      <w:r w:rsidRPr="00FE36E2">
        <w:t>).</w:t>
      </w:r>
    </w:p>
    <w:p w14:paraId="64FBFACB" w14:textId="5C042AD4" w:rsidR="00FE36E2" w:rsidRPr="00FE36E2" w:rsidRDefault="00FE36E2" w:rsidP="00FE36E2">
      <w:pPr>
        <w:ind w:firstLine="0"/>
        <w:jc w:val="center"/>
      </w:pPr>
      <w:r w:rsidRPr="00FE36E2">
        <w:rPr>
          <w:noProof/>
        </w:rPr>
        <w:drawing>
          <wp:inline distT="0" distB="0" distL="0" distR="0" wp14:anchorId="052D75CA" wp14:editId="3811A5BA">
            <wp:extent cx="6296025" cy="1504950"/>
            <wp:effectExtent l="0" t="0" r="9525" b="0"/>
            <wp:docPr id="12089423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96025" cy="1504950"/>
                    </a:xfrm>
                    <a:prstGeom prst="rect">
                      <a:avLst/>
                    </a:prstGeom>
                    <a:noFill/>
                    <a:ln>
                      <a:noFill/>
                    </a:ln>
                  </pic:spPr>
                </pic:pic>
              </a:graphicData>
            </a:graphic>
          </wp:inline>
        </w:drawing>
      </w:r>
    </w:p>
    <w:p w14:paraId="51B42A16" w14:textId="4BC88A4C" w:rsidR="00FE36E2" w:rsidRDefault="00FE36E2" w:rsidP="00FE36E2">
      <w:pPr>
        <w:ind w:firstLine="0"/>
        <w:jc w:val="center"/>
      </w:pPr>
      <w:bookmarkStart w:id="403" w:name="_Ref146753617"/>
      <w:r w:rsidRPr="00FE36E2">
        <w:t xml:space="preserve">Рисунок </w:t>
      </w:r>
      <w:fldSimple w:instr=" SEQ Рисунок \* ARABIC ">
        <w:r w:rsidR="007833D0">
          <w:rPr>
            <w:noProof/>
          </w:rPr>
          <w:t>73</w:t>
        </w:r>
      </w:fldSimple>
      <w:bookmarkEnd w:id="403"/>
      <w:r w:rsidRPr="00FE36E2">
        <w:t xml:space="preserve"> – Страница раздела «Отчёты»</w:t>
      </w:r>
    </w:p>
    <w:p w14:paraId="68E7FA25" w14:textId="6904A0CC" w:rsidR="00FE36E2" w:rsidRDefault="00FE36E2" w:rsidP="00FE36E2">
      <w:pPr>
        <w:pStyle w:val="4"/>
        <w:ind w:left="0"/>
      </w:pPr>
      <w:bookmarkStart w:id="404" w:name="_Ref146799271"/>
      <w:bookmarkStart w:id="405" w:name="_Toc149666370"/>
      <w:r w:rsidRPr="00FE36E2">
        <w:t>Отчеты Системы</w:t>
      </w:r>
      <w:bookmarkEnd w:id="404"/>
      <w:bookmarkEnd w:id="405"/>
    </w:p>
    <w:p w14:paraId="292B66E5" w14:textId="0042232D" w:rsidR="00FE36E2" w:rsidRPr="00FE36E2" w:rsidRDefault="00FE36E2" w:rsidP="00FE36E2">
      <w:r w:rsidRPr="00FE36E2">
        <w:t xml:space="preserve">Отчет «Отчеты Системы» содержи статистику по множеству параметров. Экранная форма подраздела «Отчеты Системы» содержит следующие элементы (см. </w:t>
      </w:r>
      <w:r w:rsidRPr="00FE36E2">
        <w:fldChar w:fldCharType="begin"/>
      </w:r>
      <w:r w:rsidRPr="00FE36E2">
        <w:instrText xml:space="preserve"> REF _Ref146755813 \h </w:instrText>
      </w:r>
      <w:r w:rsidRPr="00FE36E2">
        <w:fldChar w:fldCharType="separate"/>
      </w:r>
      <w:r w:rsidR="007833D0" w:rsidRPr="00FE36E2">
        <w:t xml:space="preserve">Рисунок </w:t>
      </w:r>
      <w:r w:rsidR="007833D0">
        <w:rPr>
          <w:noProof/>
        </w:rPr>
        <w:t>74</w:t>
      </w:r>
      <w:r w:rsidRPr="00FE36E2">
        <w:fldChar w:fldCharType="end"/>
      </w:r>
      <w:r w:rsidRPr="00FE36E2">
        <w:t>):</w:t>
      </w:r>
    </w:p>
    <w:p w14:paraId="011728C6" w14:textId="77777777" w:rsidR="00FE36E2" w:rsidRPr="00FE36E2" w:rsidRDefault="00FE36E2" w:rsidP="00FA56A7">
      <w:pPr>
        <w:numPr>
          <w:ilvl w:val="0"/>
          <w:numId w:val="50"/>
        </w:numPr>
      </w:pPr>
      <w:r w:rsidRPr="00FE36E2">
        <w:t>навигационное меню Системы;</w:t>
      </w:r>
    </w:p>
    <w:p w14:paraId="7083F5A4" w14:textId="77777777" w:rsidR="00FE36E2" w:rsidRPr="00FE36E2" w:rsidRDefault="00FE36E2" w:rsidP="00FA56A7">
      <w:pPr>
        <w:numPr>
          <w:ilvl w:val="0"/>
          <w:numId w:val="50"/>
        </w:numPr>
      </w:pPr>
      <w:r w:rsidRPr="00FE36E2">
        <w:t>блок параметров по отчету;</w:t>
      </w:r>
    </w:p>
    <w:p w14:paraId="117379E3" w14:textId="77777777" w:rsidR="00FE36E2" w:rsidRPr="00FE36E2" w:rsidRDefault="00FE36E2" w:rsidP="00FA56A7">
      <w:pPr>
        <w:numPr>
          <w:ilvl w:val="0"/>
          <w:numId w:val="50"/>
        </w:numPr>
      </w:pPr>
      <w:r w:rsidRPr="00FE36E2">
        <w:t>кнопка «Печать PDF»;</w:t>
      </w:r>
    </w:p>
    <w:p w14:paraId="1617A84C" w14:textId="77777777" w:rsidR="00FE36E2" w:rsidRPr="00FE36E2" w:rsidRDefault="00FE36E2" w:rsidP="00FA56A7">
      <w:pPr>
        <w:numPr>
          <w:ilvl w:val="0"/>
          <w:numId w:val="50"/>
        </w:numPr>
      </w:pPr>
      <w:r w:rsidRPr="00FE36E2">
        <w:t>блок отображения результатов отчета;</w:t>
      </w:r>
    </w:p>
    <w:p w14:paraId="24A0333E" w14:textId="77777777" w:rsidR="00FE36E2" w:rsidRPr="00FE36E2" w:rsidRDefault="00FE36E2" w:rsidP="00FA56A7">
      <w:pPr>
        <w:numPr>
          <w:ilvl w:val="0"/>
          <w:numId w:val="50"/>
        </w:numPr>
      </w:pPr>
      <w:r w:rsidRPr="00FE36E2">
        <w:t>кнопка «Скачать настройки плиток».</w:t>
      </w:r>
    </w:p>
    <w:p w14:paraId="30DA9DE0" w14:textId="41EC1335" w:rsidR="00FE36E2" w:rsidRPr="00FE36E2" w:rsidRDefault="00FE36E2" w:rsidP="00FE36E2">
      <w:pPr>
        <w:ind w:firstLine="0"/>
        <w:jc w:val="center"/>
      </w:pPr>
      <w:r w:rsidRPr="00FE36E2">
        <w:rPr>
          <w:noProof/>
        </w:rPr>
        <w:drawing>
          <wp:inline distT="0" distB="0" distL="0" distR="0" wp14:anchorId="3CBF5D69" wp14:editId="4CFA440E">
            <wp:extent cx="6296025" cy="2914650"/>
            <wp:effectExtent l="0" t="0" r="9525" b="0"/>
            <wp:docPr id="1008749244"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96025" cy="2914650"/>
                    </a:xfrm>
                    <a:prstGeom prst="rect">
                      <a:avLst/>
                    </a:prstGeom>
                    <a:noFill/>
                    <a:ln>
                      <a:noFill/>
                    </a:ln>
                  </pic:spPr>
                </pic:pic>
              </a:graphicData>
            </a:graphic>
          </wp:inline>
        </w:drawing>
      </w:r>
    </w:p>
    <w:p w14:paraId="4DE777BC" w14:textId="44FCD725" w:rsidR="00FE36E2" w:rsidRPr="00FE36E2" w:rsidRDefault="00FE36E2" w:rsidP="00FE36E2">
      <w:pPr>
        <w:ind w:firstLine="0"/>
        <w:jc w:val="center"/>
      </w:pPr>
      <w:bookmarkStart w:id="406" w:name="_Ref146755813"/>
      <w:r w:rsidRPr="00FE36E2">
        <w:t xml:space="preserve">Рисунок </w:t>
      </w:r>
      <w:fldSimple w:instr=" SEQ Рисунок \* ARABIC ">
        <w:r w:rsidR="007833D0">
          <w:rPr>
            <w:noProof/>
          </w:rPr>
          <w:t>74</w:t>
        </w:r>
      </w:fldSimple>
      <w:bookmarkEnd w:id="406"/>
      <w:r w:rsidRPr="00FE36E2">
        <w:t xml:space="preserve"> – Экранная форма подраздела «Отчеты системы»</w:t>
      </w:r>
    </w:p>
    <w:p w14:paraId="43E94D93" w14:textId="760F579F" w:rsidR="00FE36E2" w:rsidRPr="00FE36E2" w:rsidRDefault="00FE36E2" w:rsidP="00FE36E2">
      <w:r w:rsidRPr="00FE36E2">
        <w:t xml:space="preserve">Описание навигационного меню Системы приведено в разделе </w:t>
      </w:r>
      <w:r w:rsidRPr="00FE36E2">
        <w:fldChar w:fldCharType="begin"/>
      </w:r>
      <w:r w:rsidRPr="00FE36E2">
        <w:instrText xml:space="preserve"> REF _Ref146726536 \n \h </w:instrText>
      </w:r>
      <w:r w:rsidRPr="00FE36E2">
        <w:fldChar w:fldCharType="separate"/>
      </w:r>
      <w:r w:rsidR="007833D0">
        <w:t>4.2.3</w:t>
      </w:r>
      <w:r w:rsidRPr="00FE36E2">
        <w:fldChar w:fldCharType="end"/>
      </w:r>
      <w:r w:rsidRPr="00FE36E2">
        <w:t xml:space="preserve"> настоящего Руководства.</w:t>
      </w:r>
    </w:p>
    <w:p w14:paraId="6851D7EB" w14:textId="77777777" w:rsidR="00FE36E2" w:rsidRPr="00FE36E2" w:rsidRDefault="00FE36E2" w:rsidP="00FE36E2">
      <w:r w:rsidRPr="00FE36E2">
        <w:t>Для формирования отчета необходимо установить следующие параметры:</w:t>
      </w:r>
    </w:p>
    <w:p w14:paraId="26D53235" w14:textId="77777777" w:rsidR="00FE36E2" w:rsidRPr="00FE36E2" w:rsidRDefault="00FE36E2" w:rsidP="00FA56A7">
      <w:pPr>
        <w:numPr>
          <w:ilvl w:val="0"/>
          <w:numId w:val="50"/>
        </w:numPr>
      </w:pPr>
      <w:r w:rsidRPr="00FE36E2">
        <w:t>тип отчета:</w:t>
      </w:r>
    </w:p>
    <w:p w14:paraId="5BF3DAF1" w14:textId="77777777" w:rsidR="00FE36E2" w:rsidRPr="00FE36E2" w:rsidRDefault="00FE36E2" w:rsidP="00FA56A7">
      <w:pPr>
        <w:pStyle w:val="a7"/>
        <w:numPr>
          <w:ilvl w:val="0"/>
          <w:numId w:val="62"/>
        </w:numPr>
      </w:pPr>
      <w:r w:rsidRPr="00FE36E2">
        <w:t>на день;</w:t>
      </w:r>
    </w:p>
    <w:p w14:paraId="35233887" w14:textId="77777777" w:rsidR="00FE36E2" w:rsidRPr="00FE36E2" w:rsidRDefault="00FE36E2" w:rsidP="00FA56A7">
      <w:pPr>
        <w:pStyle w:val="a7"/>
        <w:numPr>
          <w:ilvl w:val="0"/>
          <w:numId w:val="62"/>
        </w:numPr>
      </w:pPr>
      <w:r w:rsidRPr="00FE36E2">
        <w:t>за период;</w:t>
      </w:r>
    </w:p>
    <w:p w14:paraId="233C58E1" w14:textId="77777777" w:rsidR="00FE36E2" w:rsidRPr="00FE36E2" w:rsidRDefault="00FE36E2" w:rsidP="00FA56A7">
      <w:pPr>
        <w:numPr>
          <w:ilvl w:val="0"/>
          <w:numId w:val="50"/>
        </w:numPr>
      </w:pPr>
      <w:r w:rsidRPr="00FE36E2">
        <w:t>дата с;</w:t>
      </w:r>
    </w:p>
    <w:p w14:paraId="5D2A6E4D" w14:textId="77777777" w:rsidR="00FE36E2" w:rsidRPr="00FE36E2" w:rsidRDefault="00FE36E2" w:rsidP="00FA56A7">
      <w:pPr>
        <w:numPr>
          <w:ilvl w:val="0"/>
          <w:numId w:val="50"/>
        </w:numPr>
      </w:pPr>
      <w:r w:rsidRPr="00FE36E2">
        <w:t>дата по (доступно, если в поле «Тип отчета» выбрано значение «За период»);</w:t>
      </w:r>
    </w:p>
    <w:p w14:paraId="3FD67383" w14:textId="77777777" w:rsidR="00FE36E2" w:rsidRPr="00FE36E2" w:rsidRDefault="00FE36E2" w:rsidP="00FA56A7">
      <w:pPr>
        <w:numPr>
          <w:ilvl w:val="0"/>
          <w:numId w:val="50"/>
        </w:numPr>
      </w:pPr>
      <w:r w:rsidRPr="00FE36E2">
        <w:t>период формирования отчета:</w:t>
      </w:r>
    </w:p>
    <w:p w14:paraId="211A45E1" w14:textId="77777777" w:rsidR="00FE36E2" w:rsidRPr="00FE36E2" w:rsidRDefault="00FE36E2" w:rsidP="00FA56A7">
      <w:pPr>
        <w:pStyle w:val="a7"/>
        <w:numPr>
          <w:ilvl w:val="0"/>
          <w:numId w:val="62"/>
        </w:numPr>
      </w:pPr>
      <w:r w:rsidRPr="00FE36E2">
        <w:t>за сегодня;</w:t>
      </w:r>
    </w:p>
    <w:p w14:paraId="07F781B0" w14:textId="77777777" w:rsidR="00FE36E2" w:rsidRPr="00FE36E2" w:rsidRDefault="00FE36E2" w:rsidP="00FA56A7">
      <w:pPr>
        <w:pStyle w:val="a7"/>
        <w:numPr>
          <w:ilvl w:val="0"/>
          <w:numId w:val="62"/>
        </w:numPr>
      </w:pPr>
      <w:r w:rsidRPr="00FE36E2">
        <w:t>за вчера;</w:t>
      </w:r>
    </w:p>
    <w:p w14:paraId="3D36F236" w14:textId="77777777" w:rsidR="00FE36E2" w:rsidRPr="00FE36E2" w:rsidRDefault="00FE36E2" w:rsidP="00FA56A7">
      <w:pPr>
        <w:pStyle w:val="a7"/>
        <w:numPr>
          <w:ilvl w:val="0"/>
          <w:numId w:val="62"/>
        </w:numPr>
      </w:pPr>
      <w:r w:rsidRPr="00FE36E2">
        <w:t>текущая неделя;</w:t>
      </w:r>
    </w:p>
    <w:p w14:paraId="7FF6E112" w14:textId="77777777" w:rsidR="00FE36E2" w:rsidRPr="00FE36E2" w:rsidRDefault="00FE36E2" w:rsidP="00FA56A7">
      <w:pPr>
        <w:pStyle w:val="a7"/>
        <w:numPr>
          <w:ilvl w:val="0"/>
          <w:numId w:val="62"/>
        </w:numPr>
      </w:pPr>
      <w:r w:rsidRPr="00FE36E2">
        <w:t>прошлая неделя;</w:t>
      </w:r>
    </w:p>
    <w:p w14:paraId="3D257F7A" w14:textId="77777777" w:rsidR="00FE36E2" w:rsidRPr="00FE36E2" w:rsidRDefault="00FE36E2" w:rsidP="00FA56A7">
      <w:pPr>
        <w:pStyle w:val="a7"/>
        <w:numPr>
          <w:ilvl w:val="0"/>
          <w:numId w:val="62"/>
        </w:numPr>
      </w:pPr>
      <w:r w:rsidRPr="00FE36E2">
        <w:t>текущий месяц;</w:t>
      </w:r>
    </w:p>
    <w:p w14:paraId="6298429C" w14:textId="77777777" w:rsidR="00FE36E2" w:rsidRPr="00FE36E2" w:rsidRDefault="00FE36E2" w:rsidP="00FA56A7">
      <w:pPr>
        <w:pStyle w:val="a7"/>
        <w:numPr>
          <w:ilvl w:val="0"/>
          <w:numId w:val="62"/>
        </w:numPr>
      </w:pPr>
      <w:r w:rsidRPr="00FE36E2">
        <w:t>прошлый месяц.</w:t>
      </w:r>
    </w:p>
    <w:p w14:paraId="06404BF8" w14:textId="2768E074" w:rsidR="00FE36E2" w:rsidRPr="00FE36E2" w:rsidRDefault="00FE36E2" w:rsidP="00FE36E2">
      <w:r w:rsidRPr="00FE36E2">
        <w:t xml:space="preserve">После установки параметров отображается вывод результатов отчета по следующим блокам (см. </w:t>
      </w:r>
      <w:r w:rsidRPr="00FE36E2">
        <w:fldChar w:fldCharType="begin"/>
      </w:r>
      <w:r w:rsidRPr="00FE36E2">
        <w:instrText xml:space="preserve"> REF _Ref146755565 \h </w:instrText>
      </w:r>
      <w:r w:rsidRPr="00FE36E2">
        <w:fldChar w:fldCharType="separate"/>
      </w:r>
      <w:r w:rsidR="007833D0" w:rsidRPr="00FE36E2">
        <w:t xml:space="preserve">Рисунок </w:t>
      </w:r>
      <w:r w:rsidR="007833D0">
        <w:rPr>
          <w:noProof/>
        </w:rPr>
        <w:t>75</w:t>
      </w:r>
      <w:r w:rsidRPr="00FE36E2">
        <w:fldChar w:fldCharType="end"/>
      </w:r>
      <w:r w:rsidRPr="00FE36E2">
        <w:t>):</w:t>
      </w:r>
    </w:p>
    <w:p w14:paraId="6BAF0EC8" w14:textId="77777777" w:rsidR="00FE36E2" w:rsidRPr="00FE36E2" w:rsidRDefault="00FE36E2" w:rsidP="00FA56A7">
      <w:pPr>
        <w:numPr>
          <w:ilvl w:val="0"/>
          <w:numId w:val="50"/>
        </w:numPr>
      </w:pPr>
      <w:r w:rsidRPr="00FE36E2">
        <w:t>перевозчики – по типу:</w:t>
      </w:r>
    </w:p>
    <w:p w14:paraId="35D6F682" w14:textId="77777777" w:rsidR="00FE36E2" w:rsidRPr="00FE36E2" w:rsidRDefault="00FE36E2" w:rsidP="00FA56A7">
      <w:pPr>
        <w:pStyle w:val="a7"/>
        <w:numPr>
          <w:ilvl w:val="0"/>
          <w:numId w:val="62"/>
        </w:numPr>
      </w:pPr>
      <w:r w:rsidRPr="00FE36E2">
        <w:t>таксопарки;</w:t>
      </w:r>
    </w:p>
    <w:p w14:paraId="12BBA9C7" w14:textId="77777777" w:rsidR="00FE36E2" w:rsidRPr="00FE36E2" w:rsidRDefault="00FE36E2" w:rsidP="00FA56A7">
      <w:pPr>
        <w:pStyle w:val="a7"/>
        <w:numPr>
          <w:ilvl w:val="0"/>
          <w:numId w:val="62"/>
        </w:numPr>
      </w:pPr>
      <w:r w:rsidRPr="00FE36E2">
        <w:t>ИП;</w:t>
      </w:r>
    </w:p>
    <w:p w14:paraId="446CF4E2" w14:textId="77777777" w:rsidR="00FE36E2" w:rsidRPr="00FE36E2" w:rsidRDefault="00FE36E2" w:rsidP="00FA56A7">
      <w:pPr>
        <w:numPr>
          <w:ilvl w:val="0"/>
          <w:numId w:val="50"/>
        </w:numPr>
      </w:pPr>
      <w:r w:rsidRPr="00FE36E2">
        <w:t>водители – по гражданству:</w:t>
      </w:r>
    </w:p>
    <w:p w14:paraId="22FB67C8" w14:textId="77777777" w:rsidR="00FE36E2" w:rsidRPr="00FE36E2" w:rsidRDefault="00FE36E2" w:rsidP="00FA56A7">
      <w:pPr>
        <w:pStyle w:val="a7"/>
        <w:numPr>
          <w:ilvl w:val="0"/>
          <w:numId w:val="62"/>
        </w:numPr>
      </w:pPr>
      <w:r w:rsidRPr="00FE36E2">
        <w:t>Россия;</w:t>
      </w:r>
    </w:p>
    <w:p w14:paraId="21C929CB" w14:textId="77777777" w:rsidR="00FE36E2" w:rsidRPr="00FE36E2" w:rsidRDefault="00FE36E2" w:rsidP="00FA56A7">
      <w:pPr>
        <w:pStyle w:val="a7"/>
        <w:numPr>
          <w:ilvl w:val="0"/>
          <w:numId w:val="62"/>
        </w:numPr>
      </w:pPr>
      <w:r w:rsidRPr="00FE36E2">
        <w:t>иностранные граждане;</w:t>
      </w:r>
    </w:p>
    <w:p w14:paraId="3D5504D2" w14:textId="77777777" w:rsidR="00FE36E2" w:rsidRPr="00FE36E2" w:rsidRDefault="00FE36E2" w:rsidP="00FA56A7">
      <w:pPr>
        <w:pStyle w:val="a7"/>
        <w:numPr>
          <w:ilvl w:val="0"/>
          <w:numId w:val="62"/>
        </w:numPr>
      </w:pPr>
      <w:r w:rsidRPr="00FE36E2">
        <w:t>не указана;</w:t>
      </w:r>
    </w:p>
    <w:p w14:paraId="01A6CF59" w14:textId="77777777" w:rsidR="00FE36E2" w:rsidRPr="00FE36E2" w:rsidRDefault="00FE36E2" w:rsidP="00FA56A7">
      <w:pPr>
        <w:numPr>
          <w:ilvl w:val="0"/>
          <w:numId w:val="50"/>
        </w:numPr>
      </w:pPr>
      <w:r w:rsidRPr="00FE36E2">
        <w:t xml:space="preserve">водители – по типу </w:t>
      </w:r>
      <w:r w:rsidRPr="00FE36E2">
        <w:rPr>
          <w:lang w:val="en-US"/>
        </w:rPr>
        <w:t>ID</w:t>
      </w:r>
      <w:r w:rsidRPr="00FE36E2">
        <w:t>:</w:t>
      </w:r>
    </w:p>
    <w:p w14:paraId="776D41C0" w14:textId="77777777" w:rsidR="00FE36E2" w:rsidRPr="00FE36E2" w:rsidRDefault="00FE36E2" w:rsidP="00FA56A7">
      <w:pPr>
        <w:pStyle w:val="a7"/>
        <w:numPr>
          <w:ilvl w:val="0"/>
          <w:numId w:val="62"/>
        </w:numPr>
      </w:pPr>
      <w:r w:rsidRPr="00FE36E2">
        <w:t>временный ID;</w:t>
      </w:r>
    </w:p>
    <w:p w14:paraId="35805A56" w14:textId="77777777" w:rsidR="00FE36E2" w:rsidRPr="00FE36E2" w:rsidRDefault="00FE36E2" w:rsidP="00FA56A7">
      <w:pPr>
        <w:pStyle w:val="a7"/>
        <w:numPr>
          <w:ilvl w:val="0"/>
          <w:numId w:val="62"/>
        </w:numPr>
      </w:pPr>
      <w:r w:rsidRPr="00FE36E2">
        <w:t>постоянный ID;</w:t>
      </w:r>
    </w:p>
    <w:p w14:paraId="181676BA" w14:textId="77777777" w:rsidR="00FE36E2" w:rsidRPr="00FE36E2" w:rsidRDefault="00FE36E2" w:rsidP="00FA56A7">
      <w:pPr>
        <w:numPr>
          <w:ilvl w:val="0"/>
          <w:numId w:val="50"/>
        </w:numPr>
      </w:pPr>
      <w:r w:rsidRPr="00FE36E2">
        <w:t>водители –</w:t>
      </w:r>
      <w:r w:rsidRPr="00FE36E2">
        <w:rPr>
          <w:lang w:val="en-US"/>
        </w:rPr>
        <w:t xml:space="preserve"> </w:t>
      </w:r>
      <w:r w:rsidRPr="00FE36E2">
        <w:t>по ИНН:</w:t>
      </w:r>
    </w:p>
    <w:p w14:paraId="30D57D1C" w14:textId="77777777" w:rsidR="00FE36E2" w:rsidRPr="00FE36E2" w:rsidRDefault="00FE36E2" w:rsidP="00FA56A7">
      <w:pPr>
        <w:pStyle w:val="a7"/>
        <w:numPr>
          <w:ilvl w:val="0"/>
          <w:numId w:val="62"/>
        </w:numPr>
      </w:pPr>
      <w:r w:rsidRPr="00FE36E2">
        <w:t>с ИНН;</w:t>
      </w:r>
    </w:p>
    <w:p w14:paraId="092D7637" w14:textId="77777777" w:rsidR="00FE36E2" w:rsidRPr="00FE36E2" w:rsidRDefault="00FE36E2" w:rsidP="00FA56A7">
      <w:pPr>
        <w:pStyle w:val="a7"/>
        <w:numPr>
          <w:ilvl w:val="0"/>
          <w:numId w:val="62"/>
        </w:numPr>
      </w:pPr>
      <w:r w:rsidRPr="00FE36E2">
        <w:t>без ИНН;</w:t>
      </w:r>
    </w:p>
    <w:p w14:paraId="301CC3B2" w14:textId="77777777" w:rsidR="00FE36E2" w:rsidRPr="00FE36E2" w:rsidRDefault="00FE36E2" w:rsidP="00FA56A7">
      <w:pPr>
        <w:numPr>
          <w:ilvl w:val="0"/>
          <w:numId w:val="50"/>
        </w:numPr>
      </w:pPr>
      <w:r w:rsidRPr="00FE36E2">
        <w:t>водители – справка о несудимости:</w:t>
      </w:r>
    </w:p>
    <w:p w14:paraId="5A8C417B" w14:textId="77777777" w:rsidR="00FE36E2" w:rsidRPr="00FE36E2" w:rsidRDefault="00FE36E2" w:rsidP="00FA56A7">
      <w:pPr>
        <w:pStyle w:val="a7"/>
        <w:numPr>
          <w:ilvl w:val="0"/>
          <w:numId w:val="62"/>
        </w:numPr>
      </w:pPr>
      <w:r w:rsidRPr="00FE36E2">
        <w:t>без справки;</w:t>
      </w:r>
    </w:p>
    <w:p w14:paraId="51B8DFE7" w14:textId="77777777" w:rsidR="00FE36E2" w:rsidRPr="00FE36E2" w:rsidRDefault="00FE36E2" w:rsidP="00FA56A7">
      <w:pPr>
        <w:pStyle w:val="a7"/>
        <w:numPr>
          <w:ilvl w:val="0"/>
          <w:numId w:val="62"/>
        </w:numPr>
      </w:pPr>
      <w:r w:rsidRPr="00FE36E2">
        <w:t>со справкой;</w:t>
      </w:r>
    </w:p>
    <w:p w14:paraId="3C72810D" w14:textId="77777777" w:rsidR="00FE36E2" w:rsidRPr="00FE36E2" w:rsidRDefault="00FE36E2" w:rsidP="00FA56A7">
      <w:pPr>
        <w:numPr>
          <w:ilvl w:val="0"/>
          <w:numId w:val="50"/>
        </w:numPr>
      </w:pPr>
      <w:r w:rsidRPr="00FE36E2">
        <w:t>заявки на создание, получение ID, статуса и модификацию водителя;</w:t>
      </w:r>
    </w:p>
    <w:p w14:paraId="0FCDAB4A" w14:textId="77777777" w:rsidR="00FE36E2" w:rsidRPr="00FE36E2" w:rsidRDefault="00FE36E2" w:rsidP="00FA56A7">
      <w:pPr>
        <w:numPr>
          <w:ilvl w:val="0"/>
          <w:numId w:val="50"/>
        </w:numPr>
      </w:pPr>
      <w:r w:rsidRPr="00FE36E2">
        <w:t>водители - иностранные граждане;</w:t>
      </w:r>
    </w:p>
    <w:p w14:paraId="6030E802" w14:textId="77777777" w:rsidR="00FE36E2" w:rsidRPr="00FE36E2" w:rsidRDefault="00FE36E2" w:rsidP="00FA56A7">
      <w:pPr>
        <w:numPr>
          <w:ilvl w:val="0"/>
          <w:numId w:val="50"/>
        </w:numPr>
      </w:pPr>
      <w:r w:rsidRPr="00FE36E2">
        <w:t>популярные агрегаторы у водителей;</w:t>
      </w:r>
    </w:p>
    <w:p w14:paraId="4F41826C" w14:textId="77777777" w:rsidR="00FE36E2" w:rsidRPr="00FE36E2" w:rsidRDefault="00FE36E2" w:rsidP="00FA56A7">
      <w:pPr>
        <w:numPr>
          <w:ilvl w:val="0"/>
          <w:numId w:val="50"/>
        </w:numPr>
      </w:pPr>
      <w:r w:rsidRPr="00FE36E2">
        <w:t>топ-10 отказов на заявки водителей;</w:t>
      </w:r>
    </w:p>
    <w:p w14:paraId="1F354014" w14:textId="77777777" w:rsidR="00FE36E2" w:rsidRPr="00FE36E2" w:rsidRDefault="00FE36E2" w:rsidP="00FA56A7">
      <w:pPr>
        <w:numPr>
          <w:ilvl w:val="0"/>
          <w:numId w:val="50"/>
        </w:numPr>
      </w:pPr>
      <w:r w:rsidRPr="00FE36E2">
        <w:t>топ-10 отказов на заявки организаций;</w:t>
      </w:r>
    </w:p>
    <w:p w14:paraId="58E806BF" w14:textId="77777777" w:rsidR="00FE36E2" w:rsidRPr="00FE36E2" w:rsidRDefault="00FE36E2" w:rsidP="00FA56A7">
      <w:pPr>
        <w:numPr>
          <w:ilvl w:val="0"/>
          <w:numId w:val="50"/>
        </w:numPr>
      </w:pPr>
      <w:r w:rsidRPr="00FE36E2">
        <w:t>топ-10 отказов на заявки ИП;</w:t>
      </w:r>
    </w:p>
    <w:p w14:paraId="5857B22A" w14:textId="77777777" w:rsidR="00FE36E2" w:rsidRPr="00FE36E2" w:rsidRDefault="00FE36E2" w:rsidP="00FA56A7">
      <w:pPr>
        <w:numPr>
          <w:ilvl w:val="0"/>
          <w:numId w:val="50"/>
        </w:numPr>
      </w:pPr>
      <w:r w:rsidRPr="00FE36E2">
        <w:t>организации в системе:</w:t>
      </w:r>
    </w:p>
    <w:p w14:paraId="375ADADD" w14:textId="77777777" w:rsidR="00FE36E2" w:rsidRPr="00FE36E2" w:rsidRDefault="00FE36E2" w:rsidP="00FA56A7">
      <w:pPr>
        <w:pStyle w:val="a7"/>
        <w:numPr>
          <w:ilvl w:val="0"/>
          <w:numId w:val="62"/>
        </w:numPr>
      </w:pPr>
      <w:r w:rsidRPr="00FE36E2">
        <w:t>таксопарки (ООО);</w:t>
      </w:r>
    </w:p>
    <w:p w14:paraId="338B0F73" w14:textId="77777777" w:rsidR="00FE36E2" w:rsidRPr="00FE36E2" w:rsidRDefault="00FE36E2" w:rsidP="00FA56A7">
      <w:pPr>
        <w:pStyle w:val="a7"/>
        <w:numPr>
          <w:ilvl w:val="0"/>
          <w:numId w:val="62"/>
        </w:numPr>
      </w:pPr>
      <w:r w:rsidRPr="00FE36E2">
        <w:t>ИП-перевозчики;</w:t>
      </w:r>
    </w:p>
    <w:p w14:paraId="78DC8D55" w14:textId="77777777" w:rsidR="00FE36E2" w:rsidRPr="00FE36E2" w:rsidRDefault="00FE36E2" w:rsidP="00FA56A7">
      <w:pPr>
        <w:pStyle w:val="a7"/>
        <w:numPr>
          <w:ilvl w:val="0"/>
          <w:numId w:val="62"/>
        </w:numPr>
      </w:pPr>
      <w:r w:rsidRPr="00FE36E2">
        <w:t>медицинские организации;</w:t>
      </w:r>
    </w:p>
    <w:p w14:paraId="4026FEEC" w14:textId="77777777" w:rsidR="00FE36E2" w:rsidRPr="00FE36E2" w:rsidRDefault="00FE36E2" w:rsidP="00FA56A7">
      <w:pPr>
        <w:pStyle w:val="a7"/>
        <w:numPr>
          <w:ilvl w:val="0"/>
          <w:numId w:val="62"/>
        </w:numPr>
      </w:pPr>
      <w:r w:rsidRPr="00FE36E2">
        <w:t>техцентры;</w:t>
      </w:r>
    </w:p>
    <w:p w14:paraId="330E861E" w14:textId="77777777" w:rsidR="00FE36E2" w:rsidRPr="00FE36E2" w:rsidRDefault="00FE36E2" w:rsidP="00FA56A7">
      <w:pPr>
        <w:pStyle w:val="a7"/>
        <w:numPr>
          <w:ilvl w:val="0"/>
          <w:numId w:val="62"/>
        </w:numPr>
      </w:pPr>
      <w:r w:rsidRPr="00FE36E2">
        <w:t>агрегаторы;</w:t>
      </w:r>
    </w:p>
    <w:p w14:paraId="4F3BF355" w14:textId="77777777" w:rsidR="00FE36E2" w:rsidRPr="00FE36E2" w:rsidRDefault="00FE36E2" w:rsidP="00FA56A7">
      <w:pPr>
        <w:numPr>
          <w:ilvl w:val="0"/>
          <w:numId w:val="50"/>
        </w:numPr>
      </w:pPr>
      <w:r w:rsidRPr="00FE36E2">
        <w:t>организации - по региону;</w:t>
      </w:r>
    </w:p>
    <w:p w14:paraId="49F2D3D4" w14:textId="77777777" w:rsidR="00FE36E2" w:rsidRPr="00FE36E2" w:rsidRDefault="00FE36E2" w:rsidP="00FA56A7">
      <w:pPr>
        <w:numPr>
          <w:ilvl w:val="0"/>
          <w:numId w:val="50"/>
        </w:numPr>
      </w:pPr>
      <w:r w:rsidRPr="00FE36E2">
        <w:t>перевозчики:</w:t>
      </w:r>
    </w:p>
    <w:p w14:paraId="03B53E97" w14:textId="77777777" w:rsidR="00FE36E2" w:rsidRPr="00FE36E2" w:rsidRDefault="00FE36E2" w:rsidP="00FA56A7">
      <w:pPr>
        <w:pStyle w:val="a7"/>
        <w:numPr>
          <w:ilvl w:val="0"/>
          <w:numId w:val="62"/>
        </w:numPr>
      </w:pPr>
      <w:r w:rsidRPr="00FE36E2">
        <w:t>всего;</w:t>
      </w:r>
    </w:p>
    <w:p w14:paraId="5B2EE0C6" w14:textId="77777777" w:rsidR="00FE36E2" w:rsidRPr="00FE36E2" w:rsidRDefault="00FE36E2" w:rsidP="00FA56A7">
      <w:pPr>
        <w:pStyle w:val="a7"/>
        <w:numPr>
          <w:ilvl w:val="0"/>
          <w:numId w:val="62"/>
        </w:numPr>
      </w:pPr>
      <w:r w:rsidRPr="00FE36E2">
        <w:t>ср. кол-во водителей;</w:t>
      </w:r>
    </w:p>
    <w:p w14:paraId="3071F56E" w14:textId="77777777" w:rsidR="00FE36E2" w:rsidRPr="00FE36E2" w:rsidRDefault="00FE36E2" w:rsidP="00FA56A7">
      <w:pPr>
        <w:pStyle w:val="a7"/>
        <w:numPr>
          <w:ilvl w:val="0"/>
          <w:numId w:val="62"/>
        </w:numPr>
      </w:pPr>
      <w:r w:rsidRPr="00FE36E2">
        <w:t>ср. кол-во штрафов;</w:t>
      </w:r>
    </w:p>
    <w:p w14:paraId="1EE14D36" w14:textId="77777777" w:rsidR="00FE36E2" w:rsidRPr="00FE36E2" w:rsidRDefault="00FE36E2" w:rsidP="00FA56A7">
      <w:pPr>
        <w:pStyle w:val="a7"/>
        <w:numPr>
          <w:ilvl w:val="0"/>
          <w:numId w:val="62"/>
        </w:numPr>
      </w:pPr>
      <w:r w:rsidRPr="00FE36E2">
        <w:t>ср. кол-во неоплаченных штрафов;</w:t>
      </w:r>
    </w:p>
    <w:p w14:paraId="445BD8B3" w14:textId="77777777" w:rsidR="00FE36E2" w:rsidRPr="00FE36E2" w:rsidRDefault="00FE36E2" w:rsidP="00FA56A7">
      <w:pPr>
        <w:pStyle w:val="a7"/>
        <w:numPr>
          <w:ilvl w:val="0"/>
          <w:numId w:val="62"/>
        </w:numPr>
      </w:pPr>
      <w:r w:rsidRPr="00FE36E2">
        <w:t>ср. сумма штрафа на организацию;</w:t>
      </w:r>
    </w:p>
    <w:p w14:paraId="12951AD4" w14:textId="77777777" w:rsidR="00FE36E2" w:rsidRPr="00FE36E2" w:rsidRDefault="00FE36E2" w:rsidP="00FA56A7">
      <w:pPr>
        <w:numPr>
          <w:ilvl w:val="0"/>
          <w:numId w:val="50"/>
        </w:numPr>
      </w:pPr>
      <w:r w:rsidRPr="00FE36E2">
        <w:t>популярные марки автомобилей у водителей;</w:t>
      </w:r>
    </w:p>
    <w:p w14:paraId="7D32FBA6" w14:textId="77777777" w:rsidR="00FE36E2" w:rsidRPr="00FE36E2" w:rsidRDefault="00FE36E2" w:rsidP="00FA56A7">
      <w:pPr>
        <w:numPr>
          <w:ilvl w:val="0"/>
          <w:numId w:val="50"/>
        </w:numPr>
      </w:pPr>
      <w:r w:rsidRPr="00FE36E2">
        <w:t>водители:</w:t>
      </w:r>
    </w:p>
    <w:p w14:paraId="27ECF7D5" w14:textId="77777777" w:rsidR="00FE36E2" w:rsidRPr="00FE36E2" w:rsidRDefault="00FE36E2" w:rsidP="00FA56A7">
      <w:pPr>
        <w:pStyle w:val="a7"/>
        <w:numPr>
          <w:ilvl w:val="0"/>
          <w:numId w:val="62"/>
        </w:numPr>
      </w:pPr>
      <w:r w:rsidRPr="00FE36E2">
        <w:t>всего</w:t>
      </w:r>
    </w:p>
    <w:p w14:paraId="48EC68D7" w14:textId="77777777" w:rsidR="00FE36E2" w:rsidRPr="00FE36E2" w:rsidRDefault="00FE36E2" w:rsidP="00FA56A7">
      <w:pPr>
        <w:pStyle w:val="a7"/>
        <w:numPr>
          <w:ilvl w:val="0"/>
          <w:numId w:val="62"/>
        </w:numPr>
      </w:pPr>
      <w:r w:rsidRPr="00FE36E2">
        <w:t>ср. возраст</w:t>
      </w:r>
    </w:p>
    <w:p w14:paraId="307EDE5E" w14:textId="77777777" w:rsidR="00FE36E2" w:rsidRPr="00FE36E2" w:rsidRDefault="00FE36E2" w:rsidP="00FA56A7">
      <w:pPr>
        <w:pStyle w:val="a7"/>
        <w:numPr>
          <w:ilvl w:val="0"/>
          <w:numId w:val="62"/>
        </w:numPr>
      </w:pPr>
      <w:r w:rsidRPr="00FE36E2">
        <w:t>ср. стаж</w:t>
      </w:r>
    </w:p>
    <w:p w14:paraId="0E2582F6" w14:textId="77777777" w:rsidR="00FE36E2" w:rsidRPr="00FE36E2" w:rsidRDefault="00FE36E2" w:rsidP="00FA56A7">
      <w:pPr>
        <w:pStyle w:val="a7"/>
        <w:numPr>
          <w:ilvl w:val="0"/>
          <w:numId w:val="62"/>
        </w:numPr>
      </w:pPr>
      <w:r w:rsidRPr="00FE36E2">
        <w:t>ср. кол-во штрафов</w:t>
      </w:r>
    </w:p>
    <w:p w14:paraId="501DBD6E" w14:textId="77777777" w:rsidR="00FE36E2" w:rsidRPr="00FE36E2" w:rsidRDefault="00FE36E2" w:rsidP="00FA56A7">
      <w:pPr>
        <w:pStyle w:val="a7"/>
        <w:numPr>
          <w:ilvl w:val="0"/>
          <w:numId w:val="62"/>
        </w:numPr>
      </w:pPr>
      <w:r w:rsidRPr="00FE36E2">
        <w:t>ср. кол-во неоплаченных штрафов</w:t>
      </w:r>
    </w:p>
    <w:p w14:paraId="1FF9094B" w14:textId="77777777" w:rsidR="00FE36E2" w:rsidRPr="00FE36E2" w:rsidRDefault="00FE36E2" w:rsidP="00FA56A7">
      <w:pPr>
        <w:pStyle w:val="a7"/>
        <w:numPr>
          <w:ilvl w:val="0"/>
          <w:numId w:val="62"/>
        </w:numPr>
      </w:pPr>
      <w:r w:rsidRPr="00FE36E2">
        <w:t>ср. сумма штрафа</w:t>
      </w:r>
    </w:p>
    <w:p w14:paraId="2FE63E0A" w14:textId="77777777" w:rsidR="00FE36E2" w:rsidRPr="00FE36E2" w:rsidRDefault="00FE36E2" w:rsidP="00FA56A7">
      <w:pPr>
        <w:pStyle w:val="a7"/>
        <w:numPr>
          <w:ilvl w:val="0"/>
          <w:numId w:val="62"/>
        </w:numPr>
      </w:pPr>
      <w:r w:rsidRPr="00FE36E2">
        <w:t>ср. кол-во агрегаторов</w:t>
      </w:r>
    </w:p>
    <w:p w14:paraId="2EE6DD86" w14:textId="77777777" w:rsidR="00FE36E2" w:rsidRPr="00FE36E2" w:rsidRDefault="00FE36E2" w:rsidP="00FA56A7">
      <w:pPr>
        <w:numPr>
          <w:ilvl w:val="0"/>
          <w:numId w:val="50"/>
        </w:numPr>
      </w:pPr>
      <w:r w:rsidRPr="00FE36E2">
        <w:t>автомобили:</w:t>
      </w:r>
    </w:p>
    <w:p w14:paraId="69CD39FD" w14:textId="77777777" w:rsidR="00FE36E2" w:rsidRPr="00FE36E2" w:rsidRDefault="00FE36E2" w:rsidP="00FA56A7">
      <w:pPr>
        <w:pStyle w:val="a7"/>
        <w:numPr>
          <w:ilvl w:val="0"/>
          <w:numId w:val="62"/>
        </w:numPr>
      </w:pPr>
      <w:r w:rsidRPr="00FE36E2">
        <w:t>всего;</w:t>
      </w:r>
    </w:p>
    <w:p w14:paraId="013696BA" w14:textId="77777777" w:rsidR="00FE36E2" w:rsidRPr="00FE36E2" w:rsidRDefault="00FE36E2" w:rsidP="00FA56A7">
      <w:pPr>
        <w:pStyle w:val="a7"/>
        <w:numPr>
          <w:ilvl w:val="0"/>
          <w:numId w:val="62"/>
        </w:numPr>
      </w:pPr>
      <w:r w:rsidRPr="00FE36E2">
        <w:t>всего у ИП;</w:t>
      </w:r>
    </w:p>
    <w:p w14:paraId="2640FBB2" w14:textId="77777777" w:rsidR="00FE36E2" w:rsidRPr="00FE36E2" w:rsidRDefault="00FE36E2" w:rsidP="00FA56A7">
      <w:pPr>
        <w:pStyle w:val="a7"/>
        <w:numPr>
          <w:ilvl w:val="0"/>
          <w:numId w:val="62"/>
        </w:numPr>
      </w:pPr>
      <w:r w:rsidRPr="00FE36E2">
        <w:t>всего у таксопарков;</w:t>
      </w:r>
    </w:p>
    <w:p w14:paraId="26048FE4" w14:textId="77777777" w:rsidR="00FE36E2" w:rsidRPr="00FE36E2" w:rsidRDefault="00FE36E2" w:rsidP="00FA56A7">
      <w:pPr>
        <w:pStyle w:val="a7"/>
        <w:numPr>
          <w:ilvl w:val="0"/>
          <w:numId w:val="62"/>
        </w:numPr>
      </w:pPr>
      <w:r w:rsidRPr="00FE36E2">
        <w:t>ср. возраст для ИП;</w:t>
      </w:r>
    </w:p>
    <w:p w14:paraId="1810F3F6" w14:textId="77777777" w:rsidR="00FE36E2" w:rsidRPr="00FE36E2" w:rsidRDefault="00FE36E2" w:rsidP="00FA56A7">
      <w:pPr>
        <w:pStyle w:val="a7"/>
        <w:numPr>
          <w:ilvl w:val="0"/>
          <w:numId w:val="62"/>
        </w:numPr>
      </w:pPr>
      <w:r w:rsidRPr="00FE36E2">
        <w:t>ср. возраст для таксопарков;</w:t>
      </w:r>
    </w:p>
    <w:p w14:paraId="5D6BE331" w14:textId="77777777" w:rsidR="00FE36E2" w:rsidRPr="00FE36E2" w:rsidRDefault="00FE36E2" w:rsidP="00FA56A7">
      <w:pPr>
        <w:numPr>
          <w:ilvl w:val="0"/>
          <w:numId w:val="50"/>
        </w:numPr>
      </w:pPr>
      <w:r w:rsidRPr="00FE36E2">
        <w:t>путевые листы:</w:t>
      </w:r>
    </w:p>
    <w:p w14:paraId="0EF7C78D" w14:textId="77777777" w:rsidR="00FE36E2" w:rsidRPr="00FE36E2" w:rsidRDefault="00FE36E2" w:rsidP="00FA56A7">
      <w:pPr>
        <w:pStyle w:val="a7"/>
        <w:numPr>
          <w:ilvl w:val="0"/>
          <w:numId w:val="62"/>
        </w:numPr>
      </w:pPr>
      <w:r w:rsidRPr="00FE36E2">
        <w:t>всего оформлено;</w:t>
      </w:r>
    </w:p>
    <w:p w14:paraId="52AF27DD" w14:textId="77777777" w:rsidR="00FE36E2" w:rsidRPr="00FE36E2" w:rsidRDefault="00FE36E2" w:rsidP="00FA56A7">
      <w:pPr>
        <w:pStyle w:val="a7"/>
        <w:numPr>
          <w:ilvl w:val="0"/>
          <w:numId w:val="62"/>
        </w:numPr>
      </w:pPr>
      <w:r w:rsidRPr="00FE36E2">
        <w:t>всего оформлено за неделю;</w:t>
      </w:r>
    </w:p>
    <w:p w14:paraId="2499399B" w14:textId="77777777" w:rsidR="00FE36E2" w:rsidRPr="00FE36E2" w:rsidRDefault="00FE36E2" w:rsidP="00FA56A7">
      <w:pPr>
        <w:pStyle w:val="a7"/>
        <w:numPr>
          <w:ilvl w:val="0"/>
          <w:numId w:val="62"/>
        </w:numPr>
      </w:pPr>
      <w:r w:rsidRPr="00FE36E2">
        <w:t>всего оформлено за месяц;</w:t>
      </w:r>
    </w:p>
    <w:p w14:paraId="2543AD80" w14:textId="77777777" w:rsidR="00FE36E2" w:rsidRPr="00FE36E2" w:rsidRDefault="00FE36E2" w:rsidP="00FA56A7">
      <w:pPr>
        <w:pStyle w:val="a7"/>
        <w:numPr>
          <w:ilvl w:val="0"/>
          <w:numId w:val="62"/>
        </w:numPr>
      </w:pPr>
      <w:r w:rsidRPr="00FE36E2">
        <w:t>всего оформлено за год;</w:t>
      </w:r>
    </w:p>
    <w:p w14:paraId="3063D833" w14:textId="77777777" w:rsidR="00FE36E2" w:rsidRPr="00FE36E2" w:rsidRDefault="00FE36E2" w:rsidP="00FA56A7">
      <w:pPr>
        <w:pStyle w:val="a7"/>
        <w:numPr>
          <w:ilvl w:val="0"/>
          <w:numId w:val="62"/>
        </w:numPr>
      </w:pPr>
      <w:r w:rsidRPr="00FE36E2">
        <w:t>всего оформлено у ИП;</w:t>
      </w:r>
    </w:p>
    <w:p w14:paraId="0169E80F" w14:textId="77777777" w:rsidR="00FE36E2" w:rsidRPr="00FE36E2" w:rsidRDefault="00FE36E2" w:rsidP="00FA56A7">
      <w:pPr>
        <w:pStyle w:val="a7"/>
        <w:numPr>
          <w:ilvl w:val="0"/>
          <w:numId w:val="62"/>
        </w:numPr>
      </w:pPr>
      <w:r w:rsidRPr="00FE36E2">
        <w:t>всего оформлено у таксопарков.</w:t>
      </w:r>
    </w:p>
    <w:p w14:paraId="56F83E85" w14:textId="460C9E96" w:rsidR="00FE36E2" w:rsidRPr="00FE36E2" w:rsidRDefault="00FE36E2" w:rsidP="00FE36E2">
      <w:pPr>
        <w:ind w:firstLine="0"/>
        <w:jc w:val="center"/>
      </w:pPr>
      <w:r w:rsidRPr="00FE36E2">
        <w:rPr>
          <w:noProof/>
        </w:rPr>
        <w:drawing>
          <wp:inline distT="0" distB="0" distL="0" distR="0" wp14:anchorId="146F65BB" wp14:editId="327BA874">
            <wp:extent cx="6296025" cy="3038475"/>
            <wp:effectExtent l="0" t="0" r="9525" b="9525"/>
            <wp:docPr id="970171008"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296025" cy="3038475"/>
                    </a:xfrm>
                    <a:prstGeom prst="rect">
                      <a:avLst/>
                    </a:prstGeom>
                    <a:noFill/>
                    <a:ln>
                      <a:noFill/>
                    </a:ln>
                  </pic:spPr>
                </pic:pic>
              </a:graphicData>
            </a:graphic>
          </wp:inline>
        </w:drawing>
      </w:r>
    </w:p>
    <w:p w14:paraId="0C836191" w14:textId="18741B35" w:rsidR="00FE36E2" w:rsidRPr="00FE36E2" w:rsidRDefault="00FE36E2" w:rsidP="00FE36E2">
      <w:pPr>
        <w:ind w:firstLine="0"/>
        <w:jc w:val="center"/>
      </w:pPr>
      <w:bookmarkStart w:id="407" w:name="_Ref146755565"/>
      <w:r w:rsidRPr="00FE36E2">
        <w:t xml:space="preserve">Рисунок </w:t>
      </w:r>
      <w:fldSimple w:instr=" SEQ Рисунок \* ARABIC ">
        <w:r w:rsidR="007833D0">
          <w:rPr>
            <w:noProof/>
          </w:rPr>
          <w:t>75</w:t>
        </w:r>
      </w:fldSimple>
      <w:bookmarkEnd w:id="407"/>
      <w:r w:rsidRPr="00FE36E2">
        <w:t xml:space="preserve"> </w:t>
      </w:r>
      <w:bookmarkStart w:id="408" w:name="_Ref146755557"/>
      <w:r w:rsidRPr="00FE36E2">
        <w:t>– Отображение отчета по заданным параметрам</w:t>
      </w:r>
      <w:bookmarkEnd w:id="408"/>
    </w:p>
    <w:p w14:paraId="2742B02C" w14:textId="77777777" w:rsidR="00FE36E2" w:rsidRPr="00FE36E2" w:rsidRDefault="00FE36E2" w:rsidP="00FE36E2"/>
    <w:p w14:paraId="446D602D" w14:textId="77777777" w:rsidR="00FE36E2" w:rsidRPr="00FE36E2" w:rsidRDefault="00FE36E2" w:rsidP="00FE36E2">
      <w:r w:rsidRPr="00FE36E2">
        <w:t xml:space="preserve">При нажатии на кнопку «Печать PDF» происходит скачивание файла формата </w:t>
      </w:r>
      <w:r w:rsidRPr="00FE36E2">
        <w:rPr>
          <w:lang w:val="en-US"/>
        </w:rPr>
        <w:t>PDF</w:t>
      </w:r>
      <w:r w:rsidRPr="00FE36E2">
        <w:t xml:space="preserve"> на ПК пользователя. Файл содержит отображение отчета по заданным параметрам. </w:t>
      </w:r>
    </w:p>
    <w:p w14:paraId="330F702C" w14:textId="77777777" w:rsidR="00FE36E2" w:rsidRPr="00FE36E2" w:rsidRDefault="00FE36E2" w:rsidP="00FE36E2">
      <w:r w:rsidRPr="00FE36E2">
        <w:t xml:space="preserve">При нажатии на кнопку «Скачать настройки плиток» происходит скачивание файла формата </w:t>
      </w:r>
      <w:r w:rsidRPr="00FE36E2">
        <w:rPr>
          <w:lang w:val="en-US"/>
        </w:rPr>
        <w:t>txt</w:t>
      </w:r>
      <w:r w:rsidRPr="00FE36E2">
        <w:t xml:space="preserve"> на ПК пользователя. Файл содержит настройки плиток. </w:t>
      </w:r>
    </w:p>
    <w:p w14:paraId="724F08F2" w14:textId="6B04DCD7" w:rsidR="00FE36E2" w:rsidRPr="00FE36E2" w:rsidRDefault="00FE36E2" w:rsidP="00FE36E2">
      <w:r w:rsidRPr="00FE36E2">
        <w:t xml:space="preserve">В части доработки механизма формирования аналитических отчетов (см. </w:t>
      </w:r>
      <w:r w:rsidRPr="00FE36E2">
        <w:fldChar w:fldCharType="begin"/>
      </w:r>
      <w:r w:rsidRPr="00FE36E2">
        <w:instrText xml:space="preserve"> REF _Ref149601068 \h </w:instrText>
      </w:r>
      <w:r w:rsidRPr="00FE36E2">
        <w:fldChar w:fldCharType="separate"/>
      </w:r>
      <w:r w:rsidR="007833D0" w:rsidRPr="00FE36E2">
        <w:t xml:space="preserve">Рисунок </w:t>
      </w:r>
      <w:r w:rsidR="007833D0">
        <w:rPr>
          <w:noProof/>
        </w:rPr>
        <w:t>76</w:t>
      </w:r>
      <w:r w:rsidRPr="00FE36E2">
        <w:fldChar w:fldCharType="end"/>
      </w:r>
      <w:r w:rsidRPr="00FE36E2">
        <w:t>):</w:t>
      </w:r>
    </w:p>
    <w:p w14:paraId="5D171842" w14:textId="77777777" w:rsidR="00FE36E2" w:rsidRPr="00FE36E2" w:rsidRDefault="00FE36E2" w:rsidP="00FA56A7">
      <w:pPr>
        <w:numPr>
          <w:ilvl w:val="0"/>
          <w:numId w:val="57"/>
        </w:numPr>
      </w:pPr>
      <w:r w:rsidRPr="00FE36E2">
        <w:t>добавлен отчет «Водители – справка о несудимости»;</w:t>
      </w:r>
    </w:p>
    <w:p w14:paraId="5A0A8EFD" w14:textId="77777777" w:rsidR="00FE36E2" w:rsidRPr="00FE36E2" w:rsidRDefault="00FE36E2" w:rsidP="00FA56A7">
      <w:pPr>
        <w:numPr>
          <w:ilvl w:val="0"/>
          <w:numId w:val="57"/>
        </w:numPr>
      </w:pPr>
      <w:r w:rsidRPr="00FE36E2">
        <w:t>Отчет содержит 2 столбца:</w:t>
      </w:r>
    </w:p>
    <w:p w14:paraId="621C7924" w14:textId="77777777" w:rsidR="00FE36E2" w:rsidRPr="00FE36E2" w:rsidRDefault="00FE36E2" w:rsidP="00FA56A7">
      <w:pPr>
        <w:pStyle w:val="a7"/>
        <w:numPr>
          <w:ilvl w:val="0"/>
          <w:numId w:val="62"/>
        </w:numPr>
      </w:pPr>
      <w:r w:rsidRPr="00FE36E2">
        <w:t>столбец «Со справкой» – отображающий количество водителей с подтвержденной справкой о несудимости;</w:t>
      </w:r>
    </w:p>
    <w:p w14:paraId="7960563B" w14:textId="77777777" w:rsidR="00FE36E2" w:rsidRPr="00FE36E2" w:rsidRDefault="00FE36E2" w:rsidP="00FA56A7">
      <w:pPr>
        <w:pStyle w:val="a7"/>
        <w:numPr>
          <w:ilvl w:val="0"/>
          <w:numId w:val="62"/>
        </w:numPr>
      </w:pPr>
      <w:r w:rsidRPr="00FE36E2">
        <w:t>столбец «Без справки» – отображающий количество водителей без справки/с неподтвержденной справкой;</w:t>
      </w:r>
    </w:p>
    <w:p w14:paraId="7FD914CF" w14:textId="77777777" w:rsidR="00FE36E2" w:rsidRPr="00FE36E2" w:rsidRDefault="00FE36E2" w:rsidP="00FA56A7">
      <w:pPr>
        <w:numPr>
          <w:ilvl w:val="0"/>
          <w:numId w:val="57"/>
        </w:numPr>
      </w:pPr>
      <w:r w:rsidRPr="00FE36E2">
        <w:t>подтвержденной справка считается, если оператором был проставлен чек-бокс «Наличие справки подтверждено» и факт подтверждения наличия справки после этого не менялся (т.е. водитель не подавал заявление на изменение данных, в котором оператор данный чек-бокс не выставил);</w:t>
      </w:r>
    </w:p>
    <w:p w14:paraId="4600414F" w14:textId="7092D743" w:rsidR="00FE36E2" w:rsidRPr="00FE36E2" w:rsidRDefault="00FE36E2" w:rsidP="00FA56A7">
      <w:pPr>
        <w:numPr>
          <w:ilvl w:val="0"/>
          <w:numId w:val="57"/>
        </w:numPr>
      </w:pPr>
      <w:r w:rsidRPr="00FE36E2">
        <w:t>параметризация отчетов по периоду/дате по аналогии с отчетами «Водители – по гражданству» и «Водители – по типу ID».</w:t>
      </w:r>
    </w:p>
    <w:p w14:paraId="12D65423" w14:textId="5639C36C" w:rsidR="00FE36E2" w:rsidRPr="00FE36E2" w:rsidRDefault="00FE36E2" w:rsidP="00FE36E2">
      <w:pPr>
        <w:ind w:firstLine="0"/>
        <w:jc w:val="center"/>
      </w:pPr>
      <w:r w:rsidRPr="00FE36E2">
        <w:rPr>
          <w:noProof/>
        </w:rPr>
        <w:drawing>
          <wp:inline distT="0" distB="0" distL="0" distR="0" wp14:anchorId="109E6F95" wp14:editId="306BCBF1">
            <wp:extent cx="6296025" cy="2867025"/>
            <wp:effectExtent l="0" t="0" r="9525" b="9525"/>
            <wp:docPr id="88477844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96025" cy="2867025"/>
                    </a:xfrm>
                    <a:prstGeom prst="rect">
                      <a:avLst/>
                    </a:prstGeom>
                    <a:noFill/>
                    <a:ln>
                      <a:noFill/>
                    </a:ln>
                  </pic:spPr>
                </pic:pic>
              </a:graphicData>
            </a:graphic>
          </wp:inline>
        </w:drawing>
      </w:r>
    </w:p>
    <w:p w14:paraId="5E3C4D65" w14:textId="20BA5992" w:rsidR="00FE36E2" w:rsidRPr="00FE36E2" w:rsidRDefault="00FE36E2" w:rsidP="00FE36E2">
      <w:pPr>
        <w:ind w:firstLine="0"/>
        <w:jc w:val="center"/>
      </w:pPr>
      <w:bookmarkStart w:id="409" w:name="_Ref149601068"/>
      <w:r w:rsidRPr="00FE36E2">
        <w:t xml:space="preserve">Рисунок </w:t>
      </w:r>
      <w:fldSimple w:instr=" SEQ Рисунок \* ARABIC ">
        <w:r w:rsidR="007833D0">
          <w:rPr>
            <w:noProof/>
          </w:rPr>
          <w:t>76</w:t>
        </w:r>
      </w:fldSimple>
      <w:bookmarkEnd w:id="409"/>
      <w:r w:rsidRPr="00FE36E2">
        <w:t xml:space="preserve"> – Отчет «Водители – справка о несудимости»</w:t>
      </w:r>
    </w:p>
    <w:p w14:paraId="108F7370" w14:textId="04B75F51" w:rsidR="00FE36E2" w:rsidRDefault="007833D0" w:rsidP="007833D0">
      <w:pPr>
        <w:pStyle w:val="4"/>
        <w:ind w:left="0"/>
      </w:pPr>
      <w:bookmarkStart w:id="410" w:name="_Ref146799279"/>
      <w:bookmarkStart w:id="411" w:name="_Toc149666371"/>
      <w:r w:rsidRPr="007833D0">
        <w:t>Операторы</w:t>
      </w:r>
      <w:bookmarkEnd w:id="410"/>
      <w:bookmarkEnd w:id="411"/>
    </w:p>
    <w:p w14:paraId="0E94EBCB" w14:textId="2CF2F384" w:rsidR="007833D0" w:rsidRPr="007833D0" w:rsidRDefault="007833D0" w:rsidP="007833D0">
      <w:r w:rsidRPr="007833D0">
        <w:t xml:space="preserve">Отчет «Операторы» содержит статистику заявок операторов. Экранная форма подраздела «Операторы» содержит следующие элементы (см. </w:t>
      </w:r>
      <w:r w:rsidRPr="007833D0">
        <w:fldChar w:fldCharType="begin"/>
      </w:r>
      <w:r w:rsidRPr="007833D0">
        <w:instrText xml:space="preserve"> REF _Ref146795208 \h </w:instrText>
      </w:r>
      <w:r w:rsidRPr="007833D0">
        <w:fldChar w:fldCharType="separate"/>
      </w:r>
      <w:r w:rsidRPr="007833D0">
        <w:t xml:space="preserve">Рисунок </w:t>
      </w:r>
      <w:r>
        <w:rPr>
          <w:noProof/>
        </w:rPr>
        <w:t>77</w:t>
      </w:r>
      <w:r w:rsidRPr="007833D0">
        <w:fldChar w:fldCharType="end"/>
      </w:r>
      <w:r w:rsidRPr="007833D0">
        <w:t>):</w:t>
      </w:r>
    </w:p>
    <w:p w14:paraId="02269082" w14:textId="77777777" w:rsidR="007833D0" w:rsidRPr="007833D0" w:rsidRDefault="007833D0" w:rsidP="00FA56A7">
      <w:pPr>
        <w:numPr>
          <w:ilvl w:val="0"/>
          <w:numId w:val="50"/>
        </w:numPr>
      </w:pPr>
      <w:r w:rsidRPr="007833D0">
        <w:t>навигационное меню Системы;</w:t>
      </w:r>
    </w:p>
    <w:p w14:paraId="1C8282D3" w14:textId="77777777" w:rsidR="007833D0" w:rsidRPr="007833D0" w:rsidRDefault="007833D0" w:rsidP="00FA56A7">
      <w:pPr>
        <w:numPr>
          <w:ilvl w:val="0"/>
          <w:numId w:val="50"/>
        </w:numPr>
      </w:pPr>
      <w:r w:rsidRPr="007833D0">
        <w:t>блок параметров по отчету;</w:t>
      </w:r>
    </w:p>
    <w:p w14:paraId="55E1A9F3" w14:textId="77777777" w:rsidR="007833D0" w:rsidRPr="007833D0" w:rsidRDefault="007833D0" w:rsidP="00FA56A7">
      <w:pPr>
        <w:numPr>
          <w:ilvl w:val="0"/>
          <w:numId w:val="50"/>
        </w:numPr>
      </w:pPr>
      <w:r w:rsidRPr="007833D0">
        <w:t>кнопка «Печать PDF»;</w:t>
      </w:r>
    </w:p>
    <w:p w14:paraId="4D41C331" w14:textId="77777777" w:rsidR="007833D0" w:rsidRPr="007833D0" w:rsidRDefault="007833D0" w:rsidP="00FA56A7">
      <w:pPr>
        <w:numPr>
          <w:ilvl w:val="0"/>
          <w:numId w:val="50"/>
        </w:numPr>
      </w:pPr>
      <w:r w:rsidRPr="007833D0">
        <w:t>блок отображения результатов отчета.</w:t>
      </w:r>
    </w:p>
    <w:p w14:paraId="6EEA0890" w14:textId="153823E2" w:rsidR="007833D0" w:rsidRPr="007833D0" w:rsidRDefault="007833D0" w:rsidP="007833D0">
      <w:pPr>
        <w:ind w:firstLine="0"/>
        <w:jc w:val="center"/>
      </w:pPr>
      <w:r w:rsidRPr="007833D0">
        <w:rPr>
          <w:noProof/>
        </w:rPr>
        <w:drawing>
          <wp:inline distT="0" distB="0" distL="0" distR="0" wp14:anchorId="375A0FE2" wp14:editId="03351CB0">
            <wp:extent cx="6299835" cy="2912110"/>
            <wp:effectExtent l="0" t="0" r="5715" b="2540"/>
            <wp:docPr id="1411298970"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299835" cy="2912110"/>
                    </a:xfrm>
                    <a:prstGeom prst="rect">
                      <a:avLst/>
                    </a:prstGeom>
                    <a:noFill/>
                    <a:ln>
                      <a:noFill/>
                    </a:ln>
                  </pic:spPr>
                </pic:pic>
              </a:graphicData>
            </a:graphic>
          </wp:inline>
        </w:drawing>
      </w:r>
    </w:p>
    <w:p w14:paraId="23576D62" w14:textId="6EB4EC0F" w:rsidR="007833D0" w:rsidRPr="007833D0" w:rsidRDefault="007833D0" w:rsidP="007833D0">
      <w:pPr>
        <w:ind w:firstLine="0"/>
        <w:jc w:val="center"/>
      </w:pPr>
      <w:bookmarkStart w:id="412" w:name="_Ref146795208"/>
      <w:r w:rsidRPr="007833D0">
        <w:t xml:space="preserve">Рисунок </w:t>
      </w:r>
      <w:fldSimple w:instr=" SEQ Рисунок \* ARABIC ">
        <w:r>
          <w:rPr>
            <w:noProof/>
          </w:rPr>
          <w:t>77</w:t>
        </w:r>
      </w:fldSimple>
      <w:bookmarkEnd w:id="412"/>
      <w:r w:rsidRPr="007833D0">
        <w:t xml:space="preserve"> – Экранная форма подраздела «Отчеты системы»</w:t>
      </w:r>
    </w:p>
    <w:p w14:paraId="6C0BFFD2" w14:textId="42EE2719" w:rsidR="007833D0" w:rsidRPr="007833D0" w:rsidRDefault="007833D0" w:rsidP="007833D0">
      <w:r w:rsidRPr="007833D0">
        <w:t xml:space="preserve">Описание навигационного меню Системы приведено в разделе </w:t>
      </w:r>
      <w:r w:rsidRPr="007833D0">
        <w:fldChar w:fldCharType="begin"/>
      </w:r>
      <w:r w:rsidRPr="007833D0">
        <w:instrText xml:space="preserve"> REF _Ref146726536 \n \h </w:instrText>
      </w:r>
      <w:r w:rsidRPr="007833D0">
        <w:fldChar w:fldCharType="separate"/>
      </w:r>
      <w:r>
        <w:t>4.2.3</w:t>
      </w:r>
      <w:r w:rsidRPr="007833D0">
        <w:fldChar w:fldCharType="end"/>
      </w:r>
      <w:r w:rsidRPr="007833D0">
        <w:t xml:space="preserve"> настоящего Руководства.</w:t>
      </w:r>
    </w:p>
    <w:p w14:paraId="23621679" w14:textId="77777777" w:rsidR="007833D0" w:rsidRPr="007833D0" w:rsidRDefault="007833D0" w:rsidP="007833D0">
      <w:r w:rsidRPr="007833D0">
        <w:t>Для формирования отчета необходимо установить следующие параметры:</w:t>
      </w:r>
    </w:p>
    <w:p w14:paraId="0504EB1D" w14:textId="77777777" w:rsidR="007833D0" w:rsidRPr="007833D0" w:rsidRDefault="007833D0" w:rsidP="00FA56A7">
      <w:pPr>
        <w:numPr>
          <w:ilvl w:val="0"/>
          <w:numId w:val="50"/>
        </w:numPr>
      </w:pPr>
      <w:r w:rsidRPr="007833D0">
        <w:t>тип отчета:</w:t>
      </w:r>
    </w:p>
    <w:p w14:paraId="28BC7221" w14:textId="77777777" w:rsidR="007833D0" w:rsidRPr="007833D0" w:rsidRDefault="007833D0" w:rsidP="00FA56A7">
      <w:pPr>
        <w:pStyle w:val="a7"/>
        <w:numPr>
          <w:ilvl w:val="0"/>
          <w:numId w:val="64"/>
        </w:numPr>
      </w:pPr>
      <w:r w:rsidRPr="007833D0">
        <w:t>на день;</w:t>
      </w:r>
    </w:p>
    <w:p w14:paraId="60733779" w14:textId="77777777" w:rsidR="007833D0" w:rsidRPr="007833D0" w:rsidRDefault="007833D0" w:rsidP="00FA56A7">
      <w:pPr>
        <w:pStyle w:val="a7"/>
        <w:numPr>
          <w:ilvl w:val="0"/>
          <w:numId w:val="64"/>
        </w:numPr>
      </w:pPr>
      <w:r w:rsidRPr="007833D0">
        <w:t>за период;</w:t>
      </w:r>
    </w:p>
    <w:p w14:paraId="3F2414D8" w14:textId="77777777" w:rsidR="007833D0" w:rsidRPr="007833D0" w:rsidRDefault="007833D0" w:rsidP="00FA56A7">
      <w:pPr>
        <w:numPr>
          <w:ilvl w:val="0"/>
          <w:numId w:val="50"/>
        </w:numPr>
      </w:pPr>
      <w:r w:rsidRPr="007833D0">
        <w:t>дата с;</w:t>
      </w:r>
    </w:p>
    <w:p w14:paraId="66406DEB" w14:textId="77777777" w:rsidR="007833D0" w:rsidRPr="007833D0" w:rsidRDefault="007833D0" w:rsidP="00FA56A7">
      <w:pPr>
        <w:numPr>
          <w:ilvl w:val="0"/>
          <w:numId w:val="50"/>
        </w:numPr>
      </w:pPr>
      <w:r w:rsidRPr="007833D0">
        <w:t>дата по (доступно, если в поле «Тип отчета» выбрано значение «За период»);</w:t>
      </w:r>
    </w:p>
    <w:p w14:paraId="50C5CD33" w14:textId="77777777" w:rsidR="007833D0" w:rsidRPr="007833D0" w:rsidRDefault="007833D0" w:rsidP="00FA56A7">
      <w:pPr>
        <w:numPr>
          <w:ilvl w:val="0"/>
          <w:numId w:val="50"/>
        </w:numPr>
      </w:pPr>
      <w:r w:rsidRPr="007833D0">
        <w:t>период формирования отчета:</w:t>
      </w:r>
    </w:p>
    <w:p w14:paraId="4F5E0EE5" w14:textId="77777777" w:rsidR="007833D0" w:rsidRPr="007833D0" w:rsidRDefault="007833D0" w:rsidP="00FA56A7">
      <w:pPr>
        <w:pStyle w:val="a7"/>
        <w:numPr>
          <w:ilvl w:val="0"/>
          <w:numId w:val="63"/>
        </w:numPr>
      </w:pPr>
      <w:r w:rsidRPr="007833D0">
        <w:t>за сегодня;</w:t>
      </w:r>
    </w:p>
    <w:p w14:paraId="666E3A36" w14:textId="77777777" w:rsidR="007833D0" w:rsidRPr="007833D0" w:rsidRDefault="007833D0" w:rsidP="00FA56A7">
      <w:pPr>
        <w:pStyle w:val="a7"/>
        <w:numPr>
          <w:ilvl w:val="0"/>
          <w:numId w:val="63"/>
        </w:numPr>
      </w:pPr>
      <w:r w:rsidRPr="007833D0">
        <w:t>за вчера;</w:t>
      </w:r>
    </w:p>
    <w:p w14:paraId="2DBC0D59" w14:textId="77777777" w:rsidR="007833D0" w:rsidRPr="007833D0" w:rsidRDefault="007833D0" w:rsidP="00FA56A7">
      <w:pPr>
        <w:pStyle w:val="a7"/>
        <w:numPr>
          <w:ilvl w:val="0"/>
          <w:numId w:val="63"/>
        </w:numPr>
      </w:pPr>
      <w:r w:rsidRPr="007833D0">
        <w:t>текущая неделя;</w:t>
      </w:r>
    </w:p>
    <w:p w14:paraId="2258E01B" w14:textId="77777777" w:rsidR="007833D0" w:rsidRPr="007833D0" w:rsidRDefault="007833D0" w:rsidP="00FA56A7">
      <w:pPr>
        <w:pStyle w:val="a7"/>
        <w:numPr>
          <w:ilvl w:val="0"/>
          <w:numId w:val="63"/>
        </w:numPr>
      </w:pPr>
      <w:r w:rsidRPr="007833D0">
        <w:t>прошлая неделя;</w:t>
      </w:r>
    </w:p>
    <w:p w14:paraId="469A3E4E" w14:textId="77777777" w:rsidR="007833D0" w:rsidRPr="007833D0" w:rsidRDefault="007833D0" w:rsidP="00FA56A7">
      <w:pPr>
        <w:pStyle w:val="a7"/>
        <w:numPr>
          <w:ilvl w:val="0"/>
          <w:numId w:val="63"/>
        </w:numPr>
      </w:pPr>
      <w:r w:rsidRPr="007833D0">
        <w:t>текущий месяц;</w:t>
      </w:r>
    </w:p>
    <w:p w14:paraId="26550FA7" w14:textId="77777777" w:rsidR="007833D0" w:rsidRPr="007833D0" w:rsidRDefault="007833D0" w:rsidP="00FA56A7">
      <w:pPr>
        <w:pStyle w:val="a7"/>
        <w:numPr>
          <w:ilvl w:val="0"/>
          <w:numId w:val="63"/>
        </w:numPr>
      </w:pPr>
      <w:r w:rsidRPr="007833D0">
        <w:t>прошлый месяц.</w:t>
      </w:r>
    </w:p>
    <w:p w14:paraId="284640ED" w14:textId="75E204C8" w:rsidR="007833D0" w:rsidRPr="007833D0" w:rsidRDefault="007833D0" w:rsidP="007833D0">
      <w:r w:rsidRPr="007833D0">
        <w:t xml:space="preserve">После установки параметров отображается вывод результатов отчета в табличной форме со следующими столбцами (см. </w:t>
      </w:r>
      <w:r w:rsidRPr="007833D0">
        <w:fldChar w:fldCharType="begin"/>
      </w:r>
      <w:r w:rsidRPr="007833D0">
        <w:instrText xml:space="preserve"> REF _Ref146796379 \h </w:instrText>
      </w:r>
      <w:r w:rsidRPr="007833D0">
        <w:fldChar w:fldCharType="separate"/>
      </w:r>
      <w:r w:rsidRPr="007833D0">
        <w:t xml:space="preserve">Рисунок </w:t>
      </w:r>
      <w:r>
        <w:rPr>
          <w:noProof/>
        </w:rPr>
        <w:t>78</w:t>
      </w:r>
      <w:r w:rsidRPr="007833D0">
        <w:fldChar w:fldCharType="end"/>
      </w:r>
      <w:r w:rsidRPr="007833D0">
        <w:t>):</w:t>
      </w:r>
    </w:p>
    <w:p w14:paraId="2A3593F9" w14:textId="77777777" w:rsidR="007833D0" w:rsidRPr="007833D0" w:rsidRDefault="007833D0" w:rsidP="00FA56A7">
      <w:pPr>
        <w:numPr>
          <w:ilvl w:val="0"/>
          <w:numId w:val="50"/>
        </w:numPr>
      </w:pPr>
      <w:r w:rsidRPr="007833D0">
        <w:t>телефон;</w:t>
      </w:r>
    </w:p>
    <w:p w14:paraId="647A830F" w14:textId="77777777" w:rsidR="007833D0" w:rsidRPr="007833D0" w:rsidRDefault="007833D0" w:rsidP="00FA56A7">
      <w:pPr>
        <w:numPr>
          <w:ilvl w:val="0"/>
          <w:numId w:val="50"/>
        </w:numPr>
      </w:pPr>
      <w:r w:rsidRPr="007833D0">
        <w:t>ФИО;</w:t>
      </w:r>
    </w:p>
    <w:p w14:paraId="4B02BADA" w14:textId="77777777" w:rsidR="007833D0" w:rsidRPr="007833D0" w:rsidRDefault="007833D0" w:rsidP="00FA56A7">
      <w:pPr>
        <w:numPr>
          <w:ilvl w:val="0"/>
          <w:numId w:val="50"/>
        </w:numPr>
      </w:pPr>
      <w:r w:rsidRPr="007833D0">
        <w:rPr>
          <w:lang w:val="en-US"/>
        </w:rPr>
        <w:t>Email</w:t>
      </w:r>
      <w:r w:rsidRPr="007833D0">
        <w:t>;</w:t>
      </w:r>
    </w:p>
    <w:p w14:paraId="42C72652" w14:textId="77777777" w:rsidR="007833D0" w:rsidRPr="007833D0" w:rsidRDefault="007833D0" w:rsidP="00FA56A7">
      <w:pPr>
        <w:numPr>
          <w:ilvl w:val="0"/>
          <w:numId w:val="50"/>
        </w:numPr>
      </w:pPr>
      <w:r w:rsidRPr="007833D0">
        <w:t>одобрено;</w:t>
      </w:r>
    </w:p>
    <w:p w14:paraId="6D15EB8E" w14:textId="77777777" w:rsidR="007833D0" w:rsidRPr="007833D0" w:rsidRDefault="007833D0" w:rsidP="00FA56A7">
      <w:pPr>
        <w:numPr>
          <w:ilvl w:val="0"/>
          <w:numId w:val="50"/>
        </w:numPr>
      </w:pPr>
      <w:r w:rsidRPr="007833D0">
        <w:t>отклонено;</w:t>
      </w:r>
    </w:p>
    <w:p w14:paraId="7CFAA9A2" w14:textId="77777777" w:rsidR="007833D0" w:rsidRPr="007833D0" w:rsidRDefault="007833D0" w:rsidP="00FA56A7">
      <w:pPr>
        <w:numPr>
          <w:ilvl w:val="0"/>
          <w:numId w:val="50"/>
        </w:numPr>
      </w:pPr>
      <w:r w:rsidRPr="007833D0">
        <w:t>итог.</w:t>
      </w:r>
    </w:p>
    <w:p w14:paraId="374AA037" w14:textId="383680A2" w:rsidR="007833D0" w:rsidRPr="007833D0" w:rsidRDefault="007833D0" w:rsidP="007833D0">
      <w:pPr>
        <w:ind w:firstLine="0"/>
        <w:jc w:val="center"/>
      </w:pPr>
      <w:r w:rsidRPr="007833D0">
        <w:rPr>
          <w:noProof/>
        </w:rPr>
        <w:drawing>
          <wp:inline distT="0" distB="0" distL="0" distR="0" wp14:anchorId="15202E17" wp14:editId="0B277160">
            <wp:extent cx="6296025" cy="1171575"/>
            <wp:effectExtent l="0" t="0" r="9525" b="9525"/>
            <wp:docPr id="809576937"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296025" cy="1171575"/>
                    </a:xfrm>
                    <a:prstGeom prst="rect">
                      <a:avLst/>
                    </a:prstGeom>
                    <a:noFill/>
                    <a:ln>
                      <a:noFill/>
                    </a:ln>
                  </pic:spPr>
                </pic:pic>
              </a:graphicData>
            </a:graphic>
          </wp:inline>
        </w:drawing>
      </w:r>
    </w:p>
    <w:p w14:paraId="44F13B44" w14:textId="52A1775B" w:rsidR="007833D0" w:rsidRPr="007833D0" w:rsidRDefault="007833D0" w:rsidP="007833D0">
      <w:pPr>
        <w:ind w:firstLine="0"/>
        <w:jc w:val="center"/>
      </w:pPr>
      <w:bookmarkStart w:id="413" w:name="_Ref146796379"/>
      <w:r w:rsidRPr="007833D0">
        <w:t xml:space="preserve">Рисунок </w:t>
      </w:r>
      <w:fldSimple w:instr=" SEQ Рисунок \* ARABIC ">
        <w:r>
          <w:rPr>
            <w:noProof/>
          </w:rPr>
          <w:t>78</w:t>
        </w:r>
      </w:fldSimple>
      <w:bookmarkEnd w:id="413"/>
      <w:r w:rsidRPr="007833D0">
        <w:t xml:space="preserve"> – Отображение отчета «Операторы»</w:t>
      </w:r>
    </w:p>
    <w:p w14:paraId="64F02970" w14:textId="1DC471BB" w:rsidR="007833D0" w:rsidRPr="007833D0" w:rsidRDefault="007833D0" w:rsidP="007833D0">
      <w:r w:rsidRPr="007833D0">
        <w:t xml:space="preserve">При нажатии на кнопку «Печать PDF» происходит скачивание файла формата </w:t>
      </w:r>
      <w:r w:rsidRPr="007833D0">
        <w:rPr>
          <w:lang w:val="en-US"/>
        </w:rPr>
        <w:t>PDF</w:t>
      </w:r>
      <w:r w:rsidRPr="007833D0">
        <w:t xml:space="preserve"> на ПК пользователя. Файл содержит отображение отчета по заданным параметрам.</w:t>
      </w:r>
    </w:p>
    <w:p w14:paraId="4EC24909" w14:textId="5B8C1E5A" w:rsidR="007833D0" w:rsidRDefault="007833D0" w:rsidP="007833D0">
      <w:pPr>
        <w:pStyle w:val="4"/>
        <w:ind w:left="0"/>
      </w:pPr>
      <w:bookmarkStart w:id="414" w:name="_Ref146799292"/>
      <w:bookmarkStart w:id="415" w:name="_Toc149666372"/>
      <w:r w:rsidRPr="007833D0">
        <w:t>Аналитика</w:t>
      </w:r>
      <w:bookmarkEnd w:id="414"/>
      <w:bookmarkEnd w:id="415"/>
    </w:p>
    <w:p w14:paraId="799C4D72" w14:textId="4824E73E" w:rsidR="007833D0" w:rsidRPr="007833D0" w:rsidRDefault="007833D0" w:rsidP="007833D0">
      <w:r w:rsidRPr="007833D0">
        <w:t xml:space="preserve">Отчет «Аналитика» содержи аналитику работы Системы. Экранная форма подраздела «Аналитика» содержит следующие элементы (см. </w:t>
      </w:r>
      <w:r w:rsidRPr="007833D0">
        <w:fldChar w:fldCharType="begin"/>
      </w:r>
      <w:r w:rsidRPr="007833D0">
        <w:instrText xml:space="preserve"> REF _Ref146796403 \h </w:instrText>
      </w:r>
      <w:r w:rsidRPr="007833D0">
        <w:fldChar w:fldCharType="separate"/>
      </w:r>
      <w:r w:rsidRPr="007833D0">
        <w:t xml:space="preserve">Рисунок </w:t>
      </w:r>
      <w:r>
        <w:rPr>
          <w:noProof/>
        </w:rPr>
        <w:t>79</w:t>
      </w:r>
      <w:r w:rsidRPr="007833D0">
        <w:fldChar w:fldCharType="end"/>
      </w:r>
      <w:r w:rsidRPr="007833D0">
        <w:t>):</w:t>
      </w:r>
    </w:p>
    <w:p w14:paraId="7C5416DB" w14:textId="77777777" w:rsidR="007833D0" w:rsidRPr="007833D0" w:rsidRDefault="007833D0" w:rsidP="00FA56A7">
      <w:pPr>
        <w:numPr>
          <w:ilvl w:val="0"/>
          <w:numId w:val="50"/>
        </w:numPr>
      </w:pPr>
      <w:r w:rsidRPr="007833D0">
        <w:t>навигационное меню Системы;</w:t>
      </w:r>
    </w:p>
    <w:p w14:paraId="40FDC6EB" w14:textId="77777777" w:rsidR="007833D0" w:rsidRPr="007833D0" w:rsidRDefault="007833D0" w:rsidP="00FA56A7">
      <w:pPr>
        <w:numPr>
          <w:ilvl w:val="0"/>
          <w:numId w:val="50"/>
        </w:numPr>
      </w:pPr>
      <w:r w:rsidRPr="007833D0">
        <w:t>блок параметров по отчету;</w:t>
      </w:r>
    </w:p>
    <w:p w14:paraId="62C50CD8" w14:textId="77777777" w:rsidR="007833D0" w:rsidRPr="007833D0" w:rsidRDefault="007833D0" w:rsidP="00FA56A7">
      <w:pPr>
        <w:numPr>
          <w:ilvl w:val="0"/>
          <w:numId w:val="50"/>
        </w:numPr>
      </w:pPr>
      <w:r w:rsidRPr="007833D0">
        <w:t>кнопка «Печать PDF»;</w:t>
      </w:r>
    </w:p>
    <w:p w14:paraId="3C8AB4C1" w14:textId="77777777" w:rsidR="007833D0" w:rsidRPr="007833D0" w:rsidRDefault="007833D0" w:rsidP="00FA56A7">
      <w:pPr>
        <w:numPr>
          <w:ilvl w:val="0"/>
          <w:numId w:val="50"/>
        </w:numPr>
      </w:pPr>
      <w:r w:rsidRPr="007833D0">
        <w:t>блок отображения результатов отчета;</w:t>
      </w:r>
    </w:p>
    <w:p w14:paraId="30451460" w14:textId="77777777" w:rsidR="007833D0" w:rsidRPr="007833D0" w:rsidRDefault="007833D0" w:rsidP="00FA56A7">
      <w:pPr>
        <w:numPr>
          <w:ilvl w:val="0"/>
          <w:numId w:val="50"/>
        </w:numPr>
      </w:pPr>
      <w:r w:rsidRPr="007833D0">
        <w:t>кнопка «Скачать настройки плиток».</w:t>
      </w:r>
    </w:p>
    <w:p w14:paraId="652B6C8E" w14:textId="6A176579" w:rsidR="007833D0" w:rsidRPr="007833D0" w:rsidRDefault="007833D0" w:rsidP="007833D0">
      <w:pPr>
        <w:ind w:firstLine="0"/>
        <w:jc w:val="center"/>
      </w:pPr>
      <w:r w:rsidRPr="007833D0">
        <w:rPr>
          <w:noProof/>
        </w:rPr>
        <w:drawing>
          <wp:inline distT="0" distB="0" distL="0" distR="0" wp14:anchorId="06F8956F" wp14:editId="44123FD4">
            <wp:extent cx="6299835" cy="1979295"/>
            <wp:effectExtent l="0" t="0" r="5715" b="1905"/>
            <wp:docPr id="103893487"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299835" cy="1979295"/>
                    </a:xfrm>
                    <a:prstGeom prst="rect">
                      <a:avLst/>
                    </a:prstGeom>
                    <a:noFill/>
                    <a:ln>
                      <a:noFill/>
                    </a:ln>
                  </pic:spPr>
                </pic:pic>
              </a:graphicData>
            </a:graphic>
          </wp:inline>
        </w:drawing>
      </w:r>
    </w:p>
    <w:p w14:paraId="4DF080F1" w14:textId="7AC566CC" w:rsidR="007833D0" w:rsidRPr="007833D0" w:rsidRDefault="007833D0" w:rsidP="007833D0">
      <w:pPr>
        <w:ind w:firstLine="0"/>
        <w:jc w:val="center"/>
      </w:pPr>
      <w:bookmarkStart w:id="416" w:name="_Ref146796403"/>
      <w:r w:rsidRPr="007833D0">
        <w:t xml:space="preserve">Рисунок </w:t>
      </w:r>
      <w:fldSimple w:instr=" SEQ Рисунок \* ARABIC ">
        <w:r>
          <w:rPr>
            <w:noProof/>
          </w:rPr>
          <w:t>79</w:t>
        </w:r>
      </w:fldSimple>
      <w:bookmarkEnd w:id="416"/>
      <w:r w:rsidRPr="007833D0">
        <w:t xml:space="preserve"> – Экранная форма подраздела «Аналитика»</w:t>
      </w:r>
    </w:p>
    <w:p w14:paraId="1E8F72F9" w14:textId="7A9756B5" w:rsidR="007833D0" w:rsidRPr="007833D0" w:rsidRDefault="007833D0" w:rsidP="007833D0">
      <w:r w:rsidRPr="007833D0">
        <w:t xml:space="preserve">Описание навигационного меню Системы приведено в разделе </w:t>
      </w:r>
      <w:r w:rsidRPr="007833D0">
        <w:fldChar w:fldCharType="begin"/>
      </w:r>
      <w:r w:rsidRPr="007833D0">
        <w:instrText xml:space="preserve"> REF _Ref146726536 \n \h </w:instrText>
      </w:r>
      <w:r w:rsidRPr="007833D0">
        <w:fldChar w:fldCharType="separate"/>
      </w:r>
      <w:r>
        <w:t>4.2.3</w:t>
      </w:r>
      <w:r w:rsidRPr="007833D0">
        <w:fldChar w:fldCharType="end"/>
      </w:r>
      <w:r w:rsidRPr="007833D0">
        <w:t xml:space="preserve"> настоящего Руководства.</w:t>
      </w:r>
    </w:p>
    <w:p w14:paraId="003A70A2" w14:textId="77777777" w:rsidR="007833D0" w:rsidRPr="007833D0" w:rsidRDefault="007833D0" w:rsidP="007833D0">
      <w:r w:rsidRPr="007833D0">
        <w:t>Для формирования отчета необходимо установить следующие параметры:</w:t>
      </w:r>
    </w:p>
    <w:p w14:paraId="5CFFB6D7" w14:textId="77777777" w:rsidR="007833D0" w:rsidRPr="007833D0" w:rsidRDefault="007833D0" w:rsidP="00FA56A7">
      <w:pPr>
        <w:numPr>
          <w:ilvl w:val="0"/>
          <w:numId w:val="50"/>
        </w:numPr>
      </w:pPr>
      <w:r w:rsidRPr="007833D0">
        <w:t>тип отчета:</w:t>
      </w:r>
    </w:p>
    <w:p w14:paraId="59163497" w14:textId="77777777" w:rsidR="007833D0" w:rsidRPr="007833D0" w:rsidRDefault="007833D0" w:rsidP="00FA56A7">
      <w:pPr>
        <w:pStyle w:val="a7"/>
        <w:numPr>
          <w:ilvl w:val="0"/>
          <w:numId w:val="65"/>
        </w:numPr>
      </w:pPr>
      <w:r w:rsidRPr="007833D0">
        <w:t>на день;</w:t>
      </w:r>
    </w:p>
    <w:p w14:paraId="43EC6EF4" w14:textId="77777777" w:rsidR="007833D0" w:rsidRPr="007833D0" w:rsidRDefault="007833D0" w:rsidP="00FA56A7">
      <w:pPr>
        <w:pStyle w:val="a7"/>
        <w:numPr>
          <w:ilvl w:val="0"/>
          <w:numId w:val="65"/>
        </w:numPr>
      </w:pPr>
      <w:r w:rsidRPr="007833D0">
        <w:t>за период;</w:t>
      </w:r>
    </w:p>
    <w:p w14:paraId="60696845" w14:textId="77777777" w:rsidR="007833D0" w:rsidRPr="007833D0" w:rsidRDefault="007833D0" w:rsidP="00FA56A7">
      <w:pPr>
        <w:numPr>
          <w:ilvl w:val="0"/>
          <w:numId w:val="50"/>
        </w:numPr>
      </w:pPr>
      <w:r w:rsidRPr="007833D0">
        <w:t>дата с;</w:t>
      </w:r>
    </w:p>
    <w:p w14:paraId="46D212E8" w14:textId="77777777" w:rsidR="007833D0" w:rsidRPr="007833D0" w:rsidRDefault="007833D0" w:rsidP="00FA56A7">
      <w:pPr>
        <w:numPr>
          <w:ilvl w:val="0"/>
          <w:numId w:val="50"/>
        </w:numPr>
      </w:pPr>
      <w:r w:rsidRPr="007833D0">
        <w:t>дата по (доступно, если в поле «Тип отчета» выбрано значение «За период»);</w:t>
      </w:r>
    </w:p>
    <w:p w14:paraId="042C2115" w14:textId="77777777" w:rsidR="007833D0" w:rsidRPr="007833D0" w:rsidRDefault="007833D0" w:rsidP="00FA56A7">
      <w:pPr>
        <w:numPr>
          <w:ilvl w:val="0"/>
          <w:numId w:val="50"/>
        </w:numPr>
      </w:pPr>
      <w:r w:rsidRPr="007833D0">
        <w:t>период формирования отчета:</w:t>
      </w:r>
    </w:p>
    <w:p w14:paraId="2BFDCB17" w14:textId="77777777" w:rsidR="007833D0" w:rsidRPr="007833D0" w:rsidRDefault="007833D0" w:rsidP="00FA56A7">
      <w:pPr>
        <w:pStyle w:val="a7"/>
        <w:numPr>
          <w:ilvl w:val="0"/>
          <w:numId w:val="65"/>
        </w:numPr>
      </w:pPr>
      <w:r w:rsidRPr="007833D0">
        <w:t>за сегодня;</w:t>
      </w:r>
    </w:p>
    <w:p w14:paraId="42650E7E" w14:textId="77777777" w:rsidR="007833D0" w:rsidRPr="007833D0" w:rsidRDefault="007833D0" w:rsidP="00FA56A7">
      <w:pPr>
        <w:pStyle w:val="a7"/>
        <w:numPr>
          <w:ilvl w:val="0"/>
          <w:numId w:val="65"/>
        </w:numPr>
      </w:pPr>
      <w:r w:rsidRPr="007833D0">
        <w:t>за вчера;</w:t>
      </w:r>
    </w:p>
    <w:p w14:paraId="39E9C925" w14:textId="77777777" w:rsidR="007833D0" w:rsidRPr="007833D0" w:rsidRDefault="007833D0" w:rsidP="00FA56A7">
      <w:pPr>
        <w:pStyle w:val="a7"/>
        <w:numPr>
          <w:ilvl w:val="0"/>
          <w:numId w:val="65"/>
        </w:numPr>
      </w:pPr>
      <w:r w:rsidRPr="007833D0">
        <w:t>текущая неделя;</w:t>
      </w:r>
    </w:p>
    <w:p w14:paraId="58D67452" w14:textId="77777777" w:rsidR="007833D0" w:rsidRPr="007833D0" w:rsidRDefault="007833D0" w:rsidP="00FA56A7">
      <w:pPr>
        <w:pStyle w:val="a7"/>
        <w:numPr>
          <w:ilvl w:val="0"/>
          <w:numId w:val="65"/>
        </w:numPr>
      </w:pPr>
      <w:r w:rsidRPr="007833D0">
        <w:t>прошлая неделя;</w:t>
      </w:r>
    </w:p>
    <w:p w14:paraId="36394C80" w14:textId="77777777" w:rsidR="007833D0" w:rsidRPr="007833D0" w:rsidRDefault="007833D0" w:rsidP="00FA56A7">
      <w:pPr>
        <w:pStyle w:val="a7"/>
        <w:numPr>
          <w:ilvl w:val="0"/>
          <w:numId w:val="65"/>
        </w:numPr>
      </w:pPr>
      <w:r w:rsidRPr="007833D0">
        <w:t>текущий месяц;</w:t>
      </w:r>
    </w:p>
    <w:p w14:paraId="4F3894C1" w14:textId="77777777" w:rsidR="007833D0" w:rsidRPr="007833D0" w:rsidRDefault="007833D0" w:rsidP="00FA56A7">
      <w:pPr>
        <w:pStyle w:val="a7"/>
        <w:numPr>
          <w:ilvl w:val="0"/>
          <w:numId w:val="65"/>
        </w:numPr>
      </w:pPr>
      <w:r w:rsidRPr="007833D0">
        <w:t>прошлый месяц.</w:t>
      </w:r>
    </w:p>
    <w:p w14:paraId="48AF8A2D" w14:textId="33169A36" w:rsidR="007833D0" w:rsidRPr="007833D0" w:rsidRDefault="007833D0" w:rsidP="007833D0">
      <w:r w:rsidRPr="007833D0">
        <w:t xml:space="preserve">После установки параметров отображается вывод результатов отчета по следующим блокам (см. </w:t>
      </w:r>
      <w:r w:rsidRPr="007833D0">
        <w:fldChar w:fldCharType="begin"/>
      </w:r>
      <w:r w:rsidRPr="007833D0">
        <w:instrText xml:space="preserve"> REF _Ref146797093 \h </w:instrText>
      </w:r>
      <w:r w:rsidRPr="007833D0">
        <w:fldChar w:fldCharType="separate"/>
      </w:r>
      <w:r w:rsidRPr="007833D0">
        <w:t xml:space="preserve">Рисунок </w:t>
      </w:r>
      <w:r>
        <w:rPr>
          <w:noProof/>
        </w:rPr>
        <w:t>80</w:t>
      </w:r>
      <w:r w:rsidRPr="007833D0">
        <w:fldChar w:fldCharType="end"/>
      </w:r>
      <w:r w:rsidRPr="007833D0">
        <w:t>):</w:t>
      </w:r>
    </w:p>
    <w:p w14:paraId="1154C6ED" w14:textId="77777777" w:rsidR="007833D0" w:rsidRPr="007833D0" w:rsidRDefault="007833D0" w:rsidP="00FA56A7">
      <w:pPr>
        <w:numPr>
          <w:ilvl w:val="0"/>
          <w:numId w:val="50"/>
        </w:numPr>
      </w:pPr>
      <w:r w:rsidRPr="007833D0">
        <w:t>выдано путевых листов;</w:t>
      </w:r>
    </w:p>
    <w:p w14:paraId="7C603F1F" w14:textId="77777777" w:rsidR="007833D0" w:rsidRPr="007833D0" w:rsidRDefault="007833D0" w:rsidP="00FA56A7">
      <w:pPr>
        <w:numPr>
          <w:ilvl w:val="0"/>
          <w:numId w:val="50"/>
        </w:numPr>
      </w:pPr>
      <w:r w:rsidRPr="007833D0">
        <w:t>выдано путевых листов – по региону и разрешениям;</w:t>
      </w:r>
    </w:p>
    <w:p w14:paraId="13627DFA" w14:textId="77777777" w:rsidR="007833D0" w:rsidRPr="007833D0" w:rsidRDefault="007833D0" w:rsidP="00FA56A7">
      <w:pPr>
        <w:numPr>
          <w:ilvl w:val="0"/>
          <w:numId w:val="50"/>
        </w:numPr>
      </w:pPr>
      <w:r w:rsidRPr="007833D0">
        <w:t>пиковые часы работы для таксистов;</w:t>
      </w:r>
    </w:p>
    <w:p w14:paraId="4487A115" w14:textId="77777777" w:rsidR="007833D0" w:rsidRPr="007833D0" w:rsidRDefault="007833D0" w:rsidP="00FA56A7">
      <w:pPr>
        <w:numPr>
          <w:ilvl w:val="0"/>
          <w:numId w:val="50"/>
        </w:numPr>
      </w:pPr>
      <w:r w:rsidRPr="007833D0">
        <w:t>время работы на линии – по времени суток;</w:t>
      </w:r>
    </w:p>
    <w:p w14:paraId="223B847D" w14:textId="77777777" w:rsidR="007833D0" w:rsidRPr="007833D0" w:rsidRDefault="007833D0" w:rsidP="00FA56A7">
      <w:pPr>
        <w:numPr>
          <w:ilvl w:val="0"/>
          <w:numId w:val="50"/>
        </w:numPr>
      </w:pPr>
      <w:r w:rsidRPr="007833D0">
        <w:t>время работы на линии – завершение смены;</w:t>
      </w:r>
    </w:p>
    <w:p w14:paraId="60566B6D" w14:textId="77777777" w:rsidR="007833D0" w:rsidRPr="007833D0" w:rsidRDefault="007833D0" w:rsidP="00FA56A7">
      <w:pPr>
        <w:numPr>
          <w:ilvl w:val="0"/>
          <w:numId w:val="50"/>
        </w:numPr>
      </w:pPr>
      <w:r w:rsidRPr="007833D0">
        <w:t>время на линии – по странам;</w:t>
      </w:r>
    </w:p>
    <w:p w14:paraId="6E642164" w14:textId="77777777" w:rsidR="007833D0" w:rsidRPr="007833D0" w:rsidRDefault="007833D0" w:rsidP="00FA56A7">
      <w:pPr>
        <w:numPr>
          <w:ilvl w:val="0"/>
          <w:numId w:val="50"/>
        </w:numPr>
      </w:pPr>
      <w:r w:rsidRPr="007833D0">
        <w:t>время на линии – по авто;</w:t>
      </w:r>
    </w:p>
    <w:p w14:paraId="1261EFA5" w14:textId="77777777" w:rsidR="007833D0" w:rsidRPr="007833D0" w:rsidRDefault="007833D0" w:rsidP="00FA56A7">
      <w:pPr>
        <w:numPr>
          <w:ilvl w:val="0"/>
          <w:numId w:val="50"/>
        </w:numPr>
      </w:pPr>
      <w:r w:rsidRPr="007833D0">
        <w:t>время на линии – по возрасту;</w:t>
      </w:r>
    </w:p>
    <w:p w14:paraId="52333939" w14:textId="77777777" w:rsidR="007833D0" w:rsidRPr="007833D0" w:rsidRDefault="007833D0" w:rsidP="00FA56A7">
      <w:pPr>
        <w:numPr>
          <w:ilvl w:val="0"/>
          <w:numId w:val="50"/>
        </w:numPr>
      </w:pPr>
      <w:r w:rsidRPr="007833D0">
        <w:t>время на линии – по агрегаторам.</w:t>
      </w:r>
    </w:p>
    <w:p w14:paraId="122726F6" w14:textId="77777777" w:rsidR="007833D0" w:rsidRPr="007833D0" w:rsidRDefault="007833D0" w:rsidP="007833D0"/>
    <w:p w14:paraId="030E6A63" w14:textId="1DA55523" w:rsidR="007833D0" w:rsidRPr="007833D0" w:rsidRDefault="007833D0" w:rsidP="007833D0">
      <w:pPr>
        <w:ind w:firstLine="0"/>
        <w:jc w:val="center"/>
      </w:pPr>
      <w:r w:rsidRPr="007833D0">
        <w:rPr>
          <w:noProof/>
        </w:rPr>
        <w:drawing>
          <wp:inline distT="0" distB="0" distL="0" distR="0" wp14:anchorId="09896B6A" wp14:editId="56638C82">
            <wp:extent cx="6296025" cy="3076575"/>
            <wp:effectExtent l="0" t="0" r="9525" b="9525"/>
            <wp:docPr id="2120780602"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296025" cy="3076575"/>
                    </a:xfrm>
                    <a:prstGeom prst="rect">
                      <a:avLst/>
                    </a:prstGeom>
                    <a:noFill/>
                    <a:ln>
                      <a:noFill/>
                    </a:ln>
                  </pic:spPr>
                </pic:pic>
              </a:graphicData>
            </a:graphic>
          </wp:inline>
        </w:drawing>
      </w:r>
    </w:p>
    <w:p w14:paraId="5B140239" w14:textId="0C37007A" w:rsidR="007833D0" w:rsidRPr="007833D0" w:rsidRDefault="007833D0" w:rsidP="007833D0">
      <w:pPr>
        <w:ind w:firstLine="0"/>
        <w:jc w:val="center"/>
      </w:pPr>
      <w:bookmarkStart w:id="417" w:name="_Ref146797093"/>
      <w:r w:rsidRPr="007833D0">
        <w:t xml:space="preserve">Рисунок </w:t>
      </w:r>
      <w:fldSimple w:instr=" SEQ Рисунок \* ARABIC ">
        <w:r>
          <w:rPr>
            <w:noProof/>
          </w:rPr>
          <w:t>80</w:t>
        </w:r>
      </w:fldSimple>
      <w:bookmarkEnd w:id="417"/>
      <w:r w:rsidRPr="007833D0">
        <w:t xml:space="preserve"> – Отображение отчета по заданным параметрам</w:t>
      </w:r>
    </w:p>
    <w:p w14:paraId="29A62FA2" w14:textId="77777777" w:rsidR="007833D0" w:rsidRPr="007833D0" w:rsidRDefault="007833D0" w:rsidP="007833D0"/>
    <w:p w14:paraId="677E2C0C" w14:textId="77777777" w:rsidR="007833D0" w:rsidRPr="007833D0" w:rsidRDefault="007833D0" w:rsidP="007833D0">
      <w:bookmarkStart w:id="418" w:name="_Hlk146797477"/>
      <w:r w:rsidRPr="007833D0">
        <w:t xml:space="preserve">При нажатии на кнопку «Печать PDF» происходит скачивание файла формата </w:t>
      </w:r>
      <w:r w:rsidRPr="007833D0">
        <w:rPr>
          <w:lang w:val="en-US"/>
        </w:rPr>
        <w:t>PDF</w:t>
      </w:r>
      <w:r w:rsidRPr="007833D0">
        <w:t xml:space="preserve"> на ПК пользователя. Файл содержит отображение отчета по заданным параметрам. </w:t>
      </w:r>
    </w:p>
    <w:bookmarkEnd w:id="418"/>
    <w:p w14:paraId="6E6CAC29" w14:textId="77777777" w:rsidR="007833D0" w:rsidRPr="007833D0" w:rsidRDefault="007833D0" w:rsidP="007833D0">
      <w:r w:rsidRPr="007833D0">
        <w:t xml:space="preserve">При нажатии на кнопку «Скачать настройки плиток» происходит скачивание файла формата </w:t>
      </w:r>
      <w:r w:rsidRPr="007833D0">
        <w:rPr>
          <w:lang w:val="en-US"/>
        </w:rPr>
        <w:t>txt</w:t>
      </w:r>
      <w:r w:rsidRPr="007833D0">
        <w:t xml:space="preserve"> на ПК пользователя. Файл содержит настройки плиток. </w:t>
      </w:r>
    </w:p>
    <w:p w14:paraId="5A159EFF" w14:textId="77777777" w:rsidR="007833D0" w:rsidRPr="007833D0" w:rsidRDefault="007833D0" w:rsidP="007833D0">
      <w:r w:rsidRPr="007833D0">
        <w:t>Дополнительно в отчете представлена возможность выгрузки отчета по следующим типам:</w:t>
      </w:r>
    </w:p>
    <w:p w14:paraId="0A819174" w14:textId="77777777" w:rsidR="007833D0" w:rsidRPr="007833D0" w:rsidRDefault="007833D0" w:rsidP="00FA56A7">
      <w:pPr>
        <w:numPr>
          <w:ilvl w:val="0"/>
          <w:numId w:val="50"/>
        </w:numPr>
      </w:pPr>
      <w:r w:rsidRPr="007833D0">
        <w:t>переработка (более 12 часов);</w:t>
      </w:r>
    </w:p>
    <w:p w14:paraId="27B5C970" w14:textId="77777777" w:rsidR="007833D0" w:rsidRPr="007833D0" w:rsidRDefault="007833D0" w:rsidP="00FA56A7">
      <w:pPr>
        <w:numPr>
          <w:ilvl w:val="0"/>
          <w:numId w:val="50"/>
        </w:numPr>
      </w:pPr>
      <w:r w:rsidRPr="007833D0">
        <w:t>организации с одним и более путевым листом;</w:t>
      </w:r>
    </w:p>
    <w:p w14:paraId="03FD8D4E" w14:textId="77777777" w:rsidR="007833D0" w:rsidRPr="007833D0" w:rsidRDefault="007833D0" w:rsidP="00FA56A7">
      <w:pPr>
        <w:numPr>
          <w:ilvl w:val="0"/>
          <w:numId w:val="50"/>
        </w:numPr>
      </w:pPr>
      <w:r w:rsidRPr="007833D0">
        <w:t>организации, не зарегистрированные в Системе.</w:t>
      </w:r>
    </w:p>
    <w:p w14:paraId="3122A4FB" w14:textId="79AA62C1" w:rsidR="007833D0" w:rsidRPr="007833D0" w:rsidRDefault="007833D0" w:rsidP="007833D0">
      <w:r w:rsidRPr="007833D0">
        <w:t xml:space="preserve">Для выгрузки отчета необходимо выбрать тип выгрузки и нажать кнопку «Выгрузить» (см. </w:t>
      </w:r>
      <w:r w:rsidRPr="007833D0">
        <w:fldChar w:fldCharType="begin"/>
      </w:r>
      <w:r w:rsidRPr="007833D0">
        <w:instrText xml:space="preserve"> REF _Ref146797224 \h </w:instrText>
      </w:r>
      <w:r w:rsidRPr="007833D0">
        <w:fldChar w:fldCharType="separate"/>
      </w:r>
      <w:r w:rsidRPr="007833D0">
        <w:t xml:space="preserve">Рисунок </w:t>
      </w:r>
      <w:r>
        <w:rPr>
          <w:noProof/>
        </w:rPr>
        <w:t>81</w:t>
      </w:r>
      <w:r w:rsidRPr="007833D0">
        <w:fldChar w:fldCharType="end"/>
      </w:r>
      <w:r w:rsidRPr="007833D0">
        <w:t xml:space="preserve">). После чего на ПК пользователя произойдет скачивание файла формата </w:t>
      </w:r>
      <w:r w:rsidRPr="007833D0">
        <w:rPr>
          <w:lang w:val="en-US"/>
        </w:rPr>
        <w:t>XLSX</w:t>
      </w:r>
      <w:r w:rsidRPr="007833D0">
        <w:t>(</w:t>
      </w:r>
      <w:r w:rsidRPr="007833D0">
        <w:rPr>
          <w:lang w:val="en-US"/>
        </w:rPr>
        <w:t>XLS</w:t>
      </w:r>
      <w:r w:rsidRPr="007833D0">
        <w:t>) по заданному типу.</w:t>
      </w:r>
    </w:p>
    <w:p w14:paraId="191FFB24" w14:textId="12A139CA" w:rsidR="007833D0" w:rsidRPr="007833D0" w:rsidRDefault="007833D0" w:rsidP="007833D0">
      <w:pPr>
        <w:ind w:firstLine="0"/>
        <w:jc w:val="center"/>
      </w:pPr>
      <w:r w:rsidRPr="007833D0">
        <w:rPr>
          <w:noProof/>
        </w:rPr>
        <w:drawing>
          <wp:inline distT="0" distB="0" distL="0" distR="0" wp14:anchorId="77EA7BCD" wp14:editId="38363522">
            <wp:extent cx="6296025" cy="1838325"/>
            <wp:effectExtent l="0" t="0" r="9525" b="9525"/>
            <wp:docPr id="971467427"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96025" cy="1838325"/>
                    </a:xfrm>
                    <a:prstGeom prst="rect">
                      <a:avLst/>
                    </a:prstGeom>
                    <a:noFill/>
                    <a:ln>
                      <a:noFill/>
                    </a:ln>
                  </pic:spPr>
                </pic:pic>
              </a:graphicData>
            </a:graphic>
          </wp:inline>
        </w:drawing>
      </w:r>
    </w:p>
    <w:p w14:paraId="2A1EF830" w14:textId="3A0C0CBD" w:rsidR="007833D0" w:rsidRPr="007833D0" w:rsidRDefault="007833D0" w:rsidP="007833D0">
      <w:pPr>
        <w:ind w:firstLine="0"/>
        <w:jc w:val="center"/>
      </w:pPr>
      <w:bookmarkStart w:id="419" w:name="_Ref146797224"/>
      <w:r w:rsidRPr="007833D0">
        <w:t xml:space="preserve">Рисунок </w:t>
      </w:r>
      <w:fldSimple w:instr=" SEQ Рисунок \* ARABIC ">
        <w:r>
          <w:rPr>
            <w:noProof/>
          </w:rPr>
          <w:t>81</w:t>
        </w:r>
      </w:fldSimple>
      <w:bookmarkEnd w:id="419"/>
      <w:r w:rsidRPr="007833D0">
        <w:t xml:space="preserve"> – Выгрузка отчета</w:t>
      </w:r>
    </w:p>
    <w:p w14:paraId="768E9DB6" w14:textId="08A6F1EC" w:rsidR="007833D0" w:rsidRDefault="007833D0" w:rsidP="007833D0">
      <w:pPr>
        <w:pStyle w:val="3"/>
      </w:pPr>
      <w:bookmarkStart w:id="420" w:name="_Toc149666373"/>
      <w:bookmarkStart w:id="421" w:name="_Toc184575976"/>
      <w:r w:rsidRPr="007833D0">
        <w:t>Раздел «Справка»</w:t>
      </w:r>
      <w:bookmarkEnd w:id="420"/>
      <w:bookmarkEnd w:id="421"/>
    </w:p>
    <w:p w14:paraId="046E5D1D" w14:textId="532A1D0C" w:rsidR="007833D0" w:rsidRPr="007833D0" w:rsidRDefault="007833D0" w:rsidP="007833D0">
      <w:r w:rsidRPr="007833D0">
        <w:t xml:space="preserve">При переходе на вкладку «Справка» отображается перечень файлов с описанием работы Системы (см. </w:t>
      </w:r>
      <w:r w:rsidRPr="007833D0">
        <w:fldChar w:fldCharType="begin"/>
      </w:r>
      <w:r w:rsidRPr="007833D0">
        <w:instrText xml:space="preserve"> REF _Ref146801115 \h  \* MERGEFORMAT </w:instrText>
      </w:r>
      <w:r w:rsidRPr="007833D0">
        <w:fldChar w:fldCharType="separate"/>
      </w:r>
      <w:r w:rsidRPr="007833D0">
        <w:rPr>
          <w:bCs/>
        </w:rPr>
        <w:t>Рисунок 82</w:t>
      </w:r>
      <w:r w:rsidRPr="007833D0">
        <w:fldChar w:fldCharType="end"/>
      </w:r>
      <w:r w:rsidRPr="007833D0">
        <w:t>).</w:t>
      </w:r>
    </w:p>
    <w:p w14:paraId="18F6D90F" w14:textId="5A4D19F2" w:rsidR="007833D0" w:rsidRPr="007833D0" w:rsidRDefault="007833D0" w:rsidP="007833D0">
      <w:pPr>
        <w:ind w:firstLine="0"/>
        <w:jc w:val="center"/>
      </w:pPr>
      <w:r w:rsidRPr="007833D0">
        <w:rPr>
          <w:noProof/>
        </w:rPr>
        <w:drawing>
          <wp:inline distT="0" distB="0" distL="0" distR="0" wp14:anchorId="2AFE9A33" wp14:editId="23A39A4F">
            <wp:extent cx="6296025" cy="2847975"/>
            <wp:effectExtent l="0" t="0" r="9525" b="9525"/>
            <wp:docPr id="1011280359"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296025" cy="2847975"/>
                    </a:xfrm>
                    <a:prstGeom prst="rect">
                      <a:avLst/>
                    </a:prstGeom>
                    <a:noFill/>
                    <a:ln>
                      <a:noFill/>
                    </a:ln>
                  </pic:spPr>
                </pic:pic>
              </a:graphicData>
            </a:graphic>
          </wp:inline>
        </w:drawing>
      </w:r>
    </w:p>
    <w:p w14:paraId="50F1DEC7" w14:textId="4D205E11" w:rsidR="007833D0" w:rsidRPr="007833D0" w:rsidRDefault="007833D0" w:rsidP="007833D0">
      <w:pPr>
        <w:ind w:firstLine="0"/>
        <w:jc w:val="center"/>
      </w:pPr>
      <w:bookmarkStart w:id="422" w:name="_Ref146801115"/>
      <w:r w:rsidRPr="007833D0">
        <w:t xml:space="preserve">Рисунок </w:t>
      </w:r>
      <w:fldSimple w:instr=" SEQ Рисунок \* ARABIC ">
        <w:r>
          <w:rPr>
            <w:noProof/>
          </w:rPr>
          <w:t>82</w:t>
        </w:r>
      </w:fldSimple>
      <w:bookmarkEnd w:id="422"/>
      <w:r w:rsidRPr="007833D0">
        <w:t xml:space="preserve"> – Внешний вид раздела «Справка»</w:t>
      </w:r>
    </w:p>
    <w:p w14:paraId="69FC5953" w14:textId="77777777" w:rsidR="007833D0" w:rsidRPr="007833D0" w:rsidRDefault="007833D0" w:rsidP="007833D0"/>
    <w:p w14:paraId="10FBA79C" w14:textId="77777777" w:rsidR="007833D0" w:rsidRPr="007833D0" w:rsidRDefault="007833D0" w:rsidP="007833D0">
      <w:r w:rsidRPr="007833D0">
        <w:t>Для просмотра справки необходимо нажать на соответствующую строку. При нажатии происходит скачивание файла формата PDF на ПК пользователя. Файл содержит подробную инструкцию на выбранную тему.</w:t>
      </w:r>
    </w:p>
    <w:p w14:paraId="2159D913" w14:textId="77777777" w:rsidR="007833D0" w:rsidRPr="007833D0" w:rsidRDefault="007833D0" w:rsidP="007833D0">
      <w:r w:rsidRPr="007833D0">
        <w:t>Перечень действующих справок в Системе:</w:t>
      </w:r>
    </w:p>
    <w:p w14:paraId="0EE979BC" w14:textId="77777777" w:rsidR="007833D0" w:rsidRPr="007833D0" w:rsidRDefault="007833D0" w:rsidP="00FA56A7">
      <w:pPr>
        <w:numPr>
          <w:ilvl w:val="0"/>
          <w:numId w:val="50"/>
        </w:numPr>
      </w:pPr>
      <w:r w:rsidRPr="007833D0">
        <w:t>«Заведение в систему сотрудников»;</w:t>
      </w:r>
    </w:p>
    <w:p w14:paraId="2DEFCDE1" w14:textId="77777777" w:rsidR="007833D0" w:rsidRPr="007833D0" w:rsidRDefault="007833D0" w:rsidP="00FA56A7">
      <w:pPr>
        <w:numPr>
          <w:ilvl w:val="0"/>
          <w:numId w:val="50"/>
        </w:numPr>
      </w:pPr>
      <w:r w:rsidRPr="007833D0">
        <w:t>«Заведение в систему автомобилей»;</w:t>
      </w:r>
    </w:p>
    <w:p w14:paraId="63BA0D7F" w14:textId="77777777" w:rsidR="007833D0" w:rsidRPr="007833D0" w:rsidRDefault="007833D0" w:rsidP="00FA56A7">
      <w:pPr>
        <w:numPr>
          <w:ilvl w:val="0"/>
          <w:numId w:val="50"/>
        </w:numPr>
      </w:pPr>
      <w:r w:rsidRPr="007833D0">
        <w:t>«Работа с заявками на регистрацию в системе организаций»;</w:t>
      </w:r>
    </w:p>
    <w:p w14:paraId="73A4BC64" w14:textId="77777777" w:rsidR="007833D0" w:rsidRPr="007833D0" w:rsidRDefault="007833D0" w:rsidP="00FA56A7">
      <w:pPr>
        <w:numPr>
          <w:ilvl w:val="0"/>
          <w:numId w:val="50"/>
        </w:numPr>
      </w:pPr>
      <w:r w:rsidRPr="007833D0">
        <w:t>«Работа с заявками от водителей на выдачу ID (просмотр, одобрение, отклонение)»;</w:t>
      </w:r>
    </w:p>
    <w:p w14:paraId="11DC40D1" w14:textId="77777777" w:rsidR="007833D0" w:rsidRPr="007833D0" w:rsidRDefault="007833D0" w:rsidP="00FA56A7">
      <w:pPr>
        <w:numPr>
          <w:ilvl w:val="0"/>
          <w:numId w:val="50"/>
        </w:numPr>
      </w:pPr>
      <w:r w:rsidRPr="007833D0">
        <w:t>«Просмотр отчетной информации»;</w:t>
      </w:r>
    </w:p>
    <w:p w14:paraId="49AF4866" w14:textId="77777777" w:rsidR="007833D0" w:rsidRPr="007833D0" w:rsidRDefault="007833D0" w:rsidP="00FA56A7">
      <w:pPr>
        <w:numPr>
          <w:ilvl w:val="0"/>
          <w:numId w:val="50"/>
        </w:numPr>
      </w:pPr>
      <w:r w:rsidRPr="007833D0">
        <w:t>«Просмотр штрафов водителя»;</w:t>
      </w:r>
    </w:p>
    <w:p w14:paraId="64794CEA" w14:textId="77777777" w:rsidR="007833D0" w:rsidRPr="007833D0" w:rsidRDefault="007833D0" w:rsidP="00FA56A7">
      <w:pPr>
        <w:numPr>
          <w:ilvl w:val="0"/>
          <w:numId w:val="50"/>
        </w:numPr>
      </w:pPr>
      <w:r w:rsidRPr="007833D0">
        <w:t>«Просмотр штрафов автомобиля»;</w:t>
      </w:r>
    </w:p>
    <w:p w14:paraId="1C88A160" w14:textId="77777777" w:rsidR="007833D0" w:rsidRPr="007833D0" w:rsidRDefault="007833D0" w:rsidP="00FA56A7">
      <w:pPr>
        <w:numPr>
          <w:ilvl w:val="0"/>
          <w:numId w:val="50"/>
        </w:numPr>
      </w:pPr>
      <w:r w:rsidRPr="007833D0">
        <w:t>«Регистрация медцентра»;</w:t>
      </w:r>
    </w:p>
    <w:p w14:paraId="40A396B9" w14:textId="77777777" w:rsidR="007833D0" w:rsidRPr="007833D0" w:rsidRDefault="007833D0" w:rsidP="00FA56A7">
      <w:pPr>
        <w:numPr>
          <w:ilvl w:val="0"/>
          <w:numId w:val="50"/>
        </w:numPr>
      </w:pPr>
      <w:r w:rsidRPr="007833D0">
        <w:t>«Регистрация техцентра»;</w:t>
      </w:r>
    </w:p>
    <w:p w14:paraId="5EDA0F8C" w14:textId="77777777" w:rsidR="007833D0" w:rsidRPr="007833D0" w:rsidRDefault="007833D0" w:rsidP="00FA56A7">
      <w:pPr>
        <w:numPr>
          <w:ilvl w:val="0"/>
          <w:numId w:val="50"/>
        </w:numPr>
      </w:pPr>
      <w:r w:rsidRPr="007833D0">
        <w:t>«Добавление сотрудников для медцентра и техцентра»;</w:t>
      </w:r>
    </w:p>
    <w:p w14:paraId="6E934D9D" w14:textId="77777777" w:rsidR="007833D0" w:rsidRPr="007833D0" w:rsidRDefault="007833D0" w:rsidP="00FA56A7">
      <w:pPr>
        <w:numPr>
          <w:ilvl w:val="0"/>
          <w:numId w:val="50"/>
        </w:numPr>
      </w:pPr>
      <w:r w:rsidRPr="007833D0">
        <w:t>«Проведение предрейсовых и послерейсовых медосмотров»;</w:t>
      </w:r>
    </w:p>
    <w:p w14:paraId="2415857C" w14:textId="77777777" w:rsidR="007833D0" w:rsidRPr="007833D0" w:rsidRDefault="007833D0" w:rsidP="00FA56A7">
      <w:pPr>
        <w:numPr>
          <w:ilvl w:val="0"/>
          <w:numId w:val="50"/>
        </w:numPr>
      </w:pPr>
      <w:r w:rsidRPr="007833D0">
        <w:t>«Проведение предрейсовых и послерейсовых техосмотров»;</w:t>
      </w:r>
    </w:p>
    <w:p w14:paraId="68AEACDA" w14:textId="77777777" w:rsidR="007833D0" w:rsidRPr="007833D0" w:rsidRDefault="007833D0" w:rsidP="00FA56A7">
      <w:pPr>
        <w:numPr>
          <w:ilvl w:val="0"/>
          <w:numId w:val="50"/>
        </w:numPr>
      </w:pPr>
      <w:r w:rsidRPr="007833D0">
        <w:t>«Регистрация таксопарка»;</w:t>
      </w:r>
    </w:p>
    <w:p w14:paraId="102A19FD" w14:textId="77777777" w:rsidR="007833D0" w:rsidRPr="007833D0" w:rsidRDefault="007833D0" w:rsidP="00FA56A7">
      <w:pPr>
        <w:numPr>
          <w:ilvl w:val="0"/>
          <w:numId w:val="50"/>
        </w:numPr>
      </w:pPr>
      <w:r w:rsidRPr="007833D0">
        <w:t>«Заведение в систему сотрудников (других операторов, контролёров ТС, медиков) »;</w:t>
      </w:r>
    </w:p>
    <w:p w14:paraId="3A33BCE0" w14:textId="77777777" w:rsidR="007833D0" w:rsidRPr="007833D0" w:rsidRDefault="007833D0" w:rsidP="00FA56A7">
      <w:pPr>
        <w:numPr>
          <w:ilvl w:val="0"/>
          <w:numId w:val="50"/>
        </w:numPr>
      </w:pPr>
      <w:r w:rsidRPr="007833D0">
        <w:t>«Добавление существующего в системе водителя в таксопарк»;</w:t>
      </w:r>
    </w:p>
    <w:p w14:paraId="6DE1BF87" w14:textId="77777777" w:rsidR="007833D0" w:rsidRPr="007833D0" w:rsidRDefault="007833D0" w:rsidP="00FA56A7">
      <w:pPr>
        <w:numPr>
          <w:ilvl w:val="0"/>
          <w:numId w:val="50"/>
        </w:numPr>
      </w:pPr>
      <w:r w:rsidRPr="007833D0">
        <w:t>«Удаление водителя из таксопарка»;</w:t>
      </w:r>
    </w:p>
    <w:p w14:paraId="087D9C4D" w14:textId="77777777" w:rsidR="007833D0" w:rsidRPr="007833D0" w:rsidRDefault="007833D0" w:rsidP="00FA56A7">
      <w:pPr>
        <w:numPr>
          <w:ilvl w:val="0"/>
          <w:numId w:val="50"/>
        </w:numPr>
      </w:pPr>
      <w:r w:rsidRPr="007833D0">
        <w:t>«Заведение в систему автомобилей»;</w:t>
      </w:r>
    </w:p>
    <w:p w14:paraId="55E1EBFF" w14:textId="77777777" w:rsidR="007833D0" w:rsidRPr="007833D0" w:rsidRDefault="007833D0" w:rsidP="00FA56A7">
      <w:pPr>
        <w:numPr>
          <w:ilvl w:val="0"/>
          <w:numId w:val="50"/>
        </w:numPr>
      </w:pPr>
      <w:r w:rsidRPr="007833D0">
        <w:t>«Создание путевых листов»;</w:t>
      </w:r>
    </w:p>
    <w:p w14:paraId="57276E0D" w14:textId="77777777" w:rsidR="007833D0" w:rsidRPr="007833D0" w:rsidRDefault="007833D0" w:rsidP="00FA56A7">
      <w:pPr>
        <w:numPr>
          <w:ilvl w:val="0"/>
          <w:numId w:val="50"/>
        </w:numPr>
      </w:pPr>
      <w:r w:rsidRPr="007833D0">
        <w:t>«Добавление (аккредитация) организаций-партнеров»;</w:t>
      </w:r>
    </w:p>
    <w:p w14:paraId="1EB5CF74" w14:textId="77777777" w:rsidR="007833D0" w:rsidRPr="007833D0" w:rsidRDefault="007833D0" w:rsidP="00FA56A7">
      <w:pPr>
        <w:numPr>
          <w:ilvl w:val="0"/>
          <w:numId w:val="50"/>
        </w:numPr>
      </w:pPr>
      <w:r w:rsidRPr="007833D0">
        <w:t>«Просмотр данных о предрейсовых и послерейсовых осмотрах»;</w:t>
      </w:r>
    </w:p>
    <w:p w14:paraId="3FE449BE" w14:textId="77777777" w:rsidR="007833D0" w:rsidRPr="007833D0" w:rsidRDefault="007833D0" w:rsidP="00FA56A7">
      <w:pPr>
        <w:numPr>
          <w:ilvl w:val="0"/>
          <w:numId w:val="50"/>
        </w:numPr>
      </w:pPr>
      <w:r w:rsidRPr="007833D0">
        <w:t>«Регистрация в КИС АРТ в качестве водителя»;</w:t>
      </w:r>
    </w:p>
    <w:p w14:paraId="33EDC522" w14:textId="77777777" w:rsidR="007833D0" w:rsidRPr="007833D0" w:rsidRDefault="007833D0" w:rsidP="00FA56A7">
      <w:pPr>
        <w:numPr>
          <w:ilvl w:val="0"/>
          <w:numId w:val="50"/>
        </w:numPr>
      </w:pPr>
      <w:r w:rsidRPr="007833D0">
        <w:t>«Регистрация в КИС АРТ в качестве Перевозчика ИП»;</w:t>
      </w:r>
    </w:p>
    <w:p w14:paraId="43B06B4A" w14:textId="77777777" w:rsidR="007833D0" w:rsidRPr="007833D0" w:rsidRDefault="007833D0" w:rsidP="00FA56A7">
      <w:pPr>
        <w:numPr>
          <w:ilvl w:val="0"/>
          <w:numId w:val="50"/>
        </w:numPr>
      </w:pPr>
      <w:r w:rsidRPr="007833D0">
        <w:t>«Как водителю войти в КИС АРТ после регистрации»;</w:t>
      </w:r>
    </w:p>
    <w:p w14:paraId="6210C9BA" w14:textId="77777777" w:rsidR="007833D0" w:rsidRPr="007833D0" w:rsidRDefault="007833D0" w:rsidP="00FA56A7">
      <w:pPr>
        <w:numPr>
          <w:ilvl w:val="0"/>
          <w:numId w:val="50"/>
        </w:numPr>
      </w:pPr>
      <w:r w:rsidRPr="007833D0">
        <w:t>«Как получить ID»;</w:t>
      </w:r>
    </w:p>
    <w:p w14:paraId="5F54C4C9" w14:textId="3917C83A" w:rsidR="007833D0" w:rsidRPr="007833D0" w:rsidRDefault="007833D0" w:rsidP="00FA56A7">
      <w:pPr>
        <w:numPr>
          <w:ilvl w:val="0"/>
          <w:numId w:val="50"/>
        </w:numPr>
      </w:pPr>
      <w:r w:rsidRPr="007833D0">
        <w:t>«Как получить ID гражданство РФ».</w:t>
      </w:r>
    </w:p>
    <w:p w14:paraId="08075677" w14:textId="41F88838" w:rsidR="00A16A02" w:rsidRDefault="00A16A02" w:rsidP="00A16A02">
      <w:pPr>
        <w:pStyle w:val="2"/>
      </w:pPr>
      <w:bookmarkStart w:id="423" w:name="_Toc184575977"/>
      <w:r>
        <w:t>Водитель</w:t>
      </w:r>
      <w:bookmarkEnd w:id="423"/>
    </w:p>
    <w:p w14:paraId="5A2F102C" w14:textId="75555F5A" w:rsidR="00B139C2" w:rsidRDefault="00A16A02" w:rsidP="00B139C2">
      <w:pPr>
        <w:pStyle w:val="3"/>
      </w:pPr>
      <w:bookmarkStart w:id="424" w:name="_Toc57360226"/>
      <w:bookmarkStart w:id="425" w:name="_Toc184575978"/>
      <w:bookmarkEnd w:id="379"/>
      <w:bookmarkEnd w:id="380"/>
      <w:r w:rsidRPr="00A16A02">
        <w:t>Установка приложения на мобильное устройство</w:t>
      </w:r>
      <w:bookmarkEnd w:id="424"/>
      <w:bookmarkEnd w:id="425"/>
    </w:p>
    <w:p w14:paraId="52A69BD5" w14:textId="77777777" w:rsidR="00C70077" w:rsidRPr="00C70077" w:rsidRDefault="00C70077" w:rsidP="00C70077">
      <w:pPr>
        <w:rPr>
          <w:iCs/>
        </w:rPr>
      </w:pPr>
      <w:r w:rsidRPr="00C70077">
        <w:rPr>
          <w:iCs/>
        </w:rPr>
        <w:t>Для установки приложения на мобильное устройство необходимо выполнить следующие действия:</w:t>
      </w:r>
    </w:p>
    <w:p w14:paraId="5CB515CA" w14:textId="0611F147" w:rsidR="00C70077" w:rsidRPr="00C70077" w:rsidRDefault="00C70077" w:rsidP="00FA56A7">
      <w:pPr>
        <w:numPr>
          <w:ilvl w:val="0"/>
          <w:numId w:val="43"/>
        </w:numPr>
        <w:rPr>
          <w:iCs/>
        </w:rPr>
      </w:pPr>
      <w:r w:rsidRPr="00C70077">
        <w:rPr>
          <w:iCs/>
        </w:rPr>
        <w:t xml:space="preserve">Скачайте приложение на своё мобильное устройство из «магазина приложений» Google Play (см. </w:t>
      </w:r>
      <w:r w:rsidRPr="00C70077">
        <w:rPr>
          <w:iCs/>
        </w:rPr>
        <w:fldChar w:fldCharType="begin"/>
      </w:r>
      <w:r w:rsidRPr="00C70077">
        <w:rPr>
          <w:iCs/>
        </w:rPr>
        <w:instrText xml:space="preserve"> REF _Ref57357798 \h </w:instrText>
      </w:r>
      <w:r w:rsidRPr="00C70077">
        <w:rPr>
          <w:iCs/>
        </w:rPr>
      </w:r>
      <w:r w:rsidRPr="00C70077">
        <w:rPr>
          <w:iCs/>
        </w:rPr>
        <w:fldChar w:fldCharType="separate"/>
      </w:r>
      <w:r w:rsidR="007833D0" w:rsidRPr="00C70077">
        <w:t xml:space="preserve">Рисунок </w:t>
      </w:r>
      <w:r w:rsidR="007833D0">
        <w:rPr>
          <w:noProof/>
        </w:rPr>
        <w:t>83</w:t>
      </w:r>
      <w:r w:rsidRPr="00C70077">
        <w:fldChar w:fldCharType="end"/>
      </w:r>
      <w:r w:rsidRPr="00C70077">
        <w:rPr>
          <w:iCs/>
        </w:rPr>
        <w:t>):</w:t>
      </w:r>
    </w:p>
    <w:p w14:paraId="2A11D74D" w14:textId="17F2D7B7" w:rsidR="00C70077" w:rsidRPr="00C70077" w:rsidRDefault="00C70077" w:rsidP="00C70077">
      <w:pPr>
        <w:ind w:firstLine="0"/>
        <w:jc w:val="center"/>
      </w:pPr>
      <w:r w:rsidRPr="00C70077">
        <w:rPr>
          <w:noProof/>
        </w:rPr>
        <w:drawing>
          <wp:inline distT="0" distB="0" distL="0" distR="0" wp14:anchorId="60C51D03" wp14:editId="49E71A61">
            <wp:extent cx="1990725" cy="1485900"/>
            <wp:effectExtent l="0" t="0" r="9525" b="0"/>
            <wp:docPr id="8062001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90725" cy="1485900"/>
                    </a:xfrm>
                    <a:prstGeom prst="rect">
                      <a:avLst/>
                    </a:prstGeom>
                    <a:noFill/>
                    <a:ln>
                      <a:noFill/>
                    </a:ln>
                  </pic:spPr>
                </pic:pic>
              </a:graphicData>
            </a:graphic>
          </wp:inline>
        </w:drawing>
      </w:r>
    </w:p>
    <w:p w14:paraId="097D748D" w14:textId="0568DD93" w:rsidR="00C70077" w:rsidRPr="00C70077" w:rsidRDefault="00C70077" w:rsidP="00C70077">
      <w:pPr>
        <w:ind w:firstLine="0"/>
        <w:jc w:val="center"/>
      </w:pPr>
      <w:bookmarkStart w:id="426" w:name="_Ref57357798"/>
      <w:r w:rsidRPr="00C70077">
        <w:t xml:space="preserve">Рисунок </w:t>
      </w:r>
      <w:fldSimple w:instr=" SEQ Рисунок \* ARABIC ">
        <w:r w:rsidR="007833D0">
          <w:rPr>
            <w:noProof/>
          </w:rPr>
          <w:t>83</w:t>
        </w:r>
      </w:fldSimple>
      <w:bookmarkEnd w:id="426"/>
      <w:r w:rsidRPr="00C70077">
        <w:t xml:space="preserve"> –  Магазин приложений </w:t>
      </w:r>
      <w:r w:rsidRPr="00C70077">
        <w:rPr>
          <w:lang w:val="es-MX"/>
        </w:rPr>
        <w:t>Google</w:t>
      </w:r>
    </w:p>
    <w:p w14:paraId="2CECF4F4" w14:textId="77777777" w:rsidR="00C70077" w:rsidRPr="00C70077" w:rsidRDefault="00C70077" w:rsidP="00C70077">
      <w:r w:rsidRPr="00C70077">
        <w:t xml:space="preserve">  </w:t>
      </w:r>
    </w:p>
    <w:p w14:paraId="197E032B" w14:textId="77777777" w:rsidR="00C70077" w:rsidRPr="00C70077" w:rsidRDefault="00C70077" w:rsidP="00C70077"/>
    <w:p w14:paraId="124C49E3" w14:textId="77777777" w:rsidR="00C70077" w:rsidRPr="00C70077" w:rsidRDefault="00C70077" w:rsidP="00FA56A7">
      <w:pPr>
        <w:numPr>
          <w:ilvl w:val="0"/>
          <w:numId w:val="43"/>
        </w:numPr>
        <w:rPr>
          <w:iCs/>
        </w:rPr>
      </w:pPr>
      <w:r w:rsidRPr="00C70077">
        <w:rPr>
          <w:iCs/>
        </w:rPr>
        <w:t>В строке поиска наберите «КИС АРТ»</w:t>
      </w:r>
    </w:p>
    <w:p w14:paraId="13BB44F6" w14:textId="33696401" w:rsidR="00C70077" w:rsidRPr="00C70077" w:rsidRDefault="00C70077" w:rsidP="00C70077">
      <w:r w:rsidRPr="00C70077">
        <w:t xml:space="preserve"> </w:t>
      </w:r>
      <w:r w:rsidRPr="00C70077">
        <w:rPr>
          <w:noProof/>
        </w:rPr>
        <w:drawing>
          <wp:inline distT="0" distB="0" distL="0" distR="0" wp14:anchorId="04F6DB2E" wp14:editId="279FAAD5">
            <wp:extent cx="6115050" cy="438150"/>
            <wp:effectExtent l="0" t="0" r="0" b="0"/>
            <wp:docPr id="17653901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5050" cy="438150"/>
                    </a:xfrm>
                    <a:prstGeom prst="rect">
                      <a:avLst/>
                    </a:prstGeom>
                    <a:noFill/>
                    <a:ln>
                      <a:noFill/>
                    </a:ln>
                  </pic:spPr>
                </pic:pic>
              </a:graphicData>
            </a:graphic>
          </wp:inline>
        </w:drawing>
      </w:r>
    </w:p>
    <w:p w14:paraId="12514D63" w14:textId="0251C771" w:rsidR="00C70077" w:rsidRPr="00C70077" w:rsidRDefault="00C70077" w:rsidP="00C70077">
      <w:r w:rsidRPr="00C70077">
        <w:t xml:space="preserve">Рисунок </w:t>
      </w:r>
      <w:fldSimple w:instr=" SEQ Рисунок \* ARABIC ">
        <w:r w:rsidR="007833D0">
          <w:rPr>
            <w:noProof/>
          </w:rPr>
          <w:t>84</w:t>
        </w:r>
      </w:fldSimple>
      <w:r w:rsidRPr="00C70077">
        <w:t xml:space="preserve"> – Поиск приложения помощью «строки поиска»</w:t>
      </w:r>
    </w:p>
    <w:p w14:paraId="54129566" w14:textId="77777777" w:rsidR="00C70077" w:rsidRPr="00C70077" w:rsidRDefault="00C70077" w:rsidP="00C70077"/>
    <w:p w14:paraId="67FA3A00" w14:textId="1BB27538" w:rsidR="00C70077" w:rsidRPr="00C70077" w:rsidRDefault="00C70077" w:rsidP="00FA56A7">
      <w:pPr>
        <w:numPr>
          <w:ilvl w:val="0"/>
          <w:numId w:val="43"/>
        </w:numPr>
        <w:rPr>
          <w:iCs/>
        </w:rPr>
      </w:pPr>
      <w:r w:rsidRPr="00C70077">
        <w:rPr>
          <w:iCs/>
        </w:rPr>
        <w:t>Выберите иконку приложения, показанную на приведённом ниже рисунке (</w:t>
      </w:r>
      <w:r w:rsidRPr="00C70077">
        <w:rPr>
          <w:iCs/>
        </w:rPr>
        <w:fldChar w:fldCharType="begin"/>
      </w:r>
      <w:r w:rsidRPr="00C70077">
        <w:rPr>
          <w:iCs/>
        </w:rPr>
        <w:instrText xml:space="preserve"> REF _Ref57357985 \h </w:instrText>
      </w:r>
      <w:r w:rsidRPr="00C70077">
        <w:rPr>
          <w:iCs/>
        </w:rPr>
      </w:r>
      <w:r w:rsidRPr="00C70077">
        <w:rPr>
          <w:iCs/>
        </w:rPr>
        <w:fldChar w:fldCharType="separate"/>
      </w:r>
      <w:r w:rsidR="007833D0" w:rsidRPr="00C70077">
        <w:t xml:space="preserve">Рисунок </w:t>
      </w:r>
      <w:r w:rsidR="007833D0">
        <w:rPr>
          <w:noProof/>
        </w:rPr>
        <w:t>85</w:t>
      </w:r>
      <w:r w:rsidRPr="00C70077">
        <w:fldChar w:fldCharType="end"/>
      </w:r>
      <w:r w:rsidRPr="00C70077">
        <w:rPr>
          <w:iCs/>
        </w:rPr>
        <w:t>):</w:t>
      </w:r>
    </w:p>
    <w:p w14:paraId="05900AF0" w14:textId="77777777" w:rsidR="00C70077" w:rsidRPr="00C70077" w:rsidRDefault="00C70077" w:rsidP="00C70077">
      <w:pPr>
        <w:rPr>
          <w:iCs/>
        </w:rPr>
      </w:pPr>
    </w:p>
    <w:p w14:paraId="0200531C" w14:textId="6D5B8D6A" w:rsidR="00C70077" w:rsidRPr="00C70077" w:rsidRDefault="00C70077" w:rsidP="00C70077">
      <w:pPr>
        <w:ind w:firstLine="0"/>
        <w:jc w:val="center"/>
      </w:pPr>
      <w:r w:rsidRPr="00C70077">
        <w:rPr>
          <w:noProof/>
        </w:rPr>
        <w:drawing>
          <wp:inline distT="0" distB="0" distL="0" distR="0" wp14:anchorId="0D431415" wp14:editId="70EA7370">
            <wp:extent cx="1028700" cy="1028700"/>
            <wp:effectExtent l="0" t="0" r="0" b="0"/>
            <wp:docPr id="1984330071" name="Рисунок 10"/>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103">
                      <a:extLst>
                        <a:ext uri="{96DAC541-7B7A-43D3-8B79-37D633B846F1}">
                          <asvg:svgBlip xmlns:asvg="http://schemas.microsoft.com/office/drawing/2016/SVG/main" r:embed="rId104"/>
                        </a:ext>
                      </a:extLst>
                    </a:blip>
                    <a:stretch>
                      <a:fillRect/>
                    </a:stretch>
                  </pic:blipFill>
                  <pic:spPr>
                    <a:xfrm>
                      <a:off x="0" y="0"/>
                      <a:ext cx="1028700" cy="1028700"/>
                    </a:xfrm>
                    <a:prstGeom prst="rect">
                      <a:avLst/>
                    </a:prstGeom>
                  </pic:spPr>
                </pic:pic>
              </a:graphicData>
            </a:graphic>
          </wp:inline>
        </w:drawing>
      </w:r>
    </w:p>
    <w:p w14:paraId="61811C4E" w14:textId="4600ECA8" w:rsidR="00C70077" w:rsidRPr="00C70077" w:rsidRDefault="00C70077" w:rsidP="00C70077">
      <w:pPr>
        <w:ind w:firstLine="0"/>
        <w:jc w:val="center"/>
      </w:pPr>
      <w:bookmarkStart w:id="427" w:name="_Ref57357985"/>
      <w:r w:rsidRPr="00C70077">
        <w:t xml:space="preserve">Рисунок </w:t>
      </w:r>
      <w:fldSimple w:instr=" SEQ Рисунок \* ARABIC ">
        <w:r w:rsidR="007833D0">
          <w:rPr>
            <w:noProof/>
          </w:rPr>
          <w:t>85</w:t>
        </w:r>
      </w:fldSimple>
      <w:bookmarkEnd w:id="427"/>
      <w:r w:rsidRPr="00C70077">
        <w:t xml:space="preserve"> – Иконка приложения. Внешний вид</w:t>
      </w:r>
    </w:p>
    <w:p w14:paraId="3127D2F3" w14:textId="77777777" w:rsidR="00C70077" w:rsidRPr="00C70077" w:rsidRDefault="00C70077" w:rsidP="00C70077"/>
    <w:p w14:paraId="5FD4935C" w14:textId="77777777" w:rsidR="00C70077" w:rsidRPr="00C70077" w:rsidRDefault="00C70077" w:rsidP="00FA56A7">
      <w:pPr>
        <w:numPr>
          <w:ilvl w:val="0"/>
          <w:numId w:val="43"/>
        </w:numPr>
        <w:rPr>
          <w:iCs/>
        </w:rPr>
      </w:pPr>
      <w:r w:rsidRPr="00C70077">
        <w:rPr>
          <w:iCs/>
        </w:rPr>
        <w:t>Выберите приложение «КИС АРТ» однократным нажатием на иконке. При этом на экране должно появиться окно установки приложения</w:t>
      </w:r>
    </w:p>
    <w:p w14:paraId="79261D84" w14:textId="77777777" w:rsidR="00C70077" w:rsidRPr="00C70077" w:rsidRDefault="00C70077" w:rsidP="00FA56A7">
      <w:pPr>
        <w:numPr>
          <w:ilvl w:val="0"/>
          <w:numId w:val="43"/>
        </w:numPr>
        <w:rPr>
          <w:iCs/>
        </w:rPr>
      </w:pPr>
      <w:r w:rsidRPr="00C70077">
        <w:rPr>
          <w:iCs/>
        </w:rPr>
        <w:t xml:space="preserve"> Для того, чтобы установить приложение, нажмите на кнопку «Установить». </w:t>
      </w:r>
    </w:p>
    <w:p w14:paraId="46473CC6" w14:textId="455D5354" w:rsidR="00C70077" w:rsidRPr="00C70077" w:rsidRDefault="00C70077" w:rsidP="00FA56A7">
      <w:pPr>
        <w:numPr>
          <w:ilvl w:val="0"/>
          <w:numId w:val="43"/>
        </w:numPr>
        <w:rPr>
          <w:iCs/>
        </w:rPr>
      </w:pPr>
      <w:r w:rsidRPr="00C70077">
        <w:rPr>
          <w:iCs/>
        </w:rPr>
        <w:t>Вернитесь на основное окно; убедитесь, что в основном окне появилась иконка приложения (</w:t>
      </w:r>
      <w:r w:rsidRPr="00C70077">
        <w:rPr>
          <w:b/>
          <w:bCs/>
          <w:iCs/>
        </w:rPr>
        <w:fldChar w:fldCharType="begin"/>
      </w:r>
      <w:r w:rsidRPr="00C70077">
        <w:rPr>
          <w:b/>
          <w:bCs/>
          <w:iCs/>
        </w:rPr>
        <w:instrText xml:space="preserve"> REF _Ref57358064 \h  \* MERGEFORMAT </w:instrText>
      </w:r>
      <w:r w:rsidRPr="00C70077">
        <w:rPr>
          <w:b/>
          <w:bCs/>
          <w:iCs/>
        </w:rPr>
      </w:r>
      <w:r w:rsidRPr="00C70077">
        <w:rPr>
          <w:b/>
          <w:bCs/>
          <w:iCs/>
        </w:rPr>
        <w:fldChar w:fldCharType="separate"/>
      </w:r>
      <w:r w:rsidR="007833D0" w:rsidRPr="007833D0">
        <w:rPr>
          <w:b/>
          <w:bCs/>
        </w:rPr>
        <w:t>Рисунок 86</w:t>
      </w:r>
      <w:r w:rsidRPr="00C70077">
        <w:fldChar w:fldCharType="end"/>
      </w:r>
      <w:r w:rsidRPr="00C70077">
        <w:rPr>
          <w:iCs/>
        </w:rPr>
        <w:t>).</w:t>
      </w:r>
    </w:p>
    <w:p w14:paraId="35F36075" w14:textId="77777777" w:rsidR="00C70077" w:rsidRPr="00C70077" w:rsidRDefault="00C70077" w:rsidP="00C70077">
      <w:pPr>
        <w:rPr>
          <w:iCs/>
        </w:rPr>
      </w:pPr>
    </w:p>
    <w:p w14:paraId="54C82AE4" w14:textId="0B07E0B4" w:rsidR="00C70077" w:rsidRPr="00C70077" w:rsidRDefault="00C70077" w:rsidP="00C70077">
      <w:pPr>
        <w:ind w:firstLine="0"/>
        <w:jc w:val="center"/>
      </w:pPr>
      <w:r w:rsidRPr="00C70077">
        <w:rPr>
          <w:noProof/>
        </w:rPr>
        <w:drawing>
          <wp:inline distT="0" distB="0" distL="0" distR="0" wp14:anchorId="61662F16" wp14:editId="444298A7">
            <wp:extent cx="2333625" cy="4810125"/>
            <wp:effectExtent l="0" t="0" r="9525" b="9525"/>
            <wp:docPr id="10592888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33625" cy="4810125"/>
                    </a:xfrm>
                    <a:prstGeom prst="rect">
                      <a:avLst/>
                    </a:prstGeom>
                    <a:noFill/>
                    <a:ln>
                      <a:noFill/>
                    </a:ln>
                  </pic:spPr>
                </pic:pic>
              </a:graphicData>
            </a:graphic>
          </wp:inline>
        </w:drawing>
      </w:r>
    </w:p>
    <w:p w14:paraId="1E22441F" w14:textId="1FE4337C" w:rsidR="00C70077" w:rsidRPr="00C70077" w:rsidRDefault="00C70077" w:rsidP="00C70077">
      <w:pPr>
        <w:ind w:firstLine="0"/>
        <w:jc w:val="center"/>
      </w:pPr>
      <w:bookmarkStart w:id="428" w:name="_Ref57358064"/>
      <w:r w:rsidRPr="00C70077">
        <w:t xml:space="preserve">Рисунок </w:t>
      </w:r>
      <w:fldSimple w:instr=" SEQ Рисунок \* ARABIC ">
        <w:r w:rsidR="007833D0">
          <w:rPr>
            <w:noProof/>
          </w:rPr>
          <w:t>86</w:t>
        </w:r>
      </w:fldSimple>
      <w:bookmarkEnd w:id="428"/>
      <w:r w:rsidRPr="00C70077">
        <w:t xml:space="preserve"> - Иконка приложения «Таксомотор» в рабочем окне</w:t>
      </w:r>
    </w:p>
    <w:p w14:paraId="239C2431" w14:textId="77777777" w:rsidR="00C70077" w:rsidRPr="00C70077" w:rsidRDefault="00C70077" w:rsidP="00C70077">
      <w:pPr>
        <w:rPr>
          <w:iCs/>
        </w:rPr>
      </w:pPr>
    </w:p>
    <w:p w14:paraId="382537DB" w14:textId="53690306" w:rsidR="00C70077" w:rsidRPr="00C70077" w:rsidRDefault="00C70077" w:rsidP="00FA56A7">
      <w:pPr>
        <w:numPr>
          <w:ilvl w:val="0"/>
          <w:numId w:val="43"/>
        </w:numPr>
        <w:rPr>
          <w:iCs/>
        </w:rPr>
      </w:pPr>
      <w:r w:rsidRPr="00C70077">
        <w:rPr>
          <w:iCs/>
        </w:rPr>
        <w:t>Загрузите приложение нажатием на иконке. При этом на экране должно появиться рабочее окно, показанное на приведённом ниже рисунке (</w:t>
      </w:r>
      <w:r w:rsidRPr="00C70077">
        <w:rPr>
          <w:b/>
          <w:bCs/>
          <w:iCs/>
        </w:rPr>
        <w:fldChar w:fldCharType="begin"/>
      </w:r>
      <w:r w:rsidRPr="00C70077">
        <w:rPr>
          <w:b/>
          <w:bCs/>
          <w:iCs/>
        </w:rPr>
        <w:instrText xml:space="preserve"> REF _Ref56755370 \h  \* MERGEFORMAT </w:instrText>
      </w:r>
      <w:r w:rsidRPr="00C70077">
        <w:rPr>
          <w:b/>
          <w:bCs/>
          <w:iCs/>
        </w:rPr>
      </w:r>
      <w:r w:rsidRPr="00C70077">
        <w:rPr>
          <w:b/>
          <w:bCs/>
          <w:iCs/>
        </w:rPr>
        <w:fldChar w:fldCharType="separate"/>
      </w:r>
      <w:r w:rsidR="007833D0" w:rsidRPr="007833D0">
        <w:rPr>
          <w:b/>
          <w:bCs/>
        </w:rPr>
        <w:t>Рисунок 87</w:t>
      </w:r>
      <w:r w:rsidRPr="00C70077">
        <w:fldChar w:fldCharType="end"/>
      </w:r>
      <w:r w:rsidRPr="00C70077">
        <w:rPr>
          <w:iCs/>
        </w:rPr>
        <w:t>):</w:t>
      </w:r>
    </w:p>
    <w:p w14:paraId="06DC8E0D" w14:textId="77777777" w:rsidR="00C70077" w:rsidRPr="00C70077" w:rsidRDefault="00C70077" w:rsidP="00C70077">
      <w:pPr>
        <w:rPr>
          <w:iCs/>
        </w:rPr>
      </w:pPr>
    </w:p>
    <w:p w14:paraId="564232C2" w14:textId="151C0094" w:rsidR="00C70077" w:rsidRPr="00C70077" w:rsidRDefault="00C70077" w:rsidP="00C70077">
      <w:pPr>
        <w:ind w:firstLine="0"/>
        <w:jc w:val="center"/>
      </w:pPr>
      <w:r w:rsidRPr="00C70077">
        <w:rPr>
          <w:noProof/>
        </w:rPr>
        <w:drawing>
          <wp:inline distT="0" distB="0" distL="0" distR="0" wp14:anchorId="28294772" wp14:editId="5B4F87DD">
            <wp:extent cx="5200650" cy="7334250"/>
            <wp:effectExtent l="0" t="0" r="0" b="0"/>
            <wp:docPr id="5087825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00650" cy="7334250"/>
                    </a:xfrm>
                    <a:prstGeom prst="rect">
                      <a:avLst/>
                    </a:prstGeom>
                    <a:noFill/>
                    <a:ln>
                      <a:noFill/>
                    </a:ln>
                  </pic:spPr>
                </pic:pic>
              </a:graphicData>
            </a:graphic>
          </wp:inline>
        </w:drawing>
      </w:r>
    </w:p>
    <w:p w14:paraId="0E2313C9" w14:textId="0B1B06BE" w:rsidR="00B139C2" w:rsidRDefault="00C70077" w:rsidP="00C70077">
      <w:pPr>
        <w:ind w:firstLine="0"/>
        <w:jc w:val="center"/>
      </w:pPr>
      <w:bookmarkStart w:id="429" w:name="_Ref56755370"/>
      <w:r w:rsidRPr="00C70077">
        <w:t xml:space="preserve">Рисунок </w:t>
      </w:r>
      <w:fldSimple w:instr=" SEQ Рисунок \* ARABIC ">
        <w:r w:rsidR="007833D0">
          <w:rPr>
            <w:noProof/>
          </w:rPr>
          <w:t>87</w:t>
        </w:r>
      </w:fldSimple>
      <w:bookmarkEnd w:id="429"/>
      <w:r w:rsidRPr="00C70077">
        <w:t xml:space="preserve"> – Окно загрузки приложения. Внешний вид</w:t>
      </w:r>
    </w:p>
    <w:p w14:paraId="5FC3FDA7" w14:textId="5AD21079" w:rsidR="00C70077" w:rsidRDefault="00C70077" w:rsidP="00C70077">
      <w:pPr>
        <w:pStyle w:val="3"/>
      </w:pPr>
      <w:bookmarkStart w:id="430" w:name="_Toc57360227"/>
      <w:bookmarkStart w:id="431" w:name="_Toc184575979"/>
      <w:r w:rsidRPr="00C70077">
        <w:t>Вход в Систему</w:t>
      </w:r>
      <w:bookmarkEnd w:id="430"/>
      <w:bookmarkEnd w:id="431"/>
    </w:p>
    <w:p w14:paraId="70367567" w14:textId="7C450201" w:rsidR="00C70077" w:rsidRPr="00C70077" w:rsidRDefault="00C70077" w:rsidP="00C70077">
      <w:r w:rsidRPr="00C70077">
        <w:rPr>
          <w:iCs/>
        </w:rPr>
        <w:t xml:space="preserve">Для регистрации Пользователя в Системе через </w:t>
      </w:r>
      <w:r w:rsidRPr="00C70077">
        <w:rPr>
          <w:iCs/>
          <w:lang w:val="en-US"/>
        </w:rPr>
        <w:t>WEB</w:t>
      </w:r>
      <w:r w:rsidRPr="00C70077">
        <w:rPr>
          <w:iCs/>
        </w:rPr>
        <w:t xml:space="preserve">-версию приложения необходимо загрузить программу-браузер, в адресной строке браузера набрать: </w:t>
      </w:r>
      <w:hyperlink r:id="rId107" w:history="1">
        <w:r w:rsidRPr="00C70077">
          <w:rPr>
            <w:rStyle w:val="affd"/>
          </w:rPr>
          <w:t>https://art.taxi.mos.ru</w:t>
        </w:r>
      </w:hyperlink>
    </w:p>
    <w:p w14:paraId="7442D498" w14:textId="77777777" w:rsidR="00C70077" w:rsidRPr="00C70077" w:rsidRDefault="00C70077" w:rsidP="00C70077">
      <w:pPr>
        <w:rPr>
          <w:iCs/>
        </w:rPr>
      </w:pPr>
    </w:p>
    <w:p w14:paraId="42E2C5E0" w14:textId="637F10E7" w:rsidR="00C70077" w:rsidRPr="00C70077" w:rsidRDefault="00C70077" w:rsidP="00C70077">
      <w:pPr>
        <w:rPr>
          <w:iCs/>
        </w:rPr>
      </w:pPr>
      <w:r w:rsidRPr="00C70077">
        <w:rPr>
          <w:iCs/>
        </w:rPr>
        <w:t>При этом на экране АРМ должно появиться окно входа в Систему (</w:t>
      </w:r>
      <w:r w:rsidRPr="00C70077">
        <w:rPr>
          <w:b/>
          <w:bCs/>
          <w:iCs/>
        </w:rPr>
        <w:fldChar w:fldCharType="begin"/>
      </w:r>
      <w:r w:rsidRPr="00C70077">
        <w:rPr>
          <w:b/>
          <w:bCs/>
          <w:iCs/>
        </w:rPr>
        <w:instrText xml:space="preserve"> REF _Ref56758232 \h  \* MERGEFORMAT </w:instrText>
      </w:r>
      <w:r w:rsidRPr="00C70077">
        <w:rPr>
          <w:b/>
          <w:bCs/>
          <w:iCs/>
        </w:rPr>
      </w:r>
      <w:r w:rsidRPr="00C70077">
        <w:rPr>
          <w:b/>
          <w:bCs/>
          <w:iCs/>
        </w:rPr>
        <w:fldChar w:fldCharType="separate"/>
      </w:r>
      <w:r w:rsidR="007833D0" w:rsidRPr="007833D0">
        <w:rPr>
          <w:b/>
          <w:bCs/>
        </w:rPr>
        <w:t>Рисунок 88</w:t>
      </w:r>
      <w:r w:rsidRPr="00C70077">
        <w:fldChar w:fldCharType="end"/>
      </w:r>
      <w:r w:rsidRPr="00C70077">
        <w:rPr>
          <w:iCs/>
        </w:rPr>
        <w:t>).</w:t>
      </w:r>
    </w:p>
    <w:p w14:paraId="10CE098E" w14:textId="77777777" w:rsidR="00C70077" w:rsidRPr="00C70077" w:rsidRDefault="00C70077" w:rsidP="00C70077">
      <w:pPr>
        <w:rPr>
          <w:iCs/>
        </w:rPr>
      </w:pPr>
    </w:p>
    <w:p w14:paraId="4B5144A2" w14:textId="28A1023D" w:rsidR="00C70077" w:rsidRPr="00C70077" w:rsidRDefault="00C70077" w:rsidP="00C70077">
      <w:pPr>
        <w:ind w:firstLine="0"/>
        <w:jc w:val="center"/>
        <w:rPr>
          <w:iCs/>
        </w:rPr>
      </w:pPr>
      <w:r w:rsidRPr="00C70077">
        <w:rPr>
          <w:noProof/>
        </w:rPr>
        <w:drawing>
          <wp:inline distT="0" distB="0" distL="0" distR="0" wp14:anchorId="6423666E" wp14:editId="5D33D5E1">
            <wp:extent cx="4943475" cy="7000875"/>
            <wp:effectExtent l="0" t="0" r="9525" b="9525"/>
            <wp:docPr id="9953265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43475" cy="7000875"/>
                    </a:xfrm>
                    <a:prstGeom prst="rect">
                      <a:avLst/>
                    </a:prstGeom>
                    <a:noFill/>
                    <a:ln>
                      <a:noFill/>
                    </a:ln>
                  </pic:spPr>
                </pic:pic>
              </a:graphicData>
            </a:graphic>
          </wp:inline>
        </w:drawing>
      </w:r>
    </w:p>
    <w:p w14:paraId="07C2CF99" w14:textId="77777777" w:rsidR="00C70077" w:rsidRPr="00C70077" w:rsidRDefault="00C70077" w:rsidP="00C70077">
      <w:pPr>
        <w:ind w:firstLine="0"/>
        <w:jc w:val="center"/>
      </w:pPr>
      <w:r w:rsidRPr="00C70077">
        <w:t>Рисунок 6 – Страница логина и регистрации</w:t>
      </w:r>
    </w:p>
    <w:p w14:paraId="57A2E4C4" w14:textId="77777777" w:rsidR="00C70077" w:rsidRPr="00C70077" w:rsidRDefault="00C70077" w:rsidP="00C70077">
      <w:pPr>
        <w:rPr>
          <w:iCs/>
        </w:rPr>
      </w:pPr>
    </w:p>
    <w:p w14:paraId="1F2F1849" w14:textId="77777777" w:rsidR="00C70077" w:rsidRPr="00C70077" w:rsidRDefault="00C70077" w:rsidP="00C70077">
      <w:pPr>
        <w:rPr>
          <w:iCs/>
        </w:rPr>
      </w:pPr>
      <w:r w:rsidRPr="00C70077">
        <w:rPr>
          <w:iCs/>
        </w:rPr>
        <w:t>Данная Страница предоставляет Пользователям следующие возможности:</w:t>
      </w:r>
    </w:p>
    <w:p w14:paraId="6CC35D44" w14:textId="77777777" w:rsidR="00C70077" w:rsidRPr="00C70077" w:rsidRDefault="00C70077" w:rsidP="00FA56A7">
      <w:pPr>
        <w:numPr>
          <w:ilvl w:val="0"/>
          <w:numId w:val="44"/>
        </w:numPr>
        <w:rPr>
          <w:iCs/>
        </w:rPr>
      </w:pPr>
      <w:r w:rsidRPr="00C70077">
        <w:rPr>
          <w:iCs/>
        </w:rPr>
        <w:t>Вход с Систему как зарегистрированного пользователя (1):</w:t>
      </w:r>
    </w:p>
    <w:p w14:paraId="1DDDF51D" w14:textId="77777777" w:rsidR="00C70077" w:rsidRPr="00C70077" w:rsidRDefault="00C70077" w:rsidP="00FA56A7">
      <w:pPr>
        <w:numPr>
          <w:ilvl w:val="0"/>
          <w:numId w:val="44"/>
        </w:numPr>
        <w:rPr>
          <w:iCs/>
        </w:rPr>
      </w:pPr>
      <w:r w:rsidRPr="00C70077">
        <w:rPr>
          <w:iCs/>
        </w:rPr>
        <w:t xml:space="preserve">Восстановление пароля для свой учетной записи (3); </w:t>
      </w:r>
    </w:p>
    <w:p w14:paraId="6711134E" w14:textId="77777777" w:rsidR="00C70077" w:rsidRPr="00C70077" w:rsidRDefault="00C70077" w:rsidP="00FA56A7">
      <w:pPr>
        <w:numPr>
          <w:ilvl w:val="0"/>
          <w:numId w:val="44"/>
        </w:numPr>
        <w:rPr>
          <w:iCs/>
        </w:rPr>
      </w:pPr>
      <w:r w:rsidRPr="00C70077">
        <w:rPr>
          <w:iCs/>
        </w:rPr>
        <w:t>Регистрация в системе (2).</w:t>
      </w:r>
    </w:p>
    <w:p w14:paraId="151E72E7" w14:textId="77777777" w:rsidR="00C70077" w:rsidRPr="00C70077" w:rsidRDefault="00C70077" w:rsidP="00C70077">
      <w:pPr>
        <w:rPr>
          <w:iCs/>
        </w:rPr>
      </w:pPr>
      <w:r w:rsidRPr="00C70077">
        <w:rPr>
          <w:iCs/>
        </w:rPr>
        <w:t xml:space="preserve">Так же есть возможность входа в Систему через портал «Госуслуги» (4) или зарегистрироваться на портале «Госуслуги» (5). </w:t>
      </w:r>
    </w:p>
    <w:p w14:paraId="4C2ABA0B" w14:textId="77777777" w:rsidR="00C70077" w:rsidRPr="00C70077" w:rsidRDefault="00C70077" w:rsidP="00C70077">
      <w:pPr>
        <w:rPr>
          <w:iCs/>
        </w:rPr>
      </w:pPr>
      <w:r w:rsidRPr="00C70077">
        <w:rPr>
          <w:iCs/>
        </w:rPr>
        <w:t>В случае регистрации Водителя через портал «Госуслуги» часть полей из «профиля пользователя» на портале «Госуслуги» будут использоваться для подстановки («предзаполнения») в «профиле пользователя» в Системе.</w:t>
      </w:r>
    </w:p>
    <w:p w14:paraId="1E3025B2" w14:textId="36C7C3A8" w:rsidR="00C70077" w:rsidRPr="00C70077" w:rsidRDefault="00C70077" w:rsidP="00C70077">
      <w:pPr>
        <w:rPr>
          <w:iCs/>
        </w:rPr>
      </w:pPr>
      <w:r w:rsidRPr="00C70077">
        <w:t>Окно входа/регистрации через портал «Госуслуги»</w:t>
      </w:r>
      <w:r w:rsidRPr="00C70077">
        <w:rPr>
          <w:iCs/>
        </w:rPr>
        <w:t xml:space="preserve">  показано на </w:t>
      </w:r>
      <w:r w:rsidRPr="00C70077">
        <w:rPr>
          <w:b/>
          <w:bCs/>
          <w:iCs/>
        </w:rPr>
        <w:fldChar w:fldCharType="begin"/>
      </w:r>
      <w:r w:rsidRPr="00C70077">
        <w:rPr>
          <w:b/>
          <w:bCs/>
          <w:iCs/>
        </w:rPr>
        <w:instrText xml:space="preserve"> REF _Ref56758232 \h  \* MERGEFORMAT </w:instrText>
      </w:r>
      <w:r w:rsidRPr="00C70077">
        <w:rPr>
          <w:b/>
          <w:bCs/>
          <w:iCs/>
        </w:rPr>
      </w:r>
      <w:r w:rsidRPr="00C70077">
        <w:rPr>
          <w:b/>
          <w:bCs/>
          <w:iCs/>
        </w:rPr>
        <w:fldChar w:fldCharType="separate"/>
      </w:r>
      <w:r w:rsidR="007833D0" w:rsidRPr="007833D0">
        <w:rPr>
          <w:b/>
          <w:bCs/>
        </w:rPr>
        <w:t>Рисунок 88</w:t>
      </w:r>
      <w:r w:rsidRPr="00C70077">
        <w:fldChar w:fldCharType="end"/>
      </w:r>
    </w:p>
    <w:p w14:paraId="3822CE25" w14:textId="7EB60A59" w:rsidR="00C70077" w:rsidRPr="00C70077" w:rsidRDefault="00C70077" w:rsidP="00C70077">
      <w:pPr>
        <w:ind w:firstLine="0"/>
        <w:jc w:val="center"/>
      </w:pPr>
      <w:r w:rsidRPr="00C70077">
        <w:rPr>
          <w:noProof/>
        </w:rPr>
        <w:drawing>
          <wp:inline distT="0" distB="0" distL="0" distR="0" wp14:anchorId="3D1D6B4B" wp14:editId="7429B29C">
            <wp:extent cx="4981575" cy="8810625"/>
            <wp:effectExtent l="0" t="0" r="9525" b="9525"/>
            <wp:docPr id="78149205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81575" cy="8810625"/>
                    </a:xfrm>
                    <a:prstGeom prst="rect">
                      <a:avLst/>
                    </a:prstGeom>
                    <a:noFill/>
                    <a:ln>
                      <a:noFill/>
                    </a:ln>
                  </pic:spPr>
                </pic:pic>
              </a:graphicData>
            </a:graphic>
          </wp:inline>
        </w:drawing>
      </w:r>
    </w:p>
    <w:p w14:paraId="2A4B28ED" w14:textId="2215FA6D" w:rsidR="00C70077" w:rsidRPr="00C70077" w:rsidRDefault="00C70077" w:rsidP="00C70077">
      <w:pPr>
        <w:ind w:firstLine="0"/>
        <w:jc w:val="center"/>
        <w:rPr>
          <w:iCs/>
        </w:rPr>
      </w:pPr>
      <w:bookmarkStart w:id="432" w:name="_Ref56758232"/>
      <w:r w:rsidRPr="00C70077">
        <w:t xml:space="preserve">Рисунок </w:t>
      </w:r>
      <w:fldSimple w:instr=" SEQ Рисунок \* ARABIC ">
        <w:r w:rsidR="007833D0">
          <w:rPr>
            <w:noProof/>
          </w:rPr>
          <w:t>88</w:t>
        </w:r>
      </w:fldSimple>
      <w:bookmarkEnd w:id="432"/>
      <w:r w:rsidRPr="00C70077">
        <w:t xml:space="preserve"> – Окно входа/регистрации через портал «Госуслуги»</w:t>
      </w:r>
    </w:p>
    <w:p w14:paraId="206DCA84" w14:textId="77777777" w:rsidR="00C70077" w:rsidRPr="00C70077" w:rsidRDefault="00C70077" w:rsidP="00C70077">
      <w:pPr>
        <w:rPr>
          <w:iCs/>
        </w:rPr>
      </w:pPr>
    </w:p>
    <w:p w14:paraId="2EFEE932" w14:textId="5904CF33" w:rsidR="00C70077" w:rsidRPr="00C70077" w:rsidRDefault="00C70077" w:rsidP="00C70077">
      <w:pPr>
        <w:rPr>
          <w:iCs/>
        </w:rPr>
      </w:pPr>
      <w:r w:rsidRPr="00C70077">
        <w:rPr>
          <w:iCs/>
        </w:rPr>
        <w:t xml:space="preserve">После успешного входа через портал «Госуслуги» необходимо подтвердить согласие на обработку персональных данных и получить доступ к данным на портале «Госуслуги». Для этого необходимо перейти по закладке «Пользовательское соглашение» (см. </w:t>
      </w:r>
      <w:r w:rsidRPr="00C70077">
        <w:rPr>
          <w:b/>
          <w:bCs/>
          <w:iCs/>
        </w:rPr>
        <w:fldChar w:fldCharType="begin"/>
      </w:r>
      <w:r w:rsidRPr="00C70077">
        <w:rPr>
          <w:b/>
          <w:bCs/>
          <w:iCs/>
        </w:rPr>
        <w:instrText xml:space="preserve"> REF _Ref56758973 \h  \* MERGEFORMAT </w:instrText>
      </w:r>
      <w:r w:rsidRPr="00C70077">
        <w:rPr>
          <w:b/>
          <w:bCs/>
          <w:iCs/>
        </w:rPr>
      </w:r>
      <w:r w:rsidRPr="00C70077">
        <w:rPr>
          <w:b/>
          <w:bCs/>
          <w:iCs/>
        </w:rPr>
        <w:fldChar w:fldCharType="separate"/>
      </w:r>
      <w:r w:rsidR="007833D0" w:rsidRPr="007833D0">
        <w:rPr>
          <w:b/>
          <w:bCs/>
        </w:rPr>
        <w:t>Рисунок 89</w:t>
      </w:r>
      <w:r w:rsidRPr="00C70077">
        <w:fldChar w:fldCharType="end"/>
      </w:r>
      <w:r w:rsidRPr="00C70077">
        <w:rPr>
          <w:iCs/>
        </w:rPr>
        <w:t xml:space="preserve">). При этом на экране должно появиться окно с полным текстом «Пользовательского соглашения» (см. </w:t>
      </w:r>
      <w:r w:rsidRPr="00C70077">
        <w:rPr>
          <w:b/>
          <w:bCs/>
          <w:iCs/>
        </w:rPr>
        <w:fldChar w:fldCharType="begin"/>
      </w:r>
      <w:r w:rsidRPr="00C70077">
        <w:rPr>
          <w:b/>
          <w:bCs/>
          <w:iCs/>
        </w:rPr>
        <w:instrText xml:space="preserve"> REF _Ref56759153 \h  \* MERGEFORMAT </w:instrText>
      </w:r>
      <w:r w:rsidRPr="00C70077">
        <w:rPr>
          <w:b/>
          <w:bCs/>
          <w:iCs/>
        </w:rPr>
      </w:r>
      <w:r w:rsidRPr="00C70077">
        <w:rPr>
          <w:b/>
          <w:bCs/>
          <w:iCs/>
        </w:rPr>
        <w:fldChar w:fldCharType="separate"/>
      </w:r>
      <w:r w:rsidR="007833D0" w:rsidRPr="007833D0">
        <w:rPr>
          <w:b/>
          <w:bCs/>
        </w:rPr>
        <w:t>Рисунок 90</w:t>
      </w:r>
      <w:r w:rsidRPr="00C70077">
        <w:fldChar w:fldCharType="end"/>
      </w:r>
      <w:r w:rsidRPr="00C70077">
        <w:rPr>
          <w:iCs/>
        </w:rPr>
        <w:t>). Для подтверждения согласия на обработку персональных данных и получения доступа к данным необходимо нажать на кнопку «Ок» в нижней части окна.</w:t>
      </w:r>
    </w:p>
    <w:p w14:paraId="0444E255" w14:textId="77777777" w:rsidR="00C70077" w:rsidRPr="00C70077" w:rsidRDefault="00C70077" w:rsidP="00C70077">
      <w:pPr>
        <w:rPr>
          <w:iCs/>
        </w:rPr>
      </w:pPr>
    </w:p>
    <w:p w14:paraId="61AB8F13" w14:textId="77777777" w:rsidR="00C70077" w:rsidRPr="00C70077" w:rsidRDefault="00C70077" w:rsidP="00C70077">
      <w:pPr>
        <w:rPr>
          <w:iCs/>
        </w:rPr>
      </w:pPr>
    </w:p>
    <w:p w14:paraId="0D9CAE96" w14:textId="178D5105" w:rsidR="00C70077" w:rsidRPr="00C70077" w:rsidRDefault="00C70077" w:rsidP="00C70077">
      <w:pPr>
        <w:ind w:firstLine="0"/>
        <w:jc w:val="center"/>
      </w:pPr>
      <w:r w:rsidRPr="00C70077">
        <w:rPr>
          <w:noProof/>
        </w:rPr>
        <w:drawing>
          <wp:inline distT="0" distB="0" distL="0" distR="0" wp14:anchorId="2CA9F437" wp14:editId="5C53D7DE">
            <wp:extent cx="5410200" cy="5095875"/>
            <wp:effectExtent l="0" t="0" r="0" b="9525"/>
            <wp:docPr id="18043508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0200" cy="5095875"/>
                    </a:xfrm>
                    <a:prstGeom prst="rect">
                      <a:avLst/>
                    </a:prstGeom>
                    <a:noFill/>
                    <a:ln>
                      <a:noFill/>
                    </a:ln>
                  </pic:spPr>
                </pic:pic>
              </a:graphicData>
            </a:graphic>
          </wp:inline>
        </w:drawing>
      </w:r>
    </w:p>
    <w:p w14:paraId="4EE26C6F" w14:textId="1357081C" w:rsidR="00C70077" w:rsidRPr="00C70077" w:rsidRDefault="00C70077" w:rsidP="00C70077">
      <w:pPr>
        <w:ind w:firstLine="0"/>
        <w:jc w:val="center"/>
      </w:pPr>
      <w:bookmarkStart w:id="433" w:name="_Ref56758973"/>
      <w:r w:rsidRPr="00C70077">
        <w:t xml:space="preserve">Рисунок </w:t>
      </w:r>
      <w:fldSimple w:instr=" SEQ Рисунок \* ARABIC ">
        <w:r w:rsidR="007833D0">
          <w:rPr>
            <w:noProof/>
          </w:rPr>
          <w:t>89</w:t>
        </w:r>
      </w:fldSimple>
      <w:bookmarkEnd w:id="433"/>
      <w:r w:rsidRPr="00C70077">
        <w:t>– Согласие на обработку персональных данных</w:t>
      </w:r>
    </w:p>
    <w:p w14:paraId="5F66C426" w14:textId="77777777" w:rsidR="00C70077" w:rsidRPr="00C70077" w:rsidRDefault="00C70077" w:rsidP="00C70077"/>
    <w:p w14:paraId="047FE03E" w14:textId="77777777" w:rsidR="00C70077" w:rsidRPr="00C70077" w:rsidRDefault="00C70077" w:rsidP="00C70077"/>
    <w:p w14:paraId="38CA565B" w14:textId="1B4D97DD" w:rsidR="00C70077" w:rsidRPr="00C70077" w:rsidRDefault="00C70077" w:rsidP="00C70077">
      <w:pPr>
        <w:ind w:firstLine="0"/>
        <w:jc w:val="center"/>
      </w:pPr>
      <w:r w:rsidRPr="00C70077">
        <w:rPr>
          <w:noProof/>
        </w:rPr>
        <w:drawing>
          <wp:inline distT="0" distB="0" distL="0" distR="0" wp14:anchorId="0F0A9EE7" wp14:editId="41DB7613">
            <wp:extent cx="5572125" cy="7229475"/>
            <wp:effectExtent l="0" t="0" r="9525" b="9525"/>
            <wp:docPr id="104349585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72125" cy="7229475"/>
                    </a:xfrm>
                    <a:prstGeom prst="rect">
                      <a:avLst/>
                    </a:prstGeom>
                    <a:noFill/>
                    <a:ln>
                      <a:noFill/>
                    </a:ln>
                  </pic:spPr>
                </pic:pic>
              </a:graphicData>
            </a:graphic>
          </wp:inline>
        </w:drawing>
      </w:r>
    </w:p>
    <w:p w14:paraId="455FC4DD" w14:textId="6D296162" w:rsidR="00C70077" w:rsidRPr="00C70077" w:rsidRDefault="00C70077" w:rsidP="00C70077">
      <w:pPr>
        <w:ind w:firstLine="0"/>
        <w:jc w:val="center"/>
        <w:rPr>
          <w:iCs/>
        </w:rPr>
      </w:pPr>
      <w:bookmarkStart w:id="434" w:name="_Ref56759153"/>
      <w:r w:rsidRPr="00C70077">
        <w:t xml:space="preserve">Рисунок </w:t>
      </w:r>
      <w:fldSimple w:instr=" SEQ Рисунок \* ARABIC ">
        <w:r w:rsidR="007833D0">
          <w:rPr>
            <w:noProof/>
          </w:rPr>
          <w:t>90</w:t>
        </w:r>
      </w:fldSimple>
      <w:bookmarkEnd w:id="434"/>
      <w:r w:rsidRPr="00C70077">
        <w:t xml:space="preserve"> – Текст пользовательского соглашения</w:t>
      </w:r>
    </w:p>
    <w:p w14:paraId="06102A08" w14:textId="77777777" w:rsidR="00C70077" w:rsidRPr="00C70077" w:rsidRDefault="00C70077" w:rsidP="00C70077">
      <w:pPr>
        <w:rPr>
          <w:iCs/>
        </w:rPr>
      </w:pPr>
    </w:p>
    <w:p w14:paraId="35291CEB" w14:textId="77777777" w:rsidR="00C70077" w:rsidRPr="00C70077" w:rsidRDefault="00C70077" w:rsidP="00C70077">
      <w:pPr>
        <w:rPr>
          <w:iCs/>
        </w:rPr>
      </w:pPr>
      <w:r w:rsidRPr="00C70077">
        <w:rPr>
          <w:iCs/>
        </w:rPr>
        <w:br w:type="page"/>
      </w:r>
    </w:p>
    <w:p w14:paraId="05473D10" w14:textId="6C66F309" w:rsidR="00C70077" w:rsidRPr="00C70077" w:rsidRDefault="00C70077" w:rsidP="00C70077">
      <w:pPr>
        <w:rPr>
          <w:iCs/>
        </w:rPr>
      </w:pPr>
      <w:r w:rsidRPr="00C70077">
        <w:rPr>
          <w:iCs/>
        </w:rPr>
        <w:t xml:space="preserve">На экране должно появиться окно регистрации в Системе через ЕСИА (см. </w:t>
      </w:r>
      <w:r w:rsidRPr="00C70077">
        <w:rPr>
          <w:b/>
          <w:bCs/>
          <w:iCs/>
        </w:rPr>
        <w:fldChar w:fldCharType="begin"/>
      </w:r>
      <w:r w:rsidRPr="00C70077">
        <w:rPr>
          <w:b/>
          <w:bCs/>
          <w:iCs/>
        </w:rPr>
        <w:instrText xml:space="preserve"> REF _Ref56759682 \h  \* MERGEFORMAT </w:instrText>
      </w:r>
      <w:r w:rsidRPr="00C70077">
        <w:rPr>
          <w:b/>
          <w:bCs/>
          <w:iCs/>
        </w:rPr>
      </w:r>
      <w:r w:rsidRPr="00C70077">
        <w:rPr>
          <w:b/>
          <w:bCs/>
          <w:iCs/>
        </w:rPr>
        <w:fldChar w:fldCharType="separate"/>
      </w:r>
      <w:r w:rsidR="007833D0" w:rsidRPr="007833D0">
        <w:rPr>
          <w:b/>
          <w:bCs/>
        </w:rPr>
        <w:t>Рисунок 91</w:t>
      </w:r>
      <w:r w:rsidRPr="00C70077">
        <w:fldChar w:fldCharType="end"/>
      </w:r>
      <w:r w:rsidRPr="00C70077">
        <w:rPr>
          <w:iCs/>
        </w:rPr>
        <w:t xml:space="preserve">). При регистрации Пользователя через ЕСИА на портале «Госуслуги» некоторые поля в экранной форме будут заполнены данными из ЕСИА (см. </w:t>
      </w:r>
      <w:r w:rsidRPr="00C70077">
        <w:rPr>
          <w:b/>
          <w:bCs/>
          <w:iCs/>
        </w:rPr>
        <w:fldChar w:fldCharType="begin"/>
      </w:r>
      <w:r w:rsidRPr="00C70077">
        <w:rPr>
          <w:b/>
          <w:bCs/>
          <w:iCs/>
        </w:rPr>
        <w:instrText xml:space="preserve"> REF _Ref56759682 \h  \* MERGEFORMAT </w:instrText>
      </w:r>
      <w:r w:rsidRPr="00C70077">
        <w:rPr>
          <w:b/>
          <w:bCs/>
          <w:iCs/>
        </w:rPr>
      </w:r>
      <w:r w:rsidRPr="00C70077">
        <w:rPr>
          <w:b/>
          <w:bCs/>
          <w:iCs/>
        </w:rPr>
        <w:fldChar w:fldCharType="separate"/>
      </w:r>
      <w:r w:rsidR="007833D0" w:rsidRPr="007833D0">
        <w:rPr>
          <w:b/>
          <w:bCs/>
        </w:rPr>
        <w:t>Рисунок 91</w:t>
      </w:r>
      <w:r w:rsidRPr="00C70077">
        <w:fldChar w:fldCharType="end"/>
      </w:r>
      <w:r w:rsidRPr="00C70077">
        <w:rPr>
          <w:iCs/>
        </w:rPr>
        <w:t>).</w:t>
      </w:r>
    </w:p>
    <w:p w14:paraId="18FE528D" w14:textId="77777777" w:rsidR="00C70077" w:rsidRPr="00C70077" w:rsidRDefault="00C70077" w:rsidP="00C70077">
      <w:pPr>
        <w:rPr>
          <w:iCs/>
        </w:rPr>
      </w:pPr>
    </w:p>
    <w:p w14:paraId="6FB1A67D" w14:textId="77861A7E" w:rsidR="00C70077" w:rsidRPr="00C70077" w:rsidRDefault="00C70077" w:rsidP="00C70077">
      <w:pPr>
        <w:ind w:firstLine="0"/>
        <w:jc w:val="center"/>
      </w:pPr>
      <w:r w:rsidRPr="00C70077">
        <w:rPr>
          <w:noProof/>
        </w:rPr>
        <w:drawing>
          <wp:inline distT="0" distB="0" distL="0" distR="0" wp14:anchorId="257EAAE2" wp14:editId="3EC06F99">
            <wp:extent cx="5362575" cy="7496175"/>
            <wp:effectExtent l="0" t="0" r="9525" b="9525"/>
            <wp:docPr id="89306927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62575" cy="7496175"/>
                    </a:xfrm>
                    <a:prstGeom prst="rect">
                      <a:avLst/>
                    </a:prstGeom>
                    <a:noFill/>
                    <a:ln>
                      <a:noFill/>
                    </a:ln>
                  </pic:spPr>
                </pic:pic>
              </a:graphicData>
            </a:graphic>
          </wp:inline>
        </w:drawing>
      </w:r>
    </w:p>
    <w:p w14:paraId="0D4CFD41" w14:textId="35010624" w:rsidR="00C70077" w:rsidRPr="00C70077" w:rsidRDefault="00C70077" w:rsidP="00C70077">
      <w:pPr>
        <w:ind w:firstLine="0"/>
        <w:jc w:val="center"/>
        <w:rPr>
          <w:iCs/>
        </w:rPr>
      </w:pPr>
      <w:bookmarkStart w:id="435" w:name="_Ref56759682"/>
      <w:r w:rsidRPr="00C70077">
        <w:t xml:space="preserve">Рисунок </w:t>
      </w:r>
      <w:fldSimple w:instr=" SEQ Рисунок \* ARABIC ">
        <w:r w:rsidR="007833D0">
          <w:rPr>
            <w:noProof/>
          </w:rPr>
          <w:t>91</w:t>
        </w:r>
      </w:fldSimple>
      <w:bookmarkEnd w:id="435"/>
      <w:r w:rsidRPr="00C70077">
        <w:t xml:space="preserve"> – Регистрация через ЕСИА. Внешний вид окна</w:t>
      </w:r>
    </w:p>
    <w:p w14:paraId="5D9C5332" w14:textId="77777777" w:rsidR="00C70077" w:rsidRPr="00C70077" w:rsidRDefault="00C70077" w:rsidP="00C70077">
      <w:pPr>
        <w:rPr>
          <w:iCs/>
        </w:rPr>
      </w:pPr>
    </w:p>
    <w:p w14:paraId="513081ED" w14:textId="77777777" w:rsidR="00C70077" w:rsidRPr="00C70077" w:rsidRDefault="00C70077" w:rsidP="00C70077">
      <w:pPr>
        <w:rPr>
          <w:iCs/>
        </w:rPr>
      </w:pPr>
      <w:r w:rsidRPr="00C70077">
        <w:rPr>
          <w:iCs/>
        </w:rPr>
        <w:t>При выборе страны (обязательное поле, по умолчанию – Россия) изменяется маска ввода номера паспорта.</w:t>
      </w:r>
    </w:p>
    <w:p w14:paraId="4CF535FE" w14:textId="77777777" w:rsidR="00C70077" w:rsidRPr="00C70077" w:rsidRDefault="00C70077" w:rsidP="00C70077">
      <w:pPr>
        <w:rPr>
          <w:iCs/>
        </w:rPr>
      </w:pPr>
      <w:r w:rsidRPr="00C70077">
        <w:rPr>
          <w:iCs/>
        </w:rPr>
        <w:t>Далее Пользователю необходимо заполнить недостающие данные в экранной форме, загрузить документы в электронной форме (сканы, фотографии).</w:t>
      </w:r>
    </w:p>
    <w:p w14:paraId="76252364" w14:textId="77777777" w:rsidR="00C70077" w:rsidRPr="00C70077" w:rsidRDefault="00C70077" w:rsidP="00C70077">
      <w:pPr>
        <w:rPr>
          <w:iCs/>
        </w:rPr>
      </w:pPr>
    </w:p>
    <w:p w14:paraId="09CBB688" w14:textId="2299D704" w:rsidR="00C70077" w:rsidRPr="00C70077" w:rsidRDefault="00C70077" w:rsidP="00C70077">
      <w:pPr>
        <w:ind w:firstLine="0"/>
        <w:jc w:val="center"/>
      </w:pPr>
      <w:r w:rsidRPr="00C70077">
        <w:rPr>
          <w:noProof/>
        </w:rPr>
        <w:drawing>
          <wp:inline distT="0" distB="0" distL="0" distR="0" wp14:anchorId="076E64F7" wp14:editId="2B0CBC20">
            <wp:extent cx="5133975" cy="7267575"/>
            <wp:effectExtent l="0" t="0" r="9525" b="9525"/>
            <wp:docPr id="194822124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33975" cy="7267575"/>
                    </a:xfrm>
                    <a:prstGeom prst="rect">
                      <a:avLst/>
                    </a:prstGeom>
                    <a:noFill/>
                    <a:ln>
                      <a:noFill/>
                    </a:ln>
                  </pic:spPr>
                </pic:pic>
              </a:graphicData>
            </a:graphic>
          </wp:inline>
        </w:drawing>
      </w:r>
    </w:p>
    <w:p w14:paraId="672634FA" w14:textId="601883C3" w:rsidR="00C70077" w:rsidRPr="00C70077" w:rsidRDefault="00C70077" w:rsidP="00C70077">
      <w:pPr>
        <w:ind w:firstLine="0"/>
        <w:jc w:val="center"/>
        <w:rPr>
          <w:iCs/>
        </w:rPr>
      </w:pPr>
      <w:r w:rsidRPr="00C70077">
        <w:t xml:space="preserve">Рисунок </w:t>
      </w:r>
      <w:fldSimple w:instr=" SEQ Рисунок \* ARABIC ">
        <w:r w:rsidR="007833D0">
          <w:rPr>
            <w:noProof/>
          </w:rPr>
          <w:t>92</w:t>
        </w:r>
      </w:fldSimple>
      <w:r w:rsidRPr="00C70077">
        <w:t xml:space="preserve"> – Поля для внесения недостающих данных</w:t>
      </w:r>
    </w:p>
    <w:p w14:paraId="3FCB5627" w14:textId="77777777" w:rsidR="00C70077" w:rsidRPr="00C70077" w:rsidRDefault="00C70077" w:rsidP="00C70077">
      <w:pPr>
        <w:rPr>
          <w:iCs/>
        </w:rPr>
      </w:pPr>
    </w:p>
    <w:p w14:paraId="76B4EF41" w14:textId="64A1704F" w:rsidR="00C70077" w:rsidRPr="00C70077" w:rsidRDefault="00C70077" w:rsidP="00C70077">
      <w:pPr>
        <w:rPr>
          <w:iCs/>
        </w:rPr>
      </w:pPr>
      <w:r w:rsidRPr="00C70077">
        <w:rPr>
          <w:iCs/>
        </w:rPr>
        <w:t>Для загрузки документа в электронной форме необходимо нажать на кнопку «Загрузить документ». При этом на экране должно появиться окно для выбора загружаемого документа (</w:t>
      </w:r>
      <w:r w:rsidRPr="00C70077">
        <w:rPr>
          <w:b/>
          <w:bCs/>
          <w:iCs/>
        </w:rPr>
        <w:fldChar w:fldCharType="begin"/>
      </w:r>
      <w:r w:rsidRPr="00C70077">
        <w:rPr>
          <w:b/>
          <w:bCs/>
          <w:iCs/>
        </w:rPr>
        <w:instrText xml:space="preserve"> REF _Ref56760138 \h  \* MERGEFORMAT </w:instrText>
      </w:r>
      <w:r w:rsidRPr="00C70077">
        <w:rPr>
          <w:b/>
          <w:bCs/>
          <w:iCs/>
        </w:rPr>
      </w:r>
      <w:r w:rsidRPr="00C70077">
        <w:rPr>
          <w:b/>
          <w:bCs/>
          <w:iCs/>
        </w:rPr>
        <w:fldChar w:fldCharType="separate"/>
      </w:r>
      <w:r w:rsidR="007833D0" w:rsidRPr="007833D0">
        <w:rPr>
          <w:b/>
          <w:bCs/>
        </w:rPr>
        <w:t>Рисунок 93</w:t>
      </w:r>
      <w:r w:rsidRPr="00C70077">
        <w:fldChar w:fldCharType="end"/>
      </w:r>
      <w:r w:rsidRPr="00C70077">
        <w:rPr>
          <w:iCs/>
        </w:rPr>
        <w:t>).</w:t>
      </w:r>
    </w:p>
    <w:p w14:paraId="164B8FB2" w14:textId="77777777" w:rsidR="00C70077" w:rsidRPr="00C70077" w:rsidRDefault="00C70077" w:rsidP="00C70077">
      <w:pPr>
        <w:rPr>
          <w:iCs/>
        </w:rPr>
      </w:pPr>
    </w:p>
    <w:p w14:paraId="6BD45589" w14:textId="6D021673" w:rsidR="00C70077" w:rsidRPr="00C70077" w:rsidRDefault="00C70077" w:rsidP="00C70077">
      <w:pPr>
        <w:ind w:firstLine="0"/>
        <w:jc w:val="center"/>
      </w:pPr>
      <w:r w:rsidRPr="00C70077">
        <w:rPr>
          <w:noProof/>
        </w:rPr>
        <w:drawing>
          <wp:inline distT="0" distB="0" distL="0" distR="0" wp14:anchorId="3124086F" wp14:editId="562BE521">
            <wp:extent cx="5324475" cy="7458075"/>
            <wp:effectExtent l="0" t="0" r="9525" b="9525"/>
            <wp:docPr id="2878761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24475" cy="7458075"/>
                    </a:xfrm>
                    <a:prstGeom prst="rect">
                      <a:avLst/>
                    </a:prstGeom>
                    <a:noFill/>
                    <a:ln>
                      <a:noFill/>
                    </a:ln>
                  </pic:spPr>
                </pic:pic>
              </a:graphicData>
            </a:graphic>
          </wp:inline>
        </w:drawing>
      </w:r>
    </w:p>
    <w:p w14:paraId="4BE2599C" w14:textId="6B512223" w:rsidR="00C70077" w:rsidRPr="00C70077" w:rsidRDefault="00C70077" w:rsidP="00C70077">
      <w:pPr>
        <w:ind w:firstLine="0"/>
        <w:jc w:val="center"/>
        <w:rPr>
          <w:iCs/>
        </w:rPr>
      </w:pPr>
      <w:bookmarkStart w:id="436" w:name="_Ref56760138"/>
      <w:r w:rsidRPr="00C70077">
        <w:t xml:space="preserve">Рисунок </w:t>
      </w:r>
      <w:fldSimple w:instr=" SEQ Рисунок \* ARABIC ">
        <w:r w:rsidR="007833D0">
          <w:rPr>
            <w:noProof/>
          </w:rPr>
          <w:t>93</w:t>
        </w:r>
      </w:fldSimple>
      <w:bookmarkEnd w:id="436"/>
      <w:r w:rsidRPr="00C70077">
        <w:t xml:space="preserve"> – Окно загрузки документа в электронной форме</w:t>
      </w:r>
    </w:p>
    <w:p w14:paraId="4594A4CA" w14:textId="77777777" w:rsidR="00C70077" w:rsidRPr="00C70077" w:rsidRDefault="00C70077" w:rsidP="00C70077">
      <w:pPr>
        <w:rPr>
          <w:iCs/>
        </w:rPr>
      </w:pPr>
    </w:p>
    <w:p w14:paraId="7282C188" w14:textId="77777777" w:rsidR="00C70077" w:rsidRPr="00C70077" w:rsidRDefault="00C70077" w:rsidP="00C70077">
      <w:pPr>
        <w:rPr>
          <w:iCs/>
        </w:rPr>
      </w:pPr>
      <w:r w:rsidRPr="00C70077">
        <w:rPr>
          <w:iCs/>
        </w:rPr>
        <w:t>При добавлении документов в электронной форме Пользователю доступны следующие возможности:</w:t>
      </w:r>
    </w:p>
    <w:p w14:paraId="1D476AAE" w14:textId="77777777" w:rsidR="00C70077" w:rsidRPr="00C70077" w:rsidRDefault="00C70077" w:rsidP="00FA56A7">
      <w:pPr>
        <w:numPr>
          <w:ilvl w:val="0"/>
          <w:numId w:val="45"/>
        </w:numPr>
        <w:rPr>
          <w:iCs/>
        </w:rPr>
      </w:pPr>
      <w:r w:rsidRPr="00C70077">
        <w:rPr>
          <w:iCs/>
        </w:rPr>
        <w:t>Фотографирование документов с помощью встроенной фотокамеры мобильного устройства с автоматической загрузкой в «профиль пользователя».</w:t>
      </w:r>
    </w:p>
    <w:p w14:paraId="57D45AD1" w14:textId="77777777" w:rsidR="00C70077" w:rsidRPr="00C70077" w:rsidRDefault="00C70077" w:rsidP="00FA56A7">
      <w:pPr>
        <w:numPr>
          <w:ilvl w:val="0"/>
          <w:numId w:val="45"/>
        </w:numPr>
        <w:rPr>
          <w:iCs/>
        </w:rPr>
      </w:pPr>
      <w:r w:rsidRPr="00C70077">
        <w:rPr>
          <w:iCs/>
        </w:rPr>
        <w:t>Загрузка файла из мобильного устройства.</w:t>
      </w:r>
    </w:p>
    <w:p w14:paraId="08ACFA51" w14:textId="77777777" w:rsidR="00C70077" w:rsidRPr="00C70077" w:rsidRDefault="00C70077" w:rsidP="00FA56A7">
      <w:pPr>
        <w:numPr>
          <w:ilvl w:val="0"/>
          <w:numId w:val="45"/>
        </w:numPr>
        <w:rPr>
          <w:iCs/>
        </w:rPr>
      </w:pPr>
      <w:r w:rsidRPr="00C70077">
        <w:rPr>
          <w:iCs/>
        </w:rPr>
        <w:t>Выбор тип загружаемого документа. В данном случае поля для ввода будут отличаться для разных типов документов.</w:t>
      </w:r>
    </w:p>
    <w:p w14:paraId="6F0BA899" w14:textId="77777777" w:rsidR="00C70077" w:rsidRPr="00C70077" w:rsidRDefault="00C70077" w:rsidP="00C70077">
      <w:pPr>
        <w:rPr>
          <w:iCs/>
        </w:rPr>
      </w:pPr>
      <w:r w:rsidRPr="00C70077">
        <w:rPr>
          <w:iCs/>
        </w:rPr>
        <w:t xml:space="preserve">После корректного заполнения всех полей форму можно сохранить. Для этого необходимо нажать на кнопку «Сохранить» (5). </w:t>
      </w:r>
    </w:p>
    <w:p w14:paraId="2D4FF81C" w14:textId="77777777" w:rsidR="00C70077" w:rsidRPr="00C70077" w:rsidRDefault="00C70077" w:rsidP="00C70077">
      <w:pPr>
        <w:rPr>
          <w:iCs/>
        </w:rPr>
      </w:pPr>
      <w:r w:rsidRPr="00C70077">
        <w:rPr>
          <w:iCs/>
        </w:rPr>
        <w:t xml:space="preserve">После сохранения формы загруженные документы можно из формы удалить. Для этого необходимо нажать на кнопку «Удалить документ» (6). Эта же кнопка используется, если необходимо изменить загруженные фотографии или сканы документов. </w:t>
      </w:r>
    </w:p>
    <w:p w14:paraId="6FEE0DD4" w14:textId="12B18321" w:rsidR="00C70077" w:rsidRPr="00C70077" w:rsidRDefault="00C70077" w:rsidP="00C70077">
      <w:pPr>
        <w:ind w:firstLine="0"/>
        <w:jc w:val="center"/>
      </w:pPr>
      <w:r w:rsidRPr="00C70077">
        <w:rPr>
          <w:noProof/>
        </w:rPr>
        <w:drawing>
          <wp:inline distT="0" distB="0" distL="0" distR="0" wp14:anchorId="4E6466B6" wp14:editId="6F51081F">
            <wp:extent cx="5476875" cy="7677150"/>
            <wp:effectExtent l="0" t="0" r="9525" b="0"/>
            <wp:docPr id="212269913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6875" cy="7677150"/>
                    </a:xfrm>
                    <a:prstGeom prst="rect">
                      <a:avLst/>
                    </a:prstGeom>
                    <a:noFill/>
                    <a:ln>
                      <a:noFill/>
                    </a:ln>
                  </pic:spPr>
                </pic:pic>
              </a:graphicData>
            </a:graphic>
          </wp:inline>
        </w:drawing>
      </w:r>
    </w:p>
    <w:p w14:paraId="1A957F0B" w14:textId="7680B18E" w:rsidR="00C70077" w:rsidRPr="00C70077" w:rsidRDefault="00C70077" w:rsidP="00C70077">
      <w:pPr>
        <w:ind w:firstLine="0"/>
        <w:jc w:val="center"/>
        <w:rPr>
          <w:iCs/>
        </w:rPr>
      </w:pPr>
      <w:r w:rsidRPr="00C70077">
        <w:t xml:space="preserve">Рисунок </w:t>
      </w:r>
      <w:fldSimple w:instr=" SEQ Рисунок \* ARABIC ">
        <w:r w:rsidR="007833D0">
          <w:rPr>
            <w:noProof/>
          </w:rPr>
          <w:t>94</w:t>
        </w:r>
      </w:fldSimple>
      <w:r w:rsidRPr="00C70077">
        <w:t xml:space="preserve"> – Сохраненный документ</w:t>
      </w:r>
    </w:p>
    <w:p w14:paraId="74379ABD" w14:textId="77777777" w:rsidR="00C70077" w:rsidRPr="00C70077" w:rsidRDefault="00C70077" w:rsidP="00C70077">
      <w:pPr>
        <w:rPr>
          <w:iCs/>
        </w:rPr>
      </w:pPr>
    </w:p>
    <w:p w14:paraId="14384B62" w14:textId="77777777" w:rsidR="00C70077" w:rsidRPr="00C70077" w:rsidRDefault="00C70077" w:rsidP="00C70077">
      <w:pPr>
        <w:rPr>
          <w:iCs/>
        </w:rPr>
      </w:pPr>
      <w:r w:rsidRPr="00C70077">
        <w:rPr>
          <w:iCs/>
        </w:rPr>
        <w:br w:type="page"/>
      </w:r>
    </w:p>
    <w:p w14:paraId="4EB0B8DB" w14:textId="77777777" w:rsidR="00C70077" w:rsidRPr="00C70077" w:rsidRDefault="00C70077" w:rsidP="00C70077">
      <w:pPr>
        <w:rPr>
          <w:iCs/>
        </w:rPr>
      </w:pPr>
      <w:r w:rsidRPr="00C70077">
        <w:rPr>
          <w:iCs/>
        </w:rPr>
        <w:t xml:space="preserve">После корректного заполнения всех полей оконной формы и загрузки документов у Пользователя появляется возможность отправки запроса Системе на получение </w:t>
      </w:r>
      <w:r w:rsidRPr="00C70077">
        <w:rPr>
          <w:iCs/>
          <w:lang w:val="es-MX"/>
        </w:rPr>
        <w:t>ID</w:t>
      </w:r>
      <w:r w:rsidRPr="00C70077">
        <w:rPr>
          <w:iCs/>
        </w:rPr>
        <w:t xml:space="preserve">. </w:t>
      </w:r>
    </w:p>
    <w:p w14:paraId="6CB0839F" w14:textId="6D8BC582" w:rsidR="00C70077" w:rsidRPr="00C70077" w:rsidRDefault="00C70077" w:rsidP="00C70077">
      <w:pPr>
        <w:rPr>
          <w:iCs/>
        </w:rPr>
      </w:pPr>
      <w:r w:rsidRPr="00C70077">
        <w:rPr>
          <w:iCs/>
        </w:rPr>
        <w:t xml:space="preserve">Для отправки запроса на получение </w:t>
      </w:r>
      <w:r w:rsidRPr="00C70077">
        <w:rPr>
          <w:iCs/>
          <w:lang w:val="en-US"/>
        </w:rPr>
        <w:t>ID</w:t>
      </w:r>
      <w:r w:rsidRPr="00C70077">
        <w:rPr>
          <w:iCs/>
        </w:rPr>
        <w:t xml:space="preserve"> необходимо нажать на кнопку «Отправить запрос на получение </w:t>
      </w:r>
      <w:r w:rsidRPr="00C70077">
        <w:rPr>
          <w:iCs/>
          <w:lang w:val="en-US"/>
        </w:rPr>
        <w:t>ID</w:t>
      </w:r>
      <w:r w:rsidRPr="00C70077">
        <w:rPr>
          <w:iCs/>
        </w:rPr>
        <w:t>» (</w:t>
      </w:r>
      <w:r w:rsidRPr="00C70077">
        <w:rPr>
          <w:b/>
          <w:bCs/>
          <w:iCs/>
        </w:rPr>
        <w:fldChar w:fldCharType="begin"/>
      </w:r>
      <w:r w:rsidRPr="00C70077">
        <w:rPr>
          <w:b/>
          <w:bCs/>
          <w:iCs/>
        </w:rPr>
        <w:instrText xml:space="preserve"> REF _Ref56760967 \h  \* MERGEFORMAT </w:instrText>
      </w:r>
      <w:r w:rsidRPr="00C70077">
        <w:rPr>
          <w:b/>
          <w:bCs/>
          <w:iCs/>
        </w:rPr>
      </w:r>
      <w:r w:rsidRPr="00C70077">
        <w:rPr>
          <w:b/>
          <w:bCs/>
          <w:iCs/>
        </w:rPr>
        <w:fldChar w:fldCharType="separate"/>
      </w:r>
      <w:r w:rsidR="007833D0" w:rsidRPr="007833D0">
        <w:rPr>
          <w:b/>
          <w:bCs/>
        </w:rPr>
        <w:t>Рисунок 95</w:t>
      </w:r>
      <w:r w:rsidRPr="00C70077">
        <w:fldChar w:fldCharType="end"/>
      </w:r>
      <w:r w:rsidRPr="00C70077">
        <w:rPr>
          <w:iCs/>
        </w:rPr>
        <w:t xml:space="preserve">). </w:t>
      </w:r>
    </w:p>
    <w:p w14:paraId="4AB65157" w14:textId="117FE970" w:rsidR="00C70077" w:rsidRPr="00C70077" w:rsidRDefault="00C70077" w:rsidP="00C70077">
      <w:pPr>
        <w:rPr>
          <w:iCs/>
        </w:rPr>
      </w:pPr>
      <w:r w:rsidRPr="00C70077">
        <w:rPr>
          <w:iCs/>
        </w:rPr>
        <w:t xml:space="preserve">При этом на экране должно появиться окно для выбора способа получения </w:t>
      </w:r>
      <w:r w:rsidRPr="00C70077">
        <w:rPr>
          <w:iCs/>
          <w:lang w:val="en-US"/>
        </w:rPr>
        <w:t>ID</w:t>
      </w:r>
      <w:r w:rsidRPr="00C70077">
        <w:rPr>
          <w:iCs/>
        </w:rPr>
        <w:t xml:space="preserve"> (</w:t>
      </w:r>
      <w:r w:rsidRPr="00C70077">
        <w:rPr>
          <w:b/>
          <w:bCs/>
          <w:iCs/>
        </w:rPr>
        <w:fldChar w:fldCharType="begin"/>
      </w:r>
      <w:r w:rsidRPr="00C70077">
        <w:rPr>
          <w:b/>
          <w:bCs/>
          <w:iCs/>
        </w:rPr>
        <w:instrText xml:space="preserve"> REF _Ref56762695 \h  \* MERGEFORMAT </w:instrText>
      </w:r>
      <w:r w:rsidRPr="00C70077">
        <w:rPr>
          <w:b/>
          <w:bCs/>
          <w:iCs/>
        </w:rPr>
      </w:r>
      <w:r w:rsidRPr="00C70077">
        <w:rPr>
          <w:b/>
          <w:bCs/>
          <w:iCs/>
        </w:rPr>
        <w:fldChar w:fldCharType="separate"/>
      </w:r>
      <w:r w:rsidR="007833D0" w:rsidRPr="007833D0">
        <w:rPr>
          <w:b/>
          <w:bCs/>
        </w:rPr>
        <w:t>Рисунок 96</w:t>
      </w:r>
      <w:r w:rsidRPr="00C70077">
        <w:fldChar w:fldCharType="end"/>
      </w:r>
      <w:r w:rsidRPr="00C70077">
        <w:rPr>
          <w:iCs/>
        </w:rPr>
        <w:t xml:space="preserve">). В этой форме можно указать следующие варианты способы получения </w:t>
      </w:r>
      <w:r w:rsidRPr="00C70077">
        <w:rPr>
          <w:iCs/>
          <w:lang w:val="en-US"/>
        </w:rPr>
        <w:t>ID</w:t>
      </w:r>
      <w:r w:rsidRPr="00C70077">
        <w:rPr>
          <w:iCs/>
        </w:rPr>
        <w:t>:</w:t>
      </w:r>
    </w:p>
    <w:p w14:paraId="4F5B43B5" w14:textId="77777777" w:rsidR="00C70077" w:rsidRPr="00C70077" w:rsidRDefault="00C70077" w:rsidP="00FA56A7">
      <w:pPr>
        <w:numPr>
          <w:ilvl w:val="0"/>
          <w:numId w:val="46"/>
        </w:numPr>
        <w:rPr>
          <w:iCs/>
        </w:rPr>
      </w:pPr>
      <w:r w:rsidRPr="00C70077">
        <w:rPr>
          <w:iCs/>
        </w:rPr>
        <w:t>Только по электронной почте.</w:t>
      </w:r>
    </w:p>
    <w:p w14:paraId="7B414D11" w14:textId="77777777" w:rsidR="00C70077" w:rsidRPr="00C70077" w:rsidRDefault="00C70077" w:rsidP="00FA56A7">
      <w:pPr>
        <w:numPr>
          <w:ilvl w:val="0"/>
          <w:numId w:val="46"/>
        </w:numPr>
        <w:rPr>
          <w:iCs/>
        </w:rPr>
      </w:pPr>
      <w:r w:rsidRPr="00C70077">
        <w:rPr>
          <w:iCs/>
        </w:rPr>
        <w:t>По электронной почте, и дополнительно в виде карты, с доставкой по адресу проживания (регистрации).</w:t>
      </w:r>
    </w:p>
    <w:p w14:paraId="13368EF9" w14:textId="77777777" w:rsidR="00C70077" w:rsidRPr="00C70077" w:rsidRDefault="00C70077" w:rsidP="00C70077">
      <w:pPr>
        <w:rPr>
          <w:iCs/>
        </w:rPr>
      </w:pPr>
      <w:r w:rsidRPr="00C70077">
        <w:rPr>
          <w:iCs/>
        </w:rPr>
        <w:t xml:space="preserve">При этом адрес электронной почты и адрес доставки используются те, что были указаны в заявке на получение </w:t>
      </w:r>
      <w:r w:rsidRPr="00C70077">
        <w:rPr>
          <w:iCs/>
          <w:lang w:val="en-US"/>
        </w:rPr>
        <w:t>ID</w:t>
      </w:r>
      <w:r w:rsidRPr="00C70077">
        <w:rPr>
          <w:iCs/>
        </w:rPr>
        <w:t>.</w:t>
      </w:r>
    </w:p>
    <w:p w14:paraId="2F179B6F" w14:textId="77777777" w:rsidR="00C70077" w:rsidRPr="00C70077" w:rsidRDefault="00C70077" w:rsidP="00C70077">
      <w:pPr>
        <w:rPr>
          <w:iCs/>
        </w:rPr>
      </w:pPr>
    </w:p>
    <w:p w14:paraId="37B2B4E9" w14:textId="77777777" w:rsidR="00C70077" w:rsidRPr="00C70077" w:rsidRDefault="00C70077" w:rsidP="00C70077">
      <w:pPr>
        <w:rPr>
          <w:iCs/>
        </w:rPr>
      </w:pPr>
    </w:p>
    <w:p w14:paraId="5DD32257" w14:textId="18E0D943" w:rsidR="00C70077" w:rsidRPr="00C70077" w:rsidRDefault="00C70077" w:rsidP="00C70077">
      <w:pPr>
        <w:ind w:firstLine="0"/>
        <w:jc w:val="center"/>
      </w:pPr>
      <w:r w:rsidRPr="00C70077">
        <w:rPr>
          <w:noProof/>
        </w:rPr>
        <w:drawing>
          <wp:inline distT="0" distB="0" distL="0" distR="0" wp14:anchorId="7CC52C87" wp14:editId="0E8ED728">
            <wp:extent cx="5343525" cy="7486650"/>
            <wp:effectExtent l="0" t="0" r="9525" b="0"/>
            <wp:docPr id="18053380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43525" cy="7486650"/>
                    </a:xfrm>
                    <a:prstGeom prst="rect">
                      <a:avLst/>
                    </a:prstGeom>
                    <a:noFill/>
                    <a:ln>
                      <a:noFill/>
                    </a:ln>
                  </pic:spPr>
                </pic:pic>
              </a:graphicData>
            </a:graphic>
          </wp:inline>
        </w:drawing>
      </w:r>
    </w:p>
    <w:p w14:paraId="07D93954" w14:textId="37D6AE34" w:rsidR="00C70077" w:rsidRPr="00C70077" w:rsidRDefault="00C70077" w:rsidP="00C70077">
      <w:pPr>
        <w:ind w:firstLine="0"/>
        <w:jc w:val="center"/>
        <w:rPr>
          <w:iCs/>
        </w:rPr>
      </w:pPr>
      <w:bookmarkStart w:id="437" w:name="_Ref56760967"/>
      <w:r w:rsidRPr="00C70077">
        <w:t xml:space="preserve">Рисунок </w:t>
      </w:r>
      <w:fldSimple w:instr=" SEQ Рисунок \* ARABIC ">
        <w:r w:rsidR="007833D0">
          <w:rPr>
            <w:noProof/>
          </w:rPr>
          <w:t>95</w:t>
        </w:r>
      </w:fldSimple>
      <w:bookmarkEnd w:id="437"/>
      <w:r w:rsidRPr="00C70077">
        <w:t xml:space="preserve"> – Отправка запроса на получение </w:t>
      </w:r>
      <w:r w:rsidRPr="00C70077">
        <w:rPr>
          <w:iCs/>
          <w:lang w:val="es-MX"/>
        </w:rPr>
        <w:t>ID</w:t>
      </w:r>
    </w:p>
    <w:p w14:paraId="3378F733" w14:textId="77777777" w:rsidR="00C70077" w:rsidRPr="00C70077" w:rsidRDefault="00C70077" w:rsidP="00C70077">
      <w:pPr>
        <w:rPr>
          <w:iCs/>
        </w:rPr>
      </w:pPr>
    </w:p>
    <w:p w14:paraId="42B03565" w14:textId="77777777" w:rsidR="00C70077" w:rsidRPr="00C70077" w:rsidRDefault="00C70077" w:rsidP="00C70077">
      <w:pPr>
        <w:rPr>
          <w:iCs/>
        </w:rPr>
      </w:pPr>
    </w:p>
    <w:p w14:paraId="7CFD43AC" w14:textId="77777777" w:rsidR="00C70077" w:rsidRPr="00C70077" w:rsidRDefault="00C70077" w:rsidP="00C70077">
      <w:pPr>
        <w:rPr>
          <w:iCs/>
        </w:rPr>
      </w:pPr>
    </w:p>
    <w:p w14:paraId="1B1A117A" w14:textId="519F95A0" w:rsidR="00C70077" w:rsidRPr="00C70077" w:rsidRDefault="00C70077" w:rsidP="00C70077">
      <w:pPr>
        <w:ind w:firstLine="0"/>
        <w:jc w:val="center"/>
      </w:pPr>
      <w:r w:rsidRPr="00C70077">
        <w:rPr>
          <w:noProof/>
        </w:rPr>
        <w:drawing>
          <wp:inline distT="0" distB="0" distL="0" distR="0" wp14:anchorId="334A4422" wp14:editId="03CC59D9">
            <wp:extent cx="5372100" cy="6943725"/>
            <wp:effectExtent l="0" t="0" r="0" b="9525"/>
            <wp:docPr id="15044354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2100" cy="6943725"/>
                    </a:xfrm>
                    <a:prstGeom prst="rect">
                      <a:avLst/>
                    </a:prstGeom>
                    <a:noFill/>
                    <a:ln>
                      <a:noFill/>
                    </a:ln>
                  </pic:spPr>
                </pic:pic>
              </a:graphicData>
            </a:graphic>
          </wp:inline>
        </w:drawing>
      </w:r>
    </w:p>
    <w:p w14:paraId="521D2FB0" w14:textId="3AC15525" w:rsidR="00C70077" w:rsidRPr="00C70077" w:rsidRDefault="00C70077" w:rsidP="00C70077">
      <w:pPr>
        <w:ind w:firstLine="0"/>
        <w:jc w:val="center"/>
        <w:rPr>
          <w:iCs/>
        </w:rPr>
      </w:pPr>
      <w:bookmarkStart w:id="438" w:name="_Ref56762695"/>
      <w:r w:rsidRPr="00C70077">
        <w:t xml:space="preserve">Рисунок </w:t>
      </w:r>
      <w:fldSimple w:instr=" SEQ Рисунок \* ARABIC ">
        <w:r w:rsidR="007833D0">
          <w:rPr>
            <w:noProof/>
          </w:rPr>
          <w:t>96</w:t>
        </w:r>
      </w:fldSimple>
      <w:bookmarkEnd w:id="438"/>
      <w:r w:rsidRPr="00C70077">
        <w:t xml:space="preserve"> – Выбор способа получения </w:t>
      </w:r>
      <w:r w:rsidRPr="00C70077">
        <w:rPr>
          <w:iCs/>
          <w:lang w:val="es-MX"/>
        </w:rPr>
        <w:t>ID</w:t>
      </w:r>
    </w:p>
    <w:p w14:paraId="44BB5FE2" w14:textId="77777777" w:rsidR="00C70077" w:rsidRPr="00C70077" w:rsidRDefault="00C70077" w:rsidP="00C70077">
      <w:pPr>
        <w:rPr>
          <w:iCs/>
        </w:rPr>
      </w:pPr>
    </w:p>
    <w:p w14:paraId="635A3EFC" w14:textId="77777777" w:rsidR="00C70077" w:rsidRPr="00C70077" w:rsidRDefault="00C70077" w:rsidP="00C70077">
      <w:pPr>
        <w:rPr>
          <w:iCs/>
        </w:rPr>
      </w:pPr>
    </w:p>
    <w:p w14:paraId="182F3A3E" w14:textId="77777777" w:rsidR="00C70077" w:rsidRPr="00C70077" w:rsidRDefault="00C70077" w:rsidP="00C70077">
      <w:pPr>
        <w:rPr>
          <w:iCs/>
        </w:rPr>
      </w:pPr>
      <w:r w:rsidRPr="00C70077">
        <w:rPr>
          <w:iCs/>
        </w:rPr>
        <w:br w:type="page"/>
      </w:r>
    </w:p>
    <w:p w14:paraId="66DA1731" w14:textId="69A6EABE" w:rsidR="00C70077" w:rsidRPr="00C70077" w:rsidRDefault="00C70077" w:rsidP="00C70077">
      <w:pPr>
        <w:rPr>
          <w:iCs/>
        </w:rPr>
      </w:pPr>
      <w:r w:rsidRPr="00C70077">
        <w:rPr>
          <w:iCs/>
        </w:rPr>
        <w:t xml:space="preserve">Для подтверждения способа получения </w:t>
      </w:r>
      <w:r w:rsidRPr="00C70077">
        <w:rPr>
          <w:iCs/>
          <w:lang w:val="en-US"/>
        </w:rPr>
        <w:t>ID</w:t>
      </w:r>
      <w:r w:rsidRPr="00C70077">
        <w:rPr>
          <w:iCs/>
        </w:rPr>
        <w:t xml:space="preserve"> необходимо нажать на кнопку «Сохранить и продолжить». При этом на экране должно появиться уведомление следующего вида (</w:t>
      </w:r>
      <w:r w:rsidRPr="00C70077">
        <w:rPr>
          <w:b/>
          <w:bCs/>
          <w:iCs/>
        </w:rPr>
        <w:fldChar w:fldCharType="begin"/>
      </w:r>
      <w:r w:rsidRPr="00C70077">
        <w:rPr>
          <w:b/>
          <w:bCs/>
          <w:iCs/>
        </w:rPr>
        <w:instrText xml:space="preserve"> REF _Ref56765109 \h  \* MERGEFORMAT </w:instrText>
      </w:r>
      <w:r w:rsidRPr="00C70077">
        <w:rPr>
          <w:b/>
          <w:bCs/>
          <w:iCs/>
        </w:rPr>
      </w:r>
      <w:r w:rsidRPr="00C70077">
        <w:rPr>
          <w:b/>
          <w:bCs/>
          <w:iCs/>
        </w:rPr>
        <w:fldChar w:fldCharType="separate"/>
      </w:r>
      <w:r w:rsidR="007833D0" w:rsidRPr="007833D0">
        <w:rPr>
          <w:b/>
          <w:bCs/>
        </w:rPr>
        <w:t>Рисунок 97</w:t>
      </w:r>
      <w:r w:rsidRPr="00C70077">
        <w:fldChar w:fldCharType="end"/>
      </w:r>
      <w:r w:rsidRPr="00C70077">
        <w:rPr>
          <w:iCs/>
        </w:rPr>
        <w:t>):</w:t>
      </w:r>
    </w:p>
    <w:p w14:paraId="57B89541" w14:textId="77777777" w:rsidR="00C70077" w:rsidRPr="00C70077" w:rsidRDefault="00C70077" w:rsidP="00C70077">
      <w:pPr>
        <w:rPr>
          <w:iCs/>
        </w:rPr>
      </w:pPr>
    </w:p>
    <w:p w14:paraId="5F42D260" w14:textId="4085C205" w:rsidR="00C70077" w:rsidRPr="00C70077" w:rsidRDefault="00C70077" w:rsidP="00C70077">
      <w:pPr>
        <w:ind w:firstLine="0"/>
        <w:jc w:val="center"/>
      </w:pPr>
      <w:r w:rsidRPr="00C70077">
        <w:rPr>
          <w:noProof/>
        </w:rPr>
        <w:drawing>
          <wp:inline distT="0" distB="0" distL="0" distR="0" wp14:anchorId="4324A764" wp14:editId="4B1A06DA">
            <wp:extent cx="5343525" cy="7591425"/>
            <wp:effectExtent l="0" t="0" r="9525" b="9525"/>
            <wp:docPr id="2226508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43525" cy="7591425"/>
                    </a:xfrm>
                    <a:prstGeom prst="rect">
                      <a:avLst/>
                    </a:prstGeom>
                    <a:noFill/>
                    <a:ln>
                      <a:noFill/>
                    </a:ln>
                  </pic:spPr>
                </pic:pic>
              </a:graphicData>
            </a:graphic>
          </wp:inline>
        </w:drawing>
      </w:r>
    </w:p>
    <w:p w14:paraId="14502BE3" w14:textId="79C3470F" w:rsidR="00C70077" w:rsidRDefault="00C70077" w:rsidP="00C70077">
      <w:pPr>
        <w:ind w:firstLine="0"/>
        <w:jc w:val="center"/>
        <w:rPr>
          <w:iCs/>
        </w:rPr>
      </w:pPr>
      <w:bookmarkStart w:id="439" w:name="_Ref56765109"/>
      <w:r w:rsidRPr="00C70077">
        <w:t xml:space="preserve">Рисунок </w:t>
      </w:r>
      <w:fldSimple w:instr=" SEQ Рисунок \* ARABIC ">
        <w:r w:rsidR="007833D0">
          <w:rPr>
            <w:noProof/>
          </w:rPr>
          <w:t>97</w:t>
        </w:r>
      </w:fldSimple>
      <w:bookmarkEnd w:id="439"/>
      <w:r w:rsidRPr="00C70077">
        <w:t xml:space="preserve"> – Окно отправки запроса на получение </w:t>
      </w:r>
      <w:r w:rsidRPr="00C70077">
        <w:rPr>
          <w:iCs/>
          <w:lang w:val="es-MX"/>
        </w:rPr>
        <w:t>ID</w:t>
      </w:r>
    </w:p>
    <w:p w14:paraId="2546CDB8" w14:textId="1EA7370C" w:rsidR="00C70077" w:rsidRDefault="00C70077" w:rsidP="00C70077">
      <w:pPr>
        <w:pStyle w:val="3"/>
      </w:pPr>
      <w:bookmarkStart w:id="440" w:name="_Toc57360228"/>
      <w:bookmarkStart w:id="441" w:name="_Toc184575980"/>
      <w:r w:rsidRPr="00C70077">
        <w:t>Авторизация Пользователя в Системе</w:t>
      </w:r>
      <w:bookmarkEnd w:id="440"/>
      <w:bookmarkEnd w:id="441"/>
    </w:p>
    <w:p w14:paraId="2BDE3A4D" w14:textId="77777777" w:rsidR="00C70077" w:rsidRDefault="00C70077" w:rsidP="00C70077">
      <w:pPr>
        <w:pStyle w:val="afffffff2"/>
        <w:spacing w:line="360" w:lineRule="auto"/>
        <w:rPr>
          <w:iCs/>
          <w:szCs w:val="28"/>
        </w:rPr>
      </w:pPr>
      <w:r>
        <w:rPr>
          <w:iCs/>
          <w:szCs w:val="28"/>
        </w:rPr>
        <w:t xml:space="preserve">После получения подтверждения успешной регистрации в Системе и получения </w:t>
      </w:r>
      <w:r>
        <w:rPr>
          <w:iCs/>
          <w:szCs w:val="28"/>
          <w:lang w:val="en-US"/>
        </w:rPr>
        <w:t>ID</w:t>
      </w:r>
      <w:r w:rsidRPr="00C70077">
        <w:rPr>
          <w:iCs/>
          <w:szCs w:val="28"/>
        </w:rPr>
        <w:t xml:space="preserve"> </w:t>
      </w:r>
      <w:r>
        <w:rPr>
          <w:iCs/>
          <w:szCs w:val="28"/>
        </w:rPr>
        <w:t xml:space="preserve">выбранным ранее способом Пользователь может начать работу в приложении. </w:t>
      </w:r>
    </w:p>
    <w:p w14:paraId="076F6C4D" w14:textId="650B16FE" w:rsidR="00C70077" w:rsidRDefault="00C70077" w:rsidP="00C70077">
      <w:pPr>
        <w:pStyle w:val="afffffff2"/>
        <w:spacing w:line="360" w:lineRule="auto"/>
        <w:rPr>
          <w:iCs/>
          <w:szCs w:val="28"/>
        </w:rPr>
      </w:pPr>
      <w:r>
        <w:rPr>
          <w:iCs/>
          <w:szCs w:val="28"/>
        </w:rPr>
        <w:t>Вход в Систему осуществляется с учётной записью на портале «Госуслуги». Окно входа в Систему представлено на приведённом ниже рисунке (</w:t>
      </w:r>
      <w:r>
        <w:rPr>
          <w:b/>
          <w:bCs/>
          <w:iCs/>
          <w:szCs w:val="28"/>
        </w:rPr>
        <w:fldChar w:fldCharType="begin"/>
      </w:r>
      <w:r>
        <w:rPr>
          <w:b/>
          <w:bCs/>
          <w:iCs/>
          <w:szCs w:val="28"/>
        </w:rPr>
        <w:instrText xml:space="preserve"> REF _Ref56765480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98</w:t>
      </w:r>
      <w:r>
        <w:rPr>
          <w:b/>
          <w:bCs/>
          <w:iCs/>
          <w:szCs w:val="28"/>
        </w:rPr>
        <w:fldChar w:fldCharType="end"/>
      </w:r>
      <w:r>
        <w:rPr>
          <w:iCs/>
          <w:szCs w:val="28"/>
        </w:rPr>
        <w:t>):</w:t>
      </w:r>
    </w:p>
    <w:p w14:paraId="589A6EA8" w14:textId="77777777" w:rsidR="00C70077" w:rsidRDefault="00C70077" w:rsidP="00C70077">
      <w:pPr>
        <w:pStyle w:val="afffffff2"/>
        <w:spacing w:line="360" w:lineRule="auto"/>
        <w:rPr>
          <w:iCs/>
          <w:szCs w:val="28"/>
        </w:rPr>
      </w:pPr>
      <w:r>
        <w:rPr>
          <w:iCs/>
          <w:szCs w:val="28"/>
        </w:rPr>
        <w:t xml:space="preserve"> </w:t>
      </w:r>
    </w:p>
    <w:p w14:paraId="37941513" w14:textId="2B11ED10" w:rsidR="00C70077" w:rsidRDefault="00C70077" w:rsidP="00C70077">
      <w:pPr>
        <w:pStyle w:val="afffffff2"/>
        <w:keepNext/>
        <w:spacing w:line="360" w:lineRule="auto"/>
        <w:ind w:firstLine="0"/>
        <w:jc w:val="center"/>
      </w:pPr>
      <w:r>
        <w:rPr>
          <w:noProof/>
        </w:rPr>
        <w:drawing>
          <wp:inline distT="0" distB="0" distL="0" distR="0" wp14:anchorId="763EFC84" wp14:editId="017CC804">
            <wp:extent cx="5252720" cy="6815455"/>
            <wp:effectExtent l="0" t="0" r="5080" b="4445"/>
            <wp:docPr id="72547584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52720" cy="6815455"/>
                    </a:xfrm>
                    <a:prstGeom prst="rect">
                      <a:avLst/>
                    </a:prstGeom>
                    <a:noFill/>
                    <a:ln>
                      <a:noFill/>
                    </a:ln>
                  </pic:spPr>
                </pic:pic>
              </a:graphicData>
            </a:graphic>
          </wp:inline>
        </w:drawing>
      </w:r>
    </w:p>
    <w:p w14:paraId="46F93EE9" w14:textId="148DB544" w:rsidR="00C70077" w:rsidRDefault="00C70077" w:rsidP="00C70077">
      <w:pPr>
        <w:pStyle w:val="affff3"/>
        <w:rPr>
          <w:iCs/>
          <w:szCs w:val="28"/>
        </w:rPr>
      </w:pPr>
      <w:bookmarkStart w:id="442" w:name="_Ref56765480"/>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98</w:t>
      </w:r>
      <w:r>
        <w:fldChar w:fldCharType="end"/>
      </w:r>
      <w:bookmarkEnd w:id="442"/>
      <w:r>
        <w:rPr>
          <w:b w:val="0"/>
          <w:bCs w:val="0"/>
          <w:sz w:val="24"/>
          <w:szCs w:val="24"/>
        </w:rPr>
        <w:t xml:space="preserve"> – Вход через портал «Госуслуги»</w:t>
      </w:r>
      <w:r>
        <w:rPr>
          <w:iCs/>
          <w:szCs w:val="28"/>
        </w:rPr>
        <w:br w:type="page"/>
      </w:r>
    </w:p>
    <w:p w14:paraId="62EF55A5" w14:textId="77777777" w:rsidR="00C70077" w:rsidRDefault="00C70077" w:rsidP="00C70077">
      <w:pPr>
        <w:pStyle w:val="afffffff2"/>
        <w:spacing w:line="360" w:lineRule="auto"/>
        <w:rPr>
          <w:iCs/>
          <w:szCs w:val="28"/>
        </w:rPr>
      </w:pPr>
      <w:r>
        <w:rPr>
          <w:iCs/>
          <w:szCs w:val="28"/>
        </w:rPr>
        <w:t>Для входа в Систему необходимо указать логин и пароль, нажать на кнопку «Вход».</w:t>
      </w:r>
    </w:p>
    <w:p w14:paraId="12B59574" w14:textId="11D345C5" w:rsidR="00C70077" w:rsidRDefault="00C70077" w:rsidP="00C70077">
      <w:pPr>
        <w:pStyle w:val="afffffff2"/>
        <w:spacing w:line="360" w:lineRule="auto"/>
        <w:rPr>
          <w:iCs/>
          <w:szCs w:val="28"/>
        </w:rPr>
      </w:pPr>
      <w:r>
        <w:rPr>
          <w:iCs/>
          <w:szCs w:val="28"/>
        </w:rPr>
        <w:t>После успешного входа Пользователя в Систему на экране должно появиться главное окно «личного кабинета» Пользователя (</w:t>
      </w:r>
      <w:r>
        <w:rPr>
          <w:b/>
          <w:bCs/>
          <w:iCs/>
          <w:szCs w:val="28"/>
        </w:rPr>
        <w:fldChar w:fldCharType="begin"/>
      </w:r>
      <w:r>
        <w:rPr>
          <w:b/>
          <w:bCs/>
          <w:iCs/>
          <w:szCs w:val="28"/>
        </w:rPr>
        <w:instrText xml:space="preserve"> REF _Ref56765669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99</w:t>
      </w:r>
      <w:r>
        <w:rPr>
          <w:b/>
          <w:bCs/>
          <w:iCs/>
          <w:szCs w:val="28"/>
        </w:rPr>
        <w:fldChar w:fldCharType="end"/>
      </w:r>
      <w:r>
        <w:rPr>
          <w:iCs/>
          <w:szCs w:val="28"/>
        </w:rPr>
        <w:t>).</w:t>
      </w:r>
    </w:p>
    <w:p w14:paraId="5B3335F1" w14:textId="77777777" w:rsidR="00C70077" w:rsidRDefault="00C70077" w:rsidP="00C70077">
      <w:pPr>
        <w:pStyle w:val="afffffff2"/>
        <w:spacing w:line="360" w:lineRule="auto"/>
        <w:ind w:firstLine="0"/>
        <w:rPr>
          <w:iCs/>
          <w:szCs w:val="28"/>
        </w:rPr>
      </w:pPr>
    </w:p>
    <w:p w14:paraId="56A93E3C" w14:textId="0F5DCB3B" w:rsidR="00C70077" w:rsidRDefault="00C70077" w:rsidP="00C70077">
      <w:pPr>
        <w:pStyle w:val="afffffff2"/>
        <w:keepNext/>
        <w:spacing w:line="360" w:lineRule="auto"/>
        <w:ind w:firstLine="0"/>
        <w:jc w:val="center"/>
      </w:pPr>
      <w:r>
        <w:rPr>
          <w:noProof/>
        </w:rPr>
        <w:drawing>
          <wp:inline distT="0" distB="0" distL="0" distR="0" wp14:anchorId="696A3E20" wp14:editId="1C9EB3A0">
            <wp:extent cx="5390515" cy="6996430"/>
            <wp:effectExtent l="0" t="0" r="635" b="0"/>
            <wp:docPr id="82827914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90515" cy="6996430"/>
                    </a:xfrm>
                    <a:prstGeom prst="rect">
                      <a:avLst/>
                    </a:prstGeom>
                    <a:noFill/>
                    <a:ln>
                      <a:noFill/>
                    </a:ln>
                  </pic:spPr>
                </pic:pic>
              </a:graphicData>
            </a:graphic>
          </wp:inline>
        </w:drawing>
      </w:r>
    </w:p>
    <w:p w14:paraId="35C55BEA" w14:textId="1A3A8270" w:rsidR="00C70077" w:rsidRDefault="00C70077" w:rsidP="00C70077">
      <w:pPr>
        <w:pStyle w:val="affff3"/>
        <w:rPr>
          <w:b w:val="0"/>
          <w:bCs w:val="0"/>
          <w:iCs/>
          <w:sz w:val="24"/>
          <w:szCs w:val="24"/>
        </w:rPr>
      </w:pPr>
      <w:bookmarkStart w:id="443" w:name="_Ref56765669"/>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99</w:t>
      </w:r>
      <w:r>
        <w:fldChar w:fldCharType="end"/>
      </w:r>
      <w:bookmarkEnd w:id="443"/>
      <w:r>
        <w:rPr>
          <w:b w:val="0"/>
          <w:bCs w:val="0"/>
          <w:sz w:val="24"/>
          <w:szCs w:val="24"/>
        </w:rPr>
        <w:t xml:space="preserve"> – Главное окно «личного кабинета» Пользователя</w:t>
      </w:r>
    </w:p>
    <w:p w14:paraId="6F63EADC" w14:textId="6EF880E9" w:rsidR="00C70077" w:rsidRPr="00C70077" w:rsidRDefault="00C70077" w:rsidP="00C70077">
      <w:pPr>
        <w:pStyle w:val="3"/>
        <w:rPr>
          <w:iCs w:val="0"/>
          <w:szCs w:val="28"/>
        </w:rPr>
      </w:pPr>
      <w:bookmarkStart w:id="444" w:name="_Toc184575981"/>
      <w:r w:rsidRPr="00C70077">
        <w:rPr>
          <w:iCs w:val="0"/>
          <w:szCs w:val="28"/>
        </w:rPr>
        <w:t>Главное окно «личного кабинета» Пользователя</w:t>
      </w:r>
      <w:bookmarkEnd w:id="444"/>
    </w:p>
    <w:p w14:paraId="51E56CCC" w14:textId="5D60AAD3" w:rsidR="00C70077" w:rsidRPr="00C70077" w:rsidRDefault="00C70077" w:rsidP="00C70077">
      <w:pPr>
        <w:rPr>
          <w:iCs/>
        </w:rPr>
      </w:pPr>
      <w:r w:rsidRPr="00C70077">
        <w:rPr>
          <w:iCs/>
        </w:rPr>
        <w:t>Внешний вид главного окна «личного кабинета» Пользователя представлен на приведённом ниже рисунке (</w:t>
      </w:r>
      <w:r w:rsidRPr="00C70077">
        <w:rPr>
          <w:b/>
          <w:bCs/>
          <w:iCs/>
        </w:rPr>
        <w:fldChar w:fldCharType="begin"/>
      </w:r>
      <w:r w:rsidRPr="00C70077">
        <w:rPr>
          <w:b/>
          <w:bCs/>
          <w:iCs/>
        </w:rPr>
        <w:instrText xml:space="preserve"> REF _Ref56766302 \h  \* MERGEFORMAT </w:instrText>
      </w:r>
      <w:r w:rsidRPr="00C70077">
        <w:rPr>
          <w:b/>
          <w:bCs/>
          <w:iCs/>
        </w:rPr>
      </w:r>
      <w:r w:rsidRPr="00C70077">
        <w:rPr>
          <w:b/>
          <w:bCs/>
          <w:iCs/>
        </w:rPr>
        <w:fldChar w:fldCharType="separate"/>
      </w:r>
      <w:r w:rsidR="007833D0" w:rsidRPr="007833D0">
        <w:rPr>
          <w:b/>
          <w:bCs/>
        </w:rPr>
        <w:t>Рисунок 100</w:t>
      </w:r>
      <w:r w:rsidRPr="00C70077">
        <w:fldChar w:fldCharType="end"/>
      </w:r>
      <w:r w:rsidRPr="00C70077">
        <w:rPr>
          <w:iCs/>
        </w:rPr>
        <w:t>).</w:t>
      </w:r>
    </w:p>
    <w:p w14:paraId="698BAE04" w14:textId="77777777" w:rsidR="00C70077" w:rsidRPr="00C70077" w:rsidRDefault="00C70077" w:rsidP="00C70077">
      <w:pPr>
        <w:rPr>
          <w:iCs/>
        </w:rPr>
      </w:pPr>
      <w:r w:rsidRPr="00C70077">
        <w:rPr>
          <w:iCs/>
        </w:rPr>
        <w:br w:type="page"/>
      </w:r>
    </w:p>
    <w:p w14:paraId="2E9FBC7A" w14:textId="77777777" w:rsidR="00C70077" w:rsidRPr="00C70077" w:rsidRDefault="00C70077" w:rsidP="00C70077">
      <w:pPr>
        <w:rPr>
          <w:iCs/>
        </w:rPr>
      </w:pPr>
      <w:r w:rsidRPr="00C70077">
        <w:rPr>
          <w:iCs/>
        </w:rPr>
        <w:t>В главном окне «личного кабинета» Пользователя расположены следующие информационные блоки:</w:t>
      </w:r>
    </w:p>
    <w:p w14:paraId="410E52D0" w14:textId="77777777" w:rsidR="00C70077" w:rsidRPr="00C70077" w:rsidRDefault="00C70077" w:rsidP="00FA56A7">
      <w:pPr>
        <w:numPr>
          <w:ilvl w:val="0"/>
          <w:numId w:val="47"/>
        </w:numPr>
      </w:pPr>
      <w:r w:rsidRPr="00C70077">
        <w:t>Личные данные и документы;</w:t>
      </w:r>
    </w:p>
    <w:p w14:paraId="5D8BBBC5" w14:textId="77777777" w:rsidR="00C70077" w:rsidRPr="00C70077" w:rsidRDefault="00C70077" w:rsidP="00FA56A7">
      <w:pPr>
        <w:numPr>
          <w:ilvl w:val="0"/>
          <w:numId w:val="47"/>
        </w:numPr>
      </w:pPr>
      <w:r w:rsidRPr="00C70077">
        <w:t>Таксопарки и ТС;</w:t>
      </w:r>
    </w:p>
    <w:p w14:paraId="54AF55F9" w14:textId="77777777" w:rsidR="00C70077" w:rsidRPr="00C70077" w:rsidRDefault="00C70077" w:rsidP="00FA56A7">
      <w:pPr>
        <w:numPr>
          <w:ilvl w:val="0"/>
          <w:numId w:val="47"/>
        </w:numPr>
      </w:pPr>
      <w:r w:rsidRPr="00C70077">
        <w:t>Путевой лист;</w:t>
      </w:r>
    </w:p>
    <w:p w14:paraId="65821064" w14:textId="77777777" w:rsidR="00C70077" w:rsidRPr="00C70077" w:rsidRDefault="00C70077" w:rsidP="00FA56A7">
      <w:pPr>
        <w:numPr>
          <w:ilvl w:val="0"/>
          <w:numId w:val="47"/>
        </w:numPr>
      </w:pPr>
      <w:r w:rsidRPr="00C70077">
        <w:t>Сообщения.</w:t>
      </w:r>
    </w:p>
    <w:p w14:paraId="49BBAB7D" w14:textId="77777777" w:rsidR="00C70077" w:rsidRPr="00C70077" w:rsidRDefault="00C70077" w:rsidP="00C70077">
      <w:pPr>
        <w:rPr>
          <w:iCs/>
        </w:rPr>
      </w:pPr>
    </w:p>
    <w:p w14:paraId="3FAEA81C" w14:textId="4E35ACDC" w:rsidR="00C70077" w:rsidRPr="00C70077" w:rsidRDefault="00C70077" w:rsidP="00C70077">
      <w:pPr>
        <w:ind w:firstLine="0"/>
        <w:jc w:val="center"/>
      </w:pPr>
      <w:r w:rsidRPr="00C70077">
        <w:rPr>
          <w:noProof/>
        </w:rPr>
        <w:drawing>
          <wp:inline distT="0" distB="0" distL="0" distR="0" wp14:anchorId="2597F6D7" wp14:editId="62220564">
            <wp:extent cx="5381625" cy="6943725"/>
            <wp:effectExtent l="0" t="0" r="9525" b="9525"/>
            <wp:docPr id="11181645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81625" cy="6943725"/>
                    </a:xfrm>
                    <a:prstGeom prst="rect">
                      <a:avLst/>
                    </a:prstGeom>
                    <a:noFill/>
                    <a:ln>
                      <a:noFill/>
                    </a:ln>
                  </pic:spPr>
                </pic:pic>
              </a:graphicData>
            </a:graphic>
          </wp:inline>
        </w:drawing>
      </w:r>
    </w:p>
    <w:p w14:paraId="7430B05B" w14:textId="18861E5D" w:rsidR="00C70077" w:rsidRDefault="00C70077" w:rsidP="00C70077">
      <w:pPr>
        <w:ind w:firstLine="0"/>
        <w:jc w:val="center"/>
      </w:pPr>
      <w:bookmarkStart w:id="445" w:name="_Ref56766302"/>
      <w:r w:rsidRPr="00C70077">
        <w:t xml:space="preserve">Рисунок </w:t>
      </w:r>
      <w:fldSimple w:instr=" SEQ Рисунок \* ARABIC ">
        <w:r w:rsidR="007833D0">
          <w:rPr>
            <w:noProof/>
          </w:rPr>
          <w:t>100</w:t>
        </w:r>
      </w:fldSimple>
      <w:bookmarkEnd w:id="445"/>
      <w:r w:rsidRPr="00C70077">
        <w:t xml:space="preserve"> - Главная окно «личного кабинета» Пользователя</w:t>
      </w:r>
    </w:p>
    <w:p w14:paraId="147E4C43" w14:textId="1E1FD852" w:rsidR="00C70077" w:rsidRDefault="00C70077" w:rsidP="00C70077">
      <w:pPr>
        <w:pStyle w:val="3"/>
        <w:rPr>
          <w:iCs w:val="0"/>
          <w:szCs w:val="28"/>
        </w:rPr>
      </w:pPr>
      <w:bookmarkStart w:id="446" w:name="_Toc57360231"/>
      <w:bookmarkStart w:id="447" w:name="_Toc184575982"/>
      <w:r w:rsidRPr="00C70077">
        <w:rPr>
          <w:iCs w:val="0"/>
          <w:szCs w:val="28"/>
        </w:rPr>
        <w:t>Добавление таксопарка</w:t>
      </w:r>
      <w:bookmarkEnd w:id="446"/>
      <w:bookmarkEnd w:id="447"/>
    </w:p>
    <w:p w14:paraId="5D81651B" w14:textId="77777777" w:rsidR="00C70077" w:rsidRPr="00C70077" w:rsidRDefault="00C70077" w:rsidP="00C70077">
      <w:pPr>
        <w:pStyle w:val="afffffff2"/>
        <w:spacing w:line="360" w:lineRule="auto"/>
        <w:rPr>
          <w:iCs/>
          <w:szCs w:val="28"/>
        </w:rPr>
      </w:pPr>
      <w:r w:rsidRPr="00C70077">
        <w:rPr>
          <w:iCs/>
          <w:szCs w:val="28"/>
        </w:rPr>
        <w:t xml:space="preserve">На следующем этапе необходимо добавить таксопарки в «профиль пользователя». </w:t>
      </w:r>
    </w:p>
    <w:p w14:paraId="48109DFE" w14:textId="77777777" w:rsidR="00C70077" w:rsidRPr="00C70077" w:rsidRDefault="00C70077" w:rsidP="00C70077">
      <w:pPr>
        <w:pStyle w:val="afffffff2"/>
        <w:spacing w:line="360" w:lineRule="auto"/>
        <w:rPr>
          <w:iCs/>
          <w:szCs w:val="28"/>
        </w:rPr>
      </w:pPr>
      <w:r w:rsidRPr="00C70077">
        <w:rPr>
          <w:iCs/>
          <w:szCs w:val="28"/>
        </w:rPr>
        <w:t xml:space="preserve">Если Пользователь (в данном случае – водитель таксомотора) регистрировался в Системе самостоятельно, при первом входе в Систему список таксопарков будет пустым. </w:t>
      </w:r>
    </w:p>
    <w:p w14:paraId="4089E34E" w14:textId="11886988" w:rsidR="00C70077" w:rsidRPr="00C70077" w:rsidRDefault="00C70077" w:rsidP="00C70077">
      <w:pPr>
        <w:pStyle w:val="afffffff2"/>
        <w:spacing w:line="360" w:lineRule="auto"/>
        <w:rPr>
          <w:iCs/>
          <w:szCs w:val="28"/>
        </w:rPr>
      </w:pPr>
      <w:r w:rsidRPr="00C70077">
        <w:rPr>
          <w:iCs/>
          <w:szCs w:val="28"/>
        </w:rPr>
        <w:t xml:space="preserve"> Для добавления таксопарков необходимо нажать на кнопку «Добавить таксопарк» (</w:t>
      </w:r>
      <w:r w:rsidRPr="00C70077">
        <w:rPr>
          <w:b/>
          <w:bCs/>
          <w:iCs/>
          <w:szCs w:val="28"/>
        </w:rPr>
        <w:fldChar w:fldCharType="begin"/>
      </w:r>
      <w:r w:rsidRPr="00C70077">
        <w:rPr>
          <w:b/>
          <w:bCs/>
          <w:iCs/>
          <w:szCs w:val="28"/>
        </w:rPr>
        <w:instrText xml:space="preserve"> REF _Ref56767038 \h  \* MERGEFORMAT </w:instrText>
      </w:r>
      <w:r w:rsidRPr="00C70077">
        <w:rPr>
          <w:b/>
          <w:bCs/>
          <w:iCs/>
          <w:szCs w:val="28"/>
        </w:rPr>
      </w:r>
      <w:r w:rsidRPr="00C70077">
        <w:rPr>
          <w:b/>
          <w:bCs/>
          <w:iCs/>
          <w:szCs w:val="28"/>
        </w:rPr>
        <w:fldChar w:fldCharType="separate"/>
      </w:r>
      <w:r w:rsidR="007833D0" w:rsidRPr="007833D0">
        <w:rPr>
          <w:b/>
          <w:bCs/>
        </w:rPr>
        <w:t xml:space="preserve">Рисунок </w:t>
      </w:r>
      <w:r w:rsidR="007833D0">
        <w:rPr>
          <w:b/>
          <w:bCs/>
          <w:noProof/>
        </w:rPr>
        <w:t>101</w:t>
      </w:r>
      <w:r w:rsidRPr="00C70077">
        <w:rPr>
          <w:b/>
          <w:bCs/>
          <w:iCs/>
          <w:szCs w:val="28"/>
        </w:rPr>
        <w:fldChar w:fldCharType="end"/>
      </w:r>
      <w:r w:rsidRPr="00C70077">
        <w:rPr>
          <w:iCs/>
          <w:szCs w:val="28"/>
        </w:rPr>
        <w:t>). При этом на экране должно появиться окно со списком таксопарков (2), зарегистрированных в Системе (</w:t>
      </w:r>
      <w:r w:rsidRPr="00C70077">
        <w:rPr>
          <w:b/>
          <w:bCs/>
          <w:iCs/>
          <w:szCs w:val="28"/>
        </w:rPr>
        <w:fldChar w:fldCharType="begin"/>
      </w:r>
      <w:r w:rsidRPr="00C70077">
        <w:rPr>
          <w:b/>
          <w:bCs/>
          <w:iCs/>
          <w:szCs w:val="28"/>
        </w:rPr>
        <w:instrText xml:space="preserve"> REF _Ref56767354 \h  \* MERGEFORMAT </w:instrText>
      </w:r>
      <w:r w:rsidRPr="00C70077">
        <w:rPr>
          <w:b/>
          <w:bCs/>
          <w:iCs/>
          <w:szCs w:val="28"/>
        </w:rPr>
      </w:r>
      <w:r w:rsidRPr="00C70077">
        <w:rPr>
          <w:b/>
          <w:bCs/>
          <w:iCs/>
          <w:szCs w:val="28"/>
        </w:rPr>
        <w:fldChar w:fldCharType="separate"/>
      </w:r>
      <w:r w:rsidR="007833D0" w:rsidRPr="007833D0">
        <w:rPr>
          <w:b/>
          <w:bCs/>
        </w:rPr>
        <w:t xml:space="preserve">Рисунок </w:t>
      </w:r>
      <w:r w:rsidR="007833D0">
        <w:rPr>
          <w:b/>
          <w:bCs/>
          <w:noProof/>
        </w:rPr>
        <w:t>102</w:t>
      </w:r>
      <w:r w:rsidRPr="00C70077">
        <w:rPr>
          <w:b/>
          <w:bCs/>
          <w:iCs/>
          <w:szCs w:val="28"/>
        </w:rPr>
        <w:fldChar w:fldCharType="end"/>
      </w:r>
      <w:r w:rsidRPr="00C70077">
        <w:rPr>
          <w:iCs/>
          <w:szCs w:val="28"/>
        </w:rPr>
        <w:t>). Для поиска определённого таксопарка можно использовать строку поиска (1) в верхней части списка, в которой достаточно ввести первые несколько букв названия таксопарка.</w:t>
      </w:r>
    </w:p>
    <w:p w14:paraId="04E1EC80" w14:textId="77777777" w:rsidR="00C70077" w:rsidRPr="00C70077" w:rsidRDefault="00C70077" w:rsidP="00C70077">
      <w:pPr>
        <w:pStyle w:val="afffffff2"/>
        <w:spacing w:line="360" w:lineRule="auto"/>
        <w:rPr>
          <w:iCs/>
          <w:szCs w:val="28"/>
        </w:rPr>
      </w:pPr>
    </w:p>
    <w:p w14:paraId="6A3A90B6" w14:textId="26AC6036" w:rsidR="00C70077" w:rsidRPr="00C70077" w:rsidRDefault="00C70077" w:rsidP="00C70077">
      <w:pPr>
        <w:pStyle w:val="afffffff2"/>
        <w:spacing w:line="360" w:lineRule="auto"/>
        <w:jc w:val="center"/>
      </w:pPr>
      <w:r w:rsidRPr="00C70077">
        <w:rPr>
          <w:noProof/>
        </w:rPr>
        <w:drawing>
          <wp:inline distT="0" distB="0" distL="0" distR="0" wp14:anchorId="656965BC" wp14:editId="213C7049">
            <wp:extent cx="4476115" cy="5752465"/>
            <wp:effectExtent l="0" t="0" r="635" b="635"/>
            <wp:docPr id="112032305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76115" cy="5752465"/>
                    </a:xfrm>
                    <a:prstGeom prst="rect">
                      <a:avLst/>
                    </a:prstGeom>
                    <a:noFill/>
                    <a:ln>
                      <a:noFill/>
                    </a:ln>
                  </pic:spPr>
                </pic:pic>
              </a:graphicData>
            </a:graphic>
          </wp:inline>
        </w:drawing>
      </w:r>
    </w:p>
    <w:p w14:paraId="63CE8862" w14:textId="1EF80DB4" w:rsidR="00C70077" w:rsidRPr="00C70077" w:rsidRDefault="00C70077" w:rsidP="00C70077">
      <w:pPr>
        <w:pStyle w:val="affff3"/>
        <w:rPr>
          <w:b w:val="0"/>
          <w:bCs w:val="0"/>
          <w:iCs/>
          <w:sz w:val="24"/>
          <w:szCs w:val="24"/>
        </w:rPr>
      </w:pPr>
      <w:bookmarkStart w:id="448" w:name="_Ref56767038"/>
      <w:r w:rsidRPr="00C70077">
        <w:rPr>
          <w:b w:val="0"/>
          <w:bCs w:val="0"/>
          <w:sz w:val="24"/>
          <w:szCs w:val="24"/>
        </w:rPr>
        <w:t xml:space="preserve">Рисунок </w:t>
      </w:r>
      <w:r w:rsidRPr="00C70077">
        <w:fldChar w:fldCharType="begin"/>
      </w:r>
      <w:r w:rsidRPr="00C70077">
        <w:rPr>
          <w:b w:val="0"/>
          <w:bCs w:val="0"/>
          <w:sz w:val="24"/>
          <w:szCs w:val="24"/>
        </w:rPr>
        <w:instrText xml:space="preserve"> SEQ Рисунок \* ARABIC </w:instrText>
      </w:r>
      <w:r w:rsidRPr="00C70077">
        <w:fldChar w:fldCharType="separate"/>
      </w:r>
      <w:r w:rsidR="007833D0">
        <w:rPr>
          <w:b w:val="0"/>
          <w:bCs w:val="0"/>
          <w:noProof/>
          <w:sz w:val="24"/>
          <w:szCs w:val="24"/>
        </w:rPr>
        <w:t>101</w:t>
      </w:r>
      <w:r w:rsidRPr="00C70077">
        <w:fldChar w:fldCharType="end"/>
      </w:r>
      <w:bookmarkEnd w:id="448"/>
      <w:r w:rsidRPr="00C70077">
        <w:rPr>
          <w:b w:val="0"/>
          <w:bCs w:val="0"/>
          <w:sz w:val="24"/>
          <w:szCs w:val="24"/>
        </w:rPr>
        <w:t xml:space="preserve"> – Добавления таксопарка в «профиль пользователя»</w:t>
      </w:r>
    </w:p>
    <w:p w14:paraId="0552F185" w14:textId="77777777" w:rsidR="00C70077" w:rsidRPr="00C70077" w:rsidRDefault="00C70077" w:rsidP="00C70077">
      <w:pPr>
        <w:spacing w:line="276" w:lineRule="auto"/>
      </w:pPr>
    </w:p>
    <w:p w14:paraId="5A082D98" w14:textId="77777777" w:rsidR="00C70077" w:rsidRPr="00C70077" w:rsidRDefault="00C70077" w:rsidP="00C70077">
      <w:pPr>
        <w:pStyle w:val="afffffff2"/>
        <w:spacing w:line="360" w:lineRule="auto"/>
        <w:rPr>
          <w:iCs/>
          <w:szCs w:val="28"/>
        </w:rPr>
      </w:pPr>
    </w:p>
    <w:p w14:paraId="06C9F57E" w14:textId="7453E2C4" w:rsidR="00C70077" w:rsidRPr="00C70077" w:rsidRDefault="00C70077" w:rsidP="00C70077">
      <w:pPr>
        <w:keepNext/>
        <w:spacing w:line="276" w:lineRule="auto"/>
        <w:jc w:val="center"/>
      </w:pPr>
      <w:r w:rsidRPr="00C70077">
        <w:rPr>
          <w:noProof/>
        </w:rPr>
        <w:drawing>
          <wp:inline distT="0" distB="0" distL="0" distR="0" wp14:anchorId="1770CD51" wp14:editId="373B2DAC">
            <wp:extent cx="5380355" cy="6921500"/>
            <wp:effectExtent l="0" t="0" r="0" b="0"/>
            <wp:docPr id="92540943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80355" cy="6921500"/>
                    </a:xfrm>
                    <a:prstGeom prst="rect">
                      <a:avLst/>
                    </a:prstGeom>
                    <a:noFill/>
                    <a:ln>
                      <a:noFill/>
                    </a:ln>
                  </pic:spPr>
                </pic:pic>
              </a:graphicData>
            </a:graphic>
          </wp:inline>
        </w:drawing>
      </w:r>
    </w:p>
    <w:p w14:paraId="0CDB8B03" w14:textId="7CA502EC" w:rsidR="00C70077" w:rsidRPr="00C70077" w:rsidRDefault="00C70077" w:rsidP="00C70077">
      <w:pPr>
        <w:pStyle w:val="affff3"/>
        <w:rPr>
          <w:b w:val="0"/>
          <w:bCs w:val="0"/>
          <w:sz w:val="24"/>
          <w:szCs w:val="24"/>
        </w:rPr>
      </w:pPr>
      <w:bookmarkStart w:id="449" w:name="_Ref56767354"/>
      <w:r w:rsidRPr="00C70077">
        <w:rPr>
          <w:b w:val="0"/>
          <w:bCs w:val="0"/>
          <w:sz w:val="24"/>
          <w:szCs w:val="24"/>
        </w:rPr>
        <w:t xml:space="preserve">Рисунок </w:t>
      </w:r>
      <w:r w:rsidRPr="00C70077">
        <w:fldChar w:fldCharType="begin"/>
      </w:r>
      <w:r w:rsidRPr="00C70077">
        <w:rPr>
          <w:b w:val="0"/>
          <w:bCs w:val="0"/>
          <w:sz w:val="24"/>
          <w:szCs w:val="24"/>
        </w:rPr>
        <w:instrText xml:space="preserve"> SEQ Рисунок \* ARABIC </w:instrText>
      </w:r>
      <w:r w:rsidRPr="00C70077">
        <w:fldChar w:fldCharType="separate"/>
      </w:r>
      <w:r w:rsidR="007833D0">
        <w:rPr>
          <w:b w:val="0"/>
          <w:bCs w:val="0"/>
          <w:noProof/>
          <w:sz w:val="24"/>
          <w:szCs w:val="24"/>
        </w:rPr>
        <w:t>102</w:t>
      </w:r>
      <w:r w:rsidRPr="00C70077">
        <w:fldChar w:fldCharType="end"/>
      </w:r>
      <w:bookmarkEnd w:id="449"/>
      <w:r w:rsidRPr="00C70077">
        <w:rPr>
          <w:b w:val="0"/>
          <w:bCs w:val="0"/>
          <w:sz w:val="24"/>
          <w:szCs w:val="24"/>
        </w:rPr>
        <w:t xml:space="preserve"> – Добавление таксопарка</w:t>
      </w:r>
    </w:p>
    <w:p w14:paraId="5D70BA52" w14:textId="77777777" w:rsidR="00C70077" w:rsidRPr="00C70077" w:rsidRDefault="00C70077" w:rsidP="00C70077">
      <w:pPr>
        <w:pStyle w:val="afffffff2"/>
        <w:spacing w:line="360" w:lineRule="auto"/>
        <w:rPr>
          <w:iCs/>
          <w:szCs w:val="28"/>
        </w:rPr>
      </w:pPr>
    </w:p>
    <w:p w14:paraId="48A8B986" w14:textId="77777777" w:rsidR="00C70077" w:rsidRPr="00C70077" w:rsidRDefault="00C70077" w:rsidP="00C70077">
      <w:pPr>
        <w:pStyle w:val="afffffff2"/>
        <w:spacing w:line="360" w:lineRule="auto"/>
        <w:rPr>
          <w:iCs/>
          <w:szCs w:val="28"/>
        </w:rPr>
      </w:pPr>
      <w:r w:rsidRPr="00C70077">
        <w:rPr>
          <w:iCs/>
          <w:szCs w:val="28"/>
        </w:rPr>
        <w:t>Для выбора таксопарка необходимо поместить курсор на название таксопарка в списке, нажать на кнопку «Выбрать» (3). В результате закроется оконная форма выбора, и выбранный таксопарк будет отображаться в информационном блоке таксопарков.</w:t>
      </w:r>
    </w:p>
    <w:p w14:paraId="0BE22C70" w14:textId="77777777" w:rsidR="00C70077" w:rsidRPr="00C70077" w:rsidRDefault="00C70077" w:rsidP="00C70077">
      <w:pPr>
        <w:pStyle w:val="afffffff2"/>
        <w:spacing w:line="360" w:lineRule="auto"/>
        <w:rPr>
          <w:iCs/>
          <w:szCs w:val="28"/>
        </w:rPr>
      </w:pPr>
    </w:p>
    <w:p w14:paraId="7ECF8798" w14:textId="77777777" w:rsidR="00C70077" w:rsidRPr="00C70077" w:rsidRDefault="00C70077" w:rsidP="00C70077">
      <w:pPr>
        <w:pStyle w:val="afffffff2"/>
        <w:spacing w:line="360" w:lineRule="auto"/>
        <w:rPr>
          <w:iCs/>
          <w:szCs w:val="28"/>
        </w:rPr>
      </w:pPr>
      <w:r w:rsidRPr="00C70077">
        <w:rPr>
          <w:iCs/>
          <w:szCs w:val="28"/>
        </w:rPr>
        <w:t xml:space="preserve">Для выхода из оконной формы без выбора таксопарка и без сохранения данных необходимо нажать на «крестик» (4) в правой вернем углу оконной формы. </w:t>
      </w:r>
    </w:p>
    <w:p w14:paraId="592F8E48" w14:textId="32C4B9AE" w:rsidR="00C70077" w:rsidRDefault="00C70077" w:rsidP="00C70077">
      <w:pPr>
        <w:pStyle w:val="3"/>
      </w:pPr>
      <w:bookmarkStart w:id="450" w:name="_Ref56938217"/>
      <w:bookmarkStart w:id="451" w:name="_Toc57360232"/>
      <w:bookmarkStart w:id="452" w:name="_Toc184575983"/>
      <w:r w:rsidRPr="00C70077">
        <w:t>Добавление транспортного средства (таксомотора)</w:t>
      </w:r>
      <w:bookmarkEnd w:id="450"/>
      <w:bookmarkEnd w:id="451"/>
      <w:bookmarkEnd w:id="452"/>
    </w:p>
    <w:p w14:paraId="1EDB9F04" w14:textId="23CDE10B" w:rsidR="00C70077" w:rsidRDefault="00C70077" w:rsidP="00C70077">
      <w:pPr>
        <w:pStyle w:val="afffffff2"/>
        <w:spacing w:line="360" w:lineRule="auto"/>
        <w:rPr>
          <w:iCs/>
          <w:szCs w:val="28"/>
        </w:rPr>
      </w:pPr>
      <w:r>
        <w:rPr>
          <w:iCs/>
          <w:szCs w:val="28"/>
        </w:rPr>
        <w:t>На следующем этапе необходимо добавить транспортное средство – таксомотор – в «профиль пользователя». Для этого необходимо нажать на кнопку «Добавить транспортное средство» (</w:t>
      </w:r>
      <w:r>
        <w:rPr>
          <w:iCs/>
          <w:szCs w:val="28"/>
        </w:rPr>
        <w:fldChar w:fldCharType="begin"/>
      </w:r>
      <w:r>
        <w:rPr>
          <w:iCs/>
          <w:szCs w:val="28"/>
        </w:rPr>
        <w:instrText xml:space="preserve"> REF _Ref56771188 \h </w:instrText>
      </w:r>
      <w:r>
        <w:rPr>
          <w:iCs/>
          <w:szCs w:val="28"/>
        </w:rPr>
      </w:r>
      <w:r>
        <w:rPr>
          <w:iCs/>
          <w:szCs w:val="28"/>
        </w:rPr>
        <w:fldChar w:fldCharType="separate"/>
      </w:r>
      <w:r w:rsidR="007833D0">
        <w:t xml:space="preserve">Рисунок </w:t>
      </w:r>
      <w:r w:rsidR="007833D0">
        <w:rPr>
          <w:b/>
          <w:bCs/>
          <w:noProof/>
        </w:rPr>
        <w:t>103</w:t>
      </w:r>
      <w:r>
        <w:rPr>
          <w:iCs/>
          <w:szCs w:val="28"/>
        </w:rPr>
        <w:fldChar w:fldCharType="end"/>
      </w:r>
      <w:r>
        <w:rPr>
          <w:iCs/>
          <w:szCs w:val="28"/>
        </w:rPr>
        <w:t>). При этом на экране должна появиться оконная форма для выбора транспортного средства из списка транспортных средств, имеющихся в распоряжении таксопарка (</w:t>
      </w:r>
      <w:r>
        <w:rPr>
          <w:iCs/>
          <w:szCs w:val="28"/>
        </w:rPr>
        <w:fldChar w:fldCharType="begin"/>
      </w:r>
      <w:r>
        <w:rPr>
          <w:iCs/>
          <w:szCs w:val="28"/>
        </w:rPr>
        <w:instrText xml:space="preserve"> REF _Ref56770980 \h </w:instrText>
      </w:r>
      <w:r>
        <w:rPr>
          <w:iCs/>
          <w:szCs w:val="28"/>
        </w:rPr>
      </w:r>
      <w:r>
        <w:rPr>
          <w:iCs/>
          <w:szCs w:val="28"/>
        </w:rPr>
        <w:fldChar w:fldCharType="separate"/>
      </w:r>
      <w:r w:rsidR="007833D0">
        <w:t xml:space="preserve">Рисунок </w:t>
      </w:r>
      <w:r w:rsidR="007833D0">
        <w:rPr>
          <w:b/>
          <w:bCs/>
          <w:noProof/>
        </w:rPr>
        <w:t>104</w:t>
      </w:r>
      <w:r>
        <w:rPr>
          <w:iCs/>
          <w:szCs w:val="28"/>
        </w:rPr>
        <w:fldChar w:fldCharType="end"/>
      </w:r>
      <w:r>
        <w:rPr>
          <w:iCs/>
          <w:szCs w:val="28"/>
        </w:rPr>
        <w:t>).</w:t>
      </w:r>
    </w:p>
    <w:p w14:paraId="6A702103" w14:textId="77777777" w:rsidR="00C70077" w:rsidRDefault="00C70077" w:rsidP="00C70077">
      <w:pPr>
        <w:pStyle w:val="afffffff2"/>
        <w:spacing w:line="360" w:lineRule="auto"/>
        <w:rPr>
          <w:iCs/>
          <w:szCs w:val="28"/>
        </w:rPr>
      </w:pPr>
    </w:p>
    <w:p w14:paraId="6AAF51A5" w14:textId="0AB14547" w:rsidR="00C70077" w:rsidRDefault="00C70077" w:rsidP="00C70077">
      <w:pPr>
        <w:pStyle w:val="afffffff2"/>
        <w:keepNext/>
        <w:spacing w:line="360" w:lineRule="auto"/>
        <w:ind w:firstLine="0"/>
        <w:jc w:val="center"/>
      </w:pPr>
      <w:r>
        <w:rPr>
          <w:noProof/>
        </w:rPr>
        <w:drawing>
          <wp:inline distT="0" distB="0" distL="0" distR="0" wp14:anchorId="54606EFB" wp14:editId="59E393FD">
            <wp:extent cx="5262880" cy="6858000"/>
            <wp:effectExtent l="0" t="0" r="0" b="0"/>
            <wp:docPr id="117929735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2880" cy="6858000"/>
                    </a:xfrm>
                    <a:prstGeom prst="rect">
                      <a:avLst/>
                    </a:prstGeom>
                    <a:noFill/>
                    <a:ln>
                      <a:noFill/>
                    </a:ln>
                  </pic:spPr>
                </pic:pic>
              </a:graphicData>
            </a:graphic>
          </wp:inline>
        </w:drawing>
      </w:r>
    </w:p>
    <w:p w14:paraId="62DC13CF" w14:textId="258D39FA" w:rsidR="00C70077" w:rsidRDefault="00C70077" w:rsidP="00C70077">
      <w:pPr>
        <w:pStyle w:val="affff3"/>
        <w:rPr>
          <w:b w:val="0"/>
          <w:bCs w:val="0"/>
          <w:iCs/>
          <w:sz w:val="24"/>
          <w:szCs w:val="24"/>
        </w:rPr>
      </w:pPr>
      <w:bookmarkStart w:id="453" w:name="_Ref56771188"/>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103</w:t>
      </w:r>
      <w:r>
        <w:fldChar w:fldCharType="end"/>
      </w:r>
      <w:bookmarkEnd w:id="453"/>
      <w:r>
        <w:rPr>
          <w:b w:val="0"/>
          <w:bCs w:val="0"/>
          <w:sz w:val="24"/>
          <w:szCs w:val="24"/>
        </w:rPr>
        <w:t xml:space="preserve"> - Кнопка добавления транспортного средства</w:t>
      </w:r>
    </w:p>
    <w:p w14:paraId="2FF0E97B" w14:textId="77777777" w:rsidR="00C70077" w:rsidRDefault="00C70077" w:rsidP="00C70077">
      <w:pPr>
        <w:pStyle w:val="afffffff2"/>
        <w:spacing w:line="360" w:lineRule="auto"/>
        <w:rPr>
          <w:iCs/>
          <w:szCs w:val="28"/>
        </w:rPr>
      </w:pPr>
    </w:p>
    <w:p w14:paraId="4839E222" w14:textId="65C7AB22" w:rsidR="00C70077" w:rsidRDefault="00C70077" w:rsidP="00C70077">
      <w:pPr>
        <w:pStyle w:val="afffffff2"/>
        <w:keepNext/>
        <w:spacing w:line="360" w:lineRule="auto"/>
        <w:ind w:firstLine="0"/>
        <w:jc w:val="center"/>
      </w:pPr>
      <w:r>
        <w:rPr>
          <w:noProof/>
        </w:rPr>
        <w:drawing>
          <wp:inline distT="0" distB="0" distL="0" distR="0" wp14:anchorId="128E7A70" wp14:editId="4B5061E0">
            <wp:extent cx="5347970" cy="6741160"/>
            <wp:effectExtent l="0" t="0" r="5080" b="2540"/>
            <wp:docPr id="40246893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47970" cy="6741160"/>
                    </a:xfrm>
                    <a:prstGeom prst="rect">
                      <a:avLst/>
                    </a:prstGeom>
                    <a:noFill/>
                    <a:ln>
                      <a:noFill/>
                    </a:ln>
                  </pic:spPr>
                </pic:pic>
              </a:graphicData>
            </a:graphic>
          </wp:inline>
        </w:drawing>
      </w:r>
    </w:p>
    <w:p w14:paraId="6FA51302" w14:textId="7CB6BE24" w:rsidR="00C70077" w:rsidRDefault="00C70077" w:rsidP="00C70077">
      <w:pPr>
        <w:pStyle w:val="affff3"/>
        <w:rPr>
          <w:b w:val="0"/>
          <w:bCs w:val="0"/>
          <w:iCs/>
          <w:sz w:val="24"/>
          <w:szCs w:val="24"/>
        </w:rPr>
      </w:pPr>
      <w:bookmarkStart w:id="454" w:name="_Ref56770980"/>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104</w:t>
      </w:r>
      <w:r>
        <w:fldChar w:fldCharType="end"/>
      </w:r>
      <w:bookmarkEnd w:id="454"/>
      <w:r>
        <w:rPr>
          <w:b w:val="0"/>
          <w:bCs w:val="0"/>
          <w:sz w:val="24"/>
          <w:szCs w:val="24"/>
        </w:rPr>
        <w:t xml:space="preserve"> – Добавление транспортного средства</w:t>
      </w:r>
    </w:p>
    <w:p w14:paraId="2AD719B5" w14:textId="77777777" w:rsidR="00C70077" w:rsidRDefault="00C70077" w:rsidP="00C70077">
      <w:pPr>
        <w:pStyle w:val="afffffff2"/>
        <w:spacing w:line="360" w:lineRule="auto"/>
        <w:ind w:firstLine="0"/>
        <w:rPr>
          <w:iCs/>
          <w:szCs w:val="28"/>
        </w:rPr>
      </w:pPr>
    </w:p>
    <w:p w14:paraId="1901F079" w14:textId="77777777" w:rsidR="00C70077" w:rsidRDefault="00C70077" w:rsidP="00C70077">
      <w:pPr>
        <w:pStyle w:val="afffffff2"/>
        <w:spacing w:line="360" w:lineRule="auto"/>
        <w:rPr>
          <w:iCs/>
          <w:szCs w:val="28"/>
        </w:rPr>
      </w:pPr>
      <w:r>
        <w:rPr>
          <w:iCs/>
          <w:szCs w:val="28"/>
        </w:rPr>
        <w:t xml:space="preserve">При добавлении ТС в «профиль пользователя» необходимо выбрать следующие характеристики: марка (1), модель (2), регистрационный номер (3). </w:t>
      </w:r>
    </w:p>
    <w:p w14:paraId="7A7322E0" w14:textId="77777777" w:rsidR="00C70077" w:rsidRDefault="00C70077" w:rsidP="00C70077">
      <w:pPr>
        <w:pStyle w:val="afffffff2"/>
        <w:spacing w:line="360" w:lineRule="auto"/>
        <w:rPr>
          <w:iCs/>
          <w:szCs w:val="28"/>
        </w:rPr>
      </w:pPr>
      <w:r>
        <w:rPr>
          <w:iCs/>
          <w:szCs w:val="28"/>
        </w:rPr>
        <w:t xml:space="preserve">После заполнения указанных трёх полей остальные поля диагностической карты и страховки (4) будут заполнены автоматически. </w:t>
      </w:r>
    </w:p>
    <w:p w14:paraId="2E0DF22C" w14:textId="77777777" w:rsidR="00C70077" w:rsidRDefault="00C70077" w:rsidP="00C70077">
      <w:pPr>
        <w:pStyle w:val="afffffff2"/>
        <w:spacing w:line="360" w:lineRule="auto"/>
        <w:rPr>
          <w:iCs/>
          <w:szCs w:val="28"/>
        </w:rPr>
      </w:pPr>
      <w:r>
        <w:rPr>
          <w:iCs/>
          <w:szCs w:val="28"/>
        </w:rPr>
        <w:t>Для сохранения данных ТС необходимо нажать на кнопку «Сохранить» (5). При этом данные сохраняются в Системе, и транспортное средство будет отражаться в «профиле пользователя».</w:t>
      </w:r>
    </w:p>
    <w:p w14:paraId="68105321" w14:textId="77777777" w:rsidR="00C70077" w:rsidRDefault="00C70077" w:rsidP="00C70077">
      <w:pPr>
        <w:pStyle w:val="afffffff2"/>
        <w:spacing w:line="360" w:lineRule="auto"/>
        <w:rPr>
          <w:iCs/>
          <w:szCs w:val="28"/>
        </w:rPr>
      </w:pPr>
      <w:r>
        <w:rPr>
          <w:iCs/>
          <w:szCs w:val="28"/>
        </w:rPr>
        <w:t>Если в «профиле пользователя» присутствуют несколько транспортных средств (2, 3), в верхней позиции будет отображено только что добавленное или то, на котором он работал предыдущую смену.</w:t>
      </w:r>
    </w:p>
    <w:p w14:paraId="55520E53" w14:textId="77777777" w:rsidR="00C70077" w:rsidRDefault="00C70077" w:rsidP="00C70077">
      <w:pPr>
        <w:pStyle w:val="afffffff2"/>
        <w:spacing w:line="360" w:lineRule="auto"/>
        <w:rPr>
          <w:iCs/>
          <w:szCs w:val="28"/>
        </w:rPr>
      </w:pPr>
    </w:p>
    <w:p w14:paraId="47FC713A" w14:textId="53495C22" w:rsidR="00C70077" w:rsidRDefault="00C70077" w:rsidP="00C70077">
      <w:pPr>
        <w:pStyle w:val="afffffff2"/>
        <w:keepNext/>
        <w:spacing w:line="360" w:lineRule="auto"/>
        <w:ind w:firstLine="0"/>
        <w:jc w:val="center"/>
      </w:pPr>
      <w:r>
        <w:rPr>
          <w:noProof/>
        </w:rPr>
        <w:drawing>
          <wp:inline distT="0" distB="0" distL="0" distR="0" wp14:anchorId="7EFBD9B3" wp14:editId="280141E3">
            <wp:extent cx="5412105" cy="7049135"/>
            <wp:effectExtent l="0" t="0" r="0" b="0"/>
            <wp:docPr id="18956877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12105" cy="7049135"/>
                    </a:xfrm>
                    <a:prstGeom prst="rect">
                      <a:avLst/>
                    </a:prstGeom>
                    <a:noFill/>
                    <a:ln>
                      <a:noFill/>
                    </a:ln>
                  </pic:spPr>
                </pic:pic>
              </a:graphicData>
            </a:graphic>
          </wp:inline>
        </w:drawing>
      </w:r>
    </w:p>
    <w:p w14:paraId="3A908733" w14:textId="256D7B44" w:rsidR="00C70077" w:rsidRDefault="00C70077" w:rsidP="00C70077">
      <w:pPr>
        <w:pStyle w:val="affff3"/>
        <w:rPr>
          <w:b w:val="0"/>
          <w:bCs w:val="0"/>
          <w:iCs/>
          <w:sz w:val="24"/>
          <w:szCs w:val="24"/>
        </w:rPr>
      </w:pPr>
      <w:bookmarkStart w:id="455" w:name="_Ref56774827"/>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105</w:t>
      </w:r>
      <w:r>
        <w:fldChar w:fldCharType="end"/>
      </w:r>
      <w:bookmarkEnd w:id="455"/>
      <w:r>
        <w:rPr>
          <w:b w:val="0"/>
          <w:bCs w:val="0"/>
          <w:sz w:val="24"/>
          <w:szCs w:val="24"/>
        </w:rPr>
        <w:t xml:space="preserve"> – Путевой лист. Начало оформления</w:t>
      </w:r>
    </w:p>
    <w:p w14:paraId="358A248B" w14:textId="10A4D795" w:rsidR="00C70077" w:rsidRDefault="00C70077" w:rsidP="00C70077">
      <w:pPr>
        <w:pStyle w:val="3"/>
      </w:pPr>
      <w:bookmarkStart w:id="456" w:name="_Toc57360233"/>
      <w:bookmarkStart w:id="457" w:name="_Toc184575984"/>
      <w:r w:rsidRPr="00C70077">
        <w:t>Оформление электронного путевого листа</w:t>
      </w:r>
      <w:bookmarkEnd w:id="456"/>
      <w:bookmarkEnd w:id="457"/>
    </w:p>
    <w:p w14:paraId="51D520DD" w14:textId="55E407A8" w:rsidR="00C70077" w:rsidRDefault="00C70077" w:rsidP="00C70077">
      <w:pPr>
        <w:pStyle w:val="afffffff2"/>
        <w:spacing w:line="360" w:lineRule="auto"/>
        <w:rPr>
          <w:iCs/>
          <w:szCs w:val="28"/>
        </w:rPr>
      </w:pPr>
      <w:r>
        <w:rPr>
          <w:iCs/>
          <w:szCs w:val="28"/>
        </w:rPr>
        <w:t>После того, как были выполнены действия, описанные в пп.</w:t>
      </w:r>
      <w:r>
        <w:rPr>
          <w:iCs/>
          <w:szCs w:val="28"/>
        </w:rPr>
        <w:fldChar w:fldCharType="begin"/>
      </w:r>
      <w:r>
        <w:rPr>
          <w:iCs/>
          <w:szCs w:val="28"/>
        </w:rPr>
        <w:instrText xml:space="preserve"> REF _Ref56938217 \n \h  \* MERGEFORMAT </w:instrText>
      </w:r>
      <w:r>
        <w:rPr>
          <w:iCs/>
          <w:szCs w:val="28"/>
        </w:rPr>
      </w:r>
      <w:r>
        <w:rPr>
          <w:iCs/>
          <w:szCs w:val="28"/>
        </w:rPr>
        <w:fldChar w:fldCharType="separate"/>
      </w:r>
      <w:r w:rsidR="007833D0">
        <w:rPr>
          <w:iCs/>
          <w:szCs w:val="28"/>
        </w:rPr>
        <w:t>4.3.6</w:t>
      </w:r>
      <w:r>
        <w:rPr>
          <w:iCs/>
          <w:szCs w:val="28"/>
        </w:rPr>
        <w:fldChar w:fldCharType="end"/>
      </w:r>
      <w:r>
        <w:rPr>
          <w:iCs/>
          <w:szCs w:val="28"/>
        </w:rPr>
        <w:t>, можно переходить к оформлению электронного путевого листа.</w:t>
      </w:r>
    </w:p>
    <w:p w14:paraId="785A99B2" w14:textId="3627EBA7" w:rsidR="00C70077" w:rsidRDefault="00C70077" w:rsidP="00C70077">
      <w:pPr>
        <w:pStyle w:val="afffffff2"/>
        <w:spacing w:line="360" w:lineRule="auto"/>
        <w:rPr>
          <w:iCs/>
          <w:szCs w:val="28"/>
        </w:rPr>
      </w:pPr>
      <w:r>
        <w:rPr>
          <w:iCs/>
          <w:szCs w:val="28"/>
        </w:rPr>
        <w:t>Для оформления электронного путевого листа необходимо в окне (</w:t>
      </w:r>
      <w:r>
        <w:rPr>
          <w:b/>
          <w:bCs/>
          <w:iCs/>
          <w:szCs w:val="28"/>
        </w:rPr>
        <w:fldChar w:fldCharType="begin"/>
      </w:r>
      <w:r>
        <w:rPr>
          <w:b/>
          <w:bCs/>
          <w:iCs/>
          <w:szCs w:val="28"/>
        </w:rPr>
        <w:instrText xml:space="preserve"> REF _Ref56774827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105</w:t>
      </w:r>
      <w:r>
        <w:rPr>
          <w:b/>
          <w:bCs/>
          <w:iCs/>
          <w:szCs w:val="28"/>
        </w:rPr>
        <w:fldChar w:fldCharType="end"/>
      </w:r>
      <w:r>
        <w:rPr>
          <w:iCs/>
          <w:szCs w:val="28"/>
        </w:rPr>
        <w:t>) нажать на кнопку «Перейти к медосмотру и ТО» (1). При этом на экране должно появиться окно для выбора медицинской организации для прохождения и оформления медосмотра (</w:t>
      </w:r>
      <w:r>
        <w:rPr>
          <w:b/>
          <w:bCs/>
          <w:iCs/>
          <w:szCs w:val="28"/>
        </w:rPr>
        <w:fldChar w:fldCharType="begin"/>
      </w:r>
      <w:r>
        <w:rPr>
          <w:b/>
          <w:bCs/>
          <w:iCs/>
          <w:szCs w:val="28"/>
        </w:rPr>
        <w:instrText xml:space="preserve"> REF _Ref56773711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106</w:t>
      </w:r>
      <w:r>
        <w:rPr>
          <w:b/>
          <w:bCs/>
          <w:iCs/>
          <w:szCs w:val="28"/>
        </w:rPr>
        <w:fldChar w:fldCharType="end"/>
      </w:r>
      <w:r>
        <w:rPr>
          <w:iCs/>
          <w:szCs w:val="28"/>
        </w:rPr>
        <w:t>).</w:t>
      </w:r>
    </w:p>
    <w:p w14:paraId="46C73295" w14:textId="77777777" w:rsidR="00C70077" w:rsidRDefault="00C70077" w:rsidP="00C70077">
      <w:pPr>
        <w:pStyle w:val="afffffff2"/>
        <w:spacing w:line="360" w:lineRule="auto"/>
        <w:rPr>
          <w:iCs/>
          <w:szCs w:val="28"/>
        </w:rPr>
      </w:pPr>
      <w:r>
        <w:rPr>
          <w:iCs/>
          <w:szCs w:val="28"/>
        </w:rPr>
        <w:t>В этой окне можно выбрать организации для прохождения медицинского осмотра (1) и технического осмотра (2).</w:t>
      </w:r>
    </w:p>
    <w:p w14:paraId="62EC4DC7" w14:textId="6089E4E6" w:rsidR="00C70077" w:rsidRDefault="00C70077" w:rsidP="00C70077">
      <w:pPr>
        <w:pStyle w:val="afffffff2"/>
        <w:spacing w:before="240" w:line="360" w:lineRule="auto"/>
        <w:rPr>
          <w:iCs/>
          <w:szCs w:val="28"/>
        </w:rPr>
      </w:pPr>
      <w:r>
        <w:rPr>
          <w:iCs/>
          <w:szCs w:val="28"/>
        </w:rPr>
        <w:t>Для выбора организации для прохождения медицинского осмотра необходимо нажать на кнопку «Добавить организацию для прохождения медицинского осмотра» (1). При этом на экране должно появиться окно для выбора медицинской организации из списка (</w:t>
      </w:r>
      <w:r>
        <w:rPr>
          <w:b/>
          <w:bCs/>
          <w:iCs/>
          <w:szCs w:val="28"/>
        </w:rPr>
        <w:fldChar w:fldCharType="begin"/>
      </w:r>
      <w:r>
        <w:rPr>
          <w:b/>
          <w:bCs/>
          <w:iCs/>
          <w:szCs w:val="28"/>
        </w:rPr>
        <w:instrText xml:space="preserve"> REF _Ref56774201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107</w:t>
      </w:r>
      <w:r>
        <w:rPr>
          <w:b/>
          <w:bCs/>
          <w:iCs/>
          <w:szCs w:val="28"/>
        </w:rPr>
        <w:fldChar w:fldCharType="end"/>
      </w:r>
      <w:r>
        <w:rPr>
          <w:iCs/>
          <w:szCs w:val="28"/>
        </w:rPr>
        <w:t>).</w:t>
      </w:r>
    </w:p>
    <w:p w14:paraId="1E70A85B" w14:textId="77777777" w:rsidR="00C70077" w:rsidRDefault="00C70077" w:rsidP="00C70077">
      <w:pPr>
        <w:pStyle w:val="afffffff2"/>
        <w:spacing w:line="360" w:lineRule="auto"/>
        <w:rPr>
          <w:iCs/>
          <w:szCs w:val="28"/>
        </w:rPr>
      </w:pPr>
      <w:r>
        <w:rPr>
          <w:iCs/>
          <w:szCs w:val="28"/>
        </w:rPr>
        <w:t xml:space="preserve">При выборе организации, у Водителя есть возможность поиска (1) и выбора (2) организации из списка доверенных организаций таксопарка, </w:t>
      </w:r>
    </w:p>
    <w:p w14:paraId="62F77576" w14:textId="77777777" w:rsidR="00C70077" w:rsidRDefault="00C70077" w:rsidP="00C70077">
      <w:pPr>
        <w:pStyle w:val="afffffff2"/>
        <w:spacing w:line="360" w:lineRule="auto"/>
        <w:rPr>
          <w:iCs/>
          <w:szCs w:val="28"/>
        </w:rPr>
      </w:pPr>
      <w:r>
        <w:rPr>
          <w:iCs/>
          <w:szCs w:val="28"/>
        </w:rPr>
        <w:t>Для поиска определённой медицинской организации можно использовать строку поиска (1) в верхней части списка, в которой достаточно ввести первые несколько букв названия медицинской организации.</w:t>
      </w:r>
    </w:p>
    <w:p w14:paraId="4A6217DE" w14:textId="77777777" w:rsidR="00C70077" w:rsidRDefault="00C70077" w:rsidP="00C70077">
      <w:pPr>
        <w:pStyle w:val="afffffff2"/>
        <w:spacing w:line="360" w:lineRule="auto"/>
        <w:rPr>
          <w:iCs/>
          <w:szCs w:val="28"/>
        </w:rPr>
      </w:pPr>
      <w:r>
        <w:rPr>
          <w:iCs/>
          <w:szCs w:val="28"/>
        </w:rPr>
        <w:t>В этом окне можно указать, что медосмотр проводится в самом таксопарке. Для этого надо нажать на соответствующую кнопку (3).</w:t>
      </w:r>
    </w:p>
    <w:p w14:paraId="303A7DFC" w14:textId="77777777" w:rsidR="00C70077" w:rsidRDefault="00C70077" w:rsidP="00C70077">
      <w:pPr>
        <w:pStyle w:val="afffffff2"/>
        <w:spacing w:line="360" w:lineRule="auto"/>
        <w:rPr>
          <w:iCs/>
          <w:szCs w:val="28"/>
        </w:rPr>
      </w:pPr>
      <w:r>
        <w:rPr>
          <w:iCs/>
          <w:szCs w:val="28"/>
        </w:rPr>
        <w:t>Для выбора медицинской организации необходимо поместить курсор на название медицинской организации.</w:t>
      </w:r>
    </w:p>
    <w:p w14:paraId="4EFFFA52" w14:textId="77777777" w:rsidR="00C70077" w:rsidRDefault="00C70077" w:rsidP="00C70077">
      <w:pPr>
        <w:pStyle w:val="afffffff2"/>
        <w:spacing w:line="360" w:lineRule="auto"/>
        <w:rPr>
          <w:iCs/>
          <w:szCs w:val="28"/>
        </w:rPr>
      </w:pPr>
      <w:bookmarkStart w:id="458" w:name="_Hlk56784352"/>
      <w:r>
        <w:rPr>
          <w:iCs/>
          <w:szCs w:val="28"/>
        </w:rPr>
        <w:t>Для сохранения данных необходимо нажать на кнопку «Выбрать» (4). При этом оконная форма будет закрыта, а введённые данные будут сохранены.</w:t>
      </w:r>
    </w:p>
    <w:p w14:paraId="4D330A75" w14:textId="77777777" w:rsidR="00C70077" w:rsidRDefault="00C70077" w:rsidP="00C70077">
      <w:pPr>
        <w:pStyle w:val="afffffff2"/>
        <w:spacing w:line="360" w:lineRule="auto"/>
        <w:rPr>
          <w:iCs/>
          <w:szCs w:val="28"/>
        </w:rPr>
      </w:pPr>
      <w:r>
        <w:rPr>
          <w:iCs/>
          <w:szCs w:val="28"/>
        </w:rPr>
        <w:t>Для выхода без сохранения данных необходимо нажать на «крестик» в правом верхнем углу окна (5).</w:t>
      </w:r>
    </w:p>
    <w:bookmarkEnd w:id="458"/>
    <w:p w14:paraId="3A250F35" w14:textId="77777777" w:rsidR="00C70077" w:rsidRDefault="00C70077" w:rsidP="00C70077">
      <w:pPr>
        <w:pStyle w:val="afffffff2"/>
        <w:spacing w:line="360" w:lineRule="auto"/>
        <w:rPr>
          <w:iCs/>
          <w:szCs w:val="28"/>
        </w:rPr>
      </w:pPr>
    </w:p>
    <w:p w14:paraId="3AC542E4" w14:textId="77777777" w:rsidR="00C70077" w:rsidRDefault="00C70077" w:rsidP="00C70077">
      <w:pPr>
        <w:pStyle w:val="afffffff2"/>
        <w:spacing w:line="360" w:lineRule="auto"/>
        <w:rPr>
          <w:iCs/>
          <w:szCs w:val="28"/>
        </w:rPr>
      </w:pPr>
    </w:p>
    <w:p w14:paraId="3CA3E81D" w14:textId="40AC0153" w:rsidR="00C70077" w:rsidRDefault="00C70077" w:rsidP="00C70077">
      <w:pPr>
        <w:pStyle w:val="afffffff9"/>
        <w:keepNext/>
        <w:spacing w:line="276" w:lineRule="auto"/>
        <w:ind w:firstLine="0"/>
        <w:jc w:val="center"/>
      </w:pPr>
      <w:r>
        <w:rPr>
          <w:noProof/>
        </w:rPr>
        <w:drawing>
          <wp:inline distT="0" distB="0" distL="0" distR="0" wp14:anchorId="04899B84" wp14:editId="607697D7">
            <wp:extent cx="5497195" cy="7155815"/>
            <wp:effectExtent l="0" t="0" r="8255" b="6985"/>
            <wp:docPr id="16952031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97195" cy="7155815"/>
                    </a:xfrm>
                    <a:prstGeom prst="rect">
                      <a:avLst/>
                    </a:prstGeom>
                    <a:noFill/>
                    <a:ln>
                      <a:noFill/>
                    </a:ln>
                  </pic:spPr>
                </pic:pic>
              </a:graphicData>
            </a:graphic>
          </wp:inline>
        </w:drawing>
      </w:r>
    </w:p>
    <w:p w14:paraId="770C7EB8" w14:textId="06BA9941" w:rsidR="00C70077" w:rsidRDefault="00C70077" w:rsidP="00C70077">
      <w:pPr>
        <w:pStyle w:val="affff3"/>
        <w:rPr>
          <w:b w:val="0"/>
          <w:bCs w:val="0"/>
          <w:sz w:val="24"/>
          <w:szCs w:val="24"/>
        </w:rPr>
      </w:pPr>
      <w:bookmarkStart w:id="459" w:name="_Ref56773711"/>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106</w:t>
      </w:r>
      <w:r>
        <w:fldChar w:fldCharType="end"/>
      </w:r>
      <w:bookmarkEnd w:id="459"/>
      <w:r>
        <w:rPr>
          <w:b w:val="0"/>
          <w:bCs w:val="0"/>
          <w:sz w:val="24"/>
          <w:szCs w:val="24"/>
        </w:rPr>
        <w:t xml:space="preserve"> – Добавление организации ТО и МО</w:t>
      </w:r>
    </w:p>
    <w:p w14:paraId="35663F0C" w14:textId="77777777" w:rsidR="00C70077" w:rsidRDefault="00C70077" w:rsidP="00C70077">
      <w:pPr>
        <w:pStyle w:val="afffffff9"/>
        <w:keepNext/>
        <w:spacing w:line="276" w:lineRule="auto"/>
        <w:ind w:firstLine="0"/>
        <w:jc w:val="center"/>
        <w:rPr>
          <w:iCs/>
          <w:szCs w:val="28"/>
        </w:rPr>
      </w:pPr>
      <w:r>
        <w:rPr>
          <w:sz w:val="24"/>
          <w:szCs w:val="24"/>
        </w:rPr>
        <w:t xml:space="preserve"> </w:t>
      </w:r>
    </w:p>
    <w:p w14:paraId="2E8D7FE9" w14:textId="5087D9DC" w:rsidR="00C70077" w:rsidRDefault="00C70077" w:rsidP="00C70077">
      <w:pPr>
        <w:pStyle w:val="afffffff2"/>
        <w:keepNext/>
        <w:spacing w:line="360" w:lineRule="auto"/>
        <w:ind w:firstLine="0"/>
        <w:jc w:val="center"/>
      </w:pPr>
      <w:r>
        <w:rPr>
          <w:noProof/>
        </w:rPr>
        <w:drawing>
          <wp:inline distT="0" distB="0" distL="0" distR="0" wp14:anchorId="2E1FB8D2" wp14:editId="7CC945CE">
            <wp:extent cx="6028690" cy="4805680"/>
            <wp:effectExtent l="0" t="0" r="0" b="0"/>
            <wp:docPr id="50191960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28690" cy="4805680"/>
                    </a:xfrm>
                    <a:prstGeom prst="rect">
                      <a:avLst/>
                    </a:prstGeom>
                    <a:noFill/>
                    <a:ln>
                      <a:noFill/>
                    </a:ln>
                  </pic:spPr>
                </pic:pic>
              </a:graphicData>
            </a:graphic>
          </wp:inline>
        </w:drawing>
      </w:r>
    </w:p>
    <w:p w14:paraId="0570CB3D" w14:textId="015BBDC5" w:rsidR="00C70077" w:rsidRDefault="00C70077" w:rsidP="00C70077">
      <w:pPr>
        <w:pStyle w:val="affff3"/>
        <w:rPr>
          <w:b w:val="0"/>
          <w:bCs w:val="0"/>
          <w:iCs/>
          <w:sz w:val="24"/>
          <w:szCs w:val="24"/>
        </w:rPr>
      </w:pPr>
      <w:bookmarkStart w:id="460" w:name="_Ref56774201"/>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107</w:t>
      </w:r>
      <w:r>
        <w:fldChar w:fldCharType="end"/>
      </w:r>
      <w:bookmarkEnd w:id="460"/>
      <w:r>
        <w:rPr>
          <w:b w:val="0"/>
          <w:bCs w:val="0"/>
          <w:sz w:val="24"/>
          <w:szCs w:val="24"/>
        </w:rPr>
        <w:t xml:space="preserve"> – Добавление организации для прохождения МО</w:t>
      </w:r>
    </w:p>
    <w:p w14:paraId="5331A279" w14:textId="77777777" w:rsidR="00C70077" w:rsidRDefault="00C70077" w:rsidP="00C70077">
      <w:pPr>
        <w:pStyle w:val="afffffff2"/>
        <w:spacing w:line="360" w:lineRule="auto"/>
        <w:rPr>
          <w:iCs/>
          <w:szCs w:val="28"/>
        </w:rPr>
      </w:pPr>
    </w:p>
    <w:p w14:paraId="3232E874" w14:textId="77777777" w:rsidR="00C70077" w:rsidRDefault="00C70077" w:rsidP="00C70077">
      <w:pPr>
        <w:pStyle w:val="afffffff2"/>
        <w:spacing w:line="360" w:lineRule="auto"/>
        <w:rPr>
          <w:iCs/>
          <w:szCs w:val="28"/>
        </w:rPr>
      </w:pPr>
      <w:r>
        <w:rPr>
          <w:iCs/>
          <w:szCs w:val="28"/>
        </w:rPr>
        <w:t>При выборе организации у Пользователя есть возможность поиска (1) и выбора (2) организации из списка доверенных организаций таксопарка, возможность указать, что медосмотр проводится силами таксопарка (3), сохранить внесенные изменения (4) и закрыть форму без сохранения (5).</w:t>
      </w:r>
    </w:p>
    <w:p w14:paraId="660C8494" w14:textId="6918B302" w:rsidR="00C70077" w:rsidRDefault="00C70077" w:rsidP="00C70077">
      <w:pPr>
        <w:pStyle w:val="afffffff2"/>
        <w:spacing w:before="240" w:line="360" w:lineRule="auto"/>
        <w:rPr>
          <w:iCs/>
          <w:szCs w:val="28"/>
        </w:rPr>
      </w:pPr>
      <w:r>
        <w:rPr>
          <w:iCs/>
          <w:szCs w:val="28"/>
        </w:rPr>
        <w:t>Для выбора (добавления) организации для прохождения технического осмотра ТС необходимо нажать на кнопку «Добавить организацию для прохождения контроля технического состояния транспортных средств» (2). При этом на экране должно появиться окно для выбора организации из списка (</w:t>
      </w:r>
      <w:r>
        <w:rPr>
          <w:b/>
          <w:bCs/>
          <w:iCs/>
          <w:szCs w:val="28"/>
        </w:rPr>
        <w:fldChar w:fldCharType="begin"/>
      </w:r>
      <w:r>
        <w:rPr>
          <w:b/>
          <w:bCs/>
          <w:iCs/>
          <w:szCs w:val="28"/>
        </w:rPr>
        <w:instrText xml:space="preserve"> REF _Ref56784219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108</w:t>
      </w:r>
      <w:r>
        <w:rPr>
          <w:b/>
          <w:bCs/>
          <w:iCs/>
          <w:szCs w:val="28"/>
        </w:rPr>
        <w:fldChar w:fldCharType="end"/>
      </w:r>
      <w:r>
        <w:rPr>
          <w:iCs/>
          <w:szCs w:val="28"/>
        </w:rPr>
        <w:t>).</w:t>
      </w:r>
    </w:p>
    <w:p w14:paraId="094704D3" w14:textId="77777777" w:rsidR="00C70077" w:rsidRDefault="00C70077" w:rsidP="00C70077">
      <w:pPr>
        <w:pStyle w:val="afffffff2"/>
        <w:spacing w:line="360" w:lineRule="auto"/>
        <w:rPr>
          <w:iCs/>
          <w:szCs w:val="28"/>
        </w:rPr>
      </w:pPr>
      <w:r>
        <w:rPr>
          <w:iCs/>
          <w:szCs w:val="28"/>
        </w:rPr>
        <w:t xml:space="preserve">При выборе организации, у Пользователя есть возможность поиска и выбора организации из списка доверенных организаций таксопарка, </w:t>
      </w:r>
    </w:p>
    <w:p w14:paraId="0490CB14" w14:textId="77777777" w:rsidR="00C70077" w:rsidRDefault="00C70077" w:rsidP="00C70077">
      <w:pPr>
        <w:pStyle w:val="afffffff2"/>
        <w:spacing w:line="360" w:lineRule="auto"/>
        <w:rPr>
          <w:iCs/>
          <w:szCs w:val="28"/>
        </w:rPr>
      </w:pPr>
      <w:r>
        <w:rPr>
          <w:iCs/>
          <w:szCs w:val="28"/>
        </w:rPr>
        <w:t>В этом окне можно указать, что технический осмотр ТС проводится непосредственно в таксопарке. Для этого надо нажать на соответствующую кнопку.</w:t>
      </w:r>
    </w:p>
    <w:p w14:paraId="41CB6920" w14:textId="77777777" w:rsidR="00C70077" w:rsidRDefault="00C70077" w:rsidP="00C70077">
      <w:pPr>
        <w:pStyle w:val="afffffff2"/>
        <w:spacing w:line="360" w:lineRule="auto"/>
        <w:rPr>
          <w:iCs/>
          <w:szCs w:val="28"/>
        </w:rPr>
      </w:pPr>
      <w:r>
        <w:rPr>
          <w:iCs/>
          <w:szCs w:val="28"/>
        </w:rPr>
        <w:t>Для сохранения данных необходимо нажать на кнопку «Выбрать». При этом оконная форма будет закрыта, а введённые данные будут сохранены.</w:t>
      </w:r>
    </w:p>
    <w:p w14:paraId="338CC692" w14:textId="77777777" w:rsidR="00C70077" w:rsidRDefault="00C70077" w:rsidP="00C70077">
      <w:pPr>
        <w:pStyle w:val="afffffff2"/>
        <w:spacing w:line="360" w:lineRule="auto"/>
        <w:rPr>
          <w:iCs/>
          <w:szCs w:val="28"/>
        </w:rPr>
      </w:pPr>
      <w:r>
        <w:rPr>
          <w:iCs/>
          <w:szCs w:val="28"/>
        </w:rPr>
        <w:t>Для выхода без сохранения данных необходимо нажать на «крестик» в правом верхнем углу окна.</w:t>
      </w:r>
    </w:p>
    <w:p w14:paraId="3AAA8FA1" w14:textId="77777777" w:rsidR="00C70077" w:rsidRDefault="00C70077" w:rsidP="00C70077">
      <w:pPr>
        <w:pStyle w:val="afffffff2"/>
        <w:spacing w:line="360" w:lineRule="auto"/>
        <w:rPr>
          <w:iCs/>
          <w:szCs w:val="28"/>
        </w:rPr>
      </w:pPr>
    </w:p>
    <w:p w14:paraId="3C54DCFE" w14:textId="2A2EF042" w:rsidR="00C70077" w:rsidRDefault="00C70077" w:rsidP="00C70077">
      <w:pPr>
        <w:pStyle w:val="afffffff2"/>
        <w:keepNext/>
        <w:spacing w:line="360" w:lineRule="auto"/>
        <w:ind w:firstLine="0"/>
        <w:jc w:val="center"/>
      </w:pPr>
      <w:r>
        <w:rPr>
          <w:noProof/>
        </w:rPr>
        <w:drawing>
          <wp:inline distT="0" distB="0" distL="0" distR="0" wp14:anchorId="12022E07" wp14:editId="26B28898">
            <wp:extent cx="5986145" cy="4763135"/>
            <wp:effectExtent l="0" t="0" r="0" b="0"/>
            <wp:docPr id="5159729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86145" cy="4763135"/>
                    </a:xfrm>
                    <a:prstGeom prst="rect">
                      <a:avLst/>
                    </a:prstGeom>
                    <a:noFill/>
                    <a:ln>
                      <a:noFill/>
                    </a:ln>
                  </pic:spPr>
                </pic:pic>
              </a:graphicData>
            </a:graphic>
          </wp:inline>
        </w:drawing>
      </w:r>
    </w:p>
    <w:p w14:paraId="1EAEDD62" w14:textId="5FBEC3F0" w:rsidR="00C70077" w:rsidRDefault="00C70077" w:rsidP="00C70077">
      <w:pPr>
        <w:pStyle w:val="affff3"/>
        <w:rPr>
          <w:b w:val="0"/>
          <w:bCs w:val="0"/>
          <w:iCs/>
          <w:sz w:val="24"/>
          <w:szCs w:val="24"/>
        </w:rPr>
      </w:pPr>
      <w:bookmarkStart w:id="461" w:name="_Ref56784219"/>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108</w:t>
      </w:r>
      <w:r>
        <w:fldChar w:fldCharType="end"/>
      </w:r>
      <w:bookmarkEnd w:id="461"/>
      <w:r>
        <w:rPr>
          <w:b w:val="0"/>
          <w:bCs w:val="0"/>
          <w:sz w:val="24"/>
          <w:szCs w:val="24"/>
        </w:rPr>
        <w:t xml:space="preserve"> – Добавление организации для прохождения ТО</w:t>
      </w:r>
    </w:p>
    <w:p w14:paraId="356FBBAA" w14:textId="77777777" w:rsidR="00C70077" w:rsidRDefault="00C70077" w:rsidP="00C70077">
      <w:pPr>
        <w:pStyle w:val="afffffff2"/>
        <w:spacing w:line="360" w:lineRule="auto"/>
        <w:ind w:firstLine="0"/>
        <w:rPr>
          <w:iCs/>
          <w:szCs w:val="28"/>
        </w:rPr>
      </w:pPr>
    </w:p>
    <w:p w14:paraId="1A7F320A" w14:textId="77777777" w:rsidR="00C70077" w:rsidRDefault="00C70077" w:rsidP="00C70077">
      <w:pPr>
        <w:pStyle w:val="afffffff2"/>
        <w:spacing w:line="360" w:lineRule="auto"/>
        <w:rPr>
          <w:iCs/>
          <w:szCs w:val="28"/>
        </w:rPr>
      </w:pPr>
    </w:p>
    <w:p w14:paraId="1CAF75D6" w14:textId="77777777" w:rsidR="00C70077" w:rsidRDefault="00C70077" w:rsidP="00C70077">
      <w:pPr>
        <w:rPr>
          <w:iCs/>
          <w:szCs w:val="28"/>
        </w:rPr>
      </w:pPr>
      <w:r>
        <w:rPr>
          <w:iCs/>
          <w:szCs w:val="28"/>
        </w:rPr>
        <w:br w:type="page"/>
      </w:r>
    </w:p>
    <w:p w14:paraId="1248622B" w14:textId="26695914" w:rsidR="00C70077" w:rsidRDefault="00C70077" w:rsidP="00C70077">
      <w:pPr>
        <w:pStyle w:val="afffffff2"/>
        <w:spacing w:line="360" w:lineRule="auto"/>
        <w:rPr>
          <w:iCs/>
          <w:szCs w:val="28"/>
        </w:rPr>
      </w:pPr>
      <w:r>
        <w:rPr>
          <w:iCs/>
          <w:szCs w:val="28"/>
        </w:rPr>
        <w:t>После добавления в «профиль пользователя» организаций, проводящих ТО и МО, можно отправить заявки на прохождения осмотров. Для этого надо нажать на соответствующие кнопки «Отправить заявку» в окне, представленном на приведённом ниже рисунке (</w:t>
      </w:r>
      <w:r>
        <w:rPr>
          <w:b/>
          <w:bCs/>
          <w:iCs/>
          <w:szCs w:val="28"/>
        </w:rPr>
        <w:fldChar w:fldCharType="begin"/>
      </w:r>
      <w:r>
        <w:rPr>
          <w:b/>
          <w:bCs/>
          <w:iCs/>
          <w:szCs w:val="28"/>
        </w:rPr>
        <w:instrText xml:space="preserve"> REF _Ref56784748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109</w:t>
      </w:r>
      <w:r>
        <w:rPr>
          <w:b/>
          <w:bCs/>
          <w:iCs/>
          <w:szCs w:val="28"/>
        </w:rPr>
        <w:fldChar w:fldCharType="end"/>
      </w:r>
      <w:r>
        <w:rPr>
          <w:iCs/>
          <w:szCs w:val="28"/>
        </w:rPr>
        <w:t>):</w:t>
      </w:r>
    </w:p>
    <w:p w14:paraId="7DEAD3C6" w14:textId="77777777" w:rsidR="00C70077" w:rsidRDefault="00C70077" w:rsidP="00C70077">
      <w:pPr>
        <w:pStyle w:val="afffffff2"/>
        <w:spacing w:line="360" w:lineRule="auto"/>
        <w:rPr>
          <w:iCs/>
          <w:szCs w:val="28"/>
        </w:rPr>
      </w:pPr>
    </w:p>
    <w:p w14:paraId="34CB5010" w14:textId="77777777" w:rsidR="00C70077" w:rsidRDefault="00C70077" w:rsidP="00C70077">
      <w:pPr>
        <w:pStyle w:val="afffffff2"/>
        <w:spacing w:line="360" w:lineRule="auto"/>
        <w:rPr>
          <w:iCs/>
          <w:szCs w:val="28"/>
        </w:rPr>
      </w:pPr>
    </w:p>
    <w:p w14:paraId="76CB3679" w14:textId="39BF97AE" w:rsidR="00C70077" w:rsidRDefault="00C70077" w:rsidP="00C70077">
      <w:pPr>
        <w:pStyle w:val="afffffff2"/>
        <w:keepNext/>
        <w:spacing w:line="360" w:lineRule="auto"/>
        <w:ind w:firstLine="0"/>
        <w:jc w:val="center"/>
      </w:pPr>
      <w:r>
        <w:rPr>
          <w:noProof/>
        </w:rPr>
        <w:drawing>
          <wp:inline distT="0" distB="0" distL="0" distR="0" wp14:anchorId="78AC7EEF" wp14:editId="2A3476D5">
            <wp:extent cx="5390515" cy="6996430"/>
            <wp:effectExtent l="0" t="0" r="635" b="0"/>
            <wp:docPr id="25126628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90515" cy="6996430"/>
                    </a:xfrm>
                    <a:prstGeom prst="rect">
                      <a:avLst/>
                    </a:prstGeom>
                    <a:noFill/>
                    <a:ln>
                      <a:noFill/>
                    </a:ln>
                  </pic:spPr>
                </pic:pic>
              </a:graphicData>
            </a:graphic>
          </wp:inline>
        </w:drawing>
      </w:r>
    </w:p>
    <w:p w14:paraId="6CF5B6CA" w14:textId="2E5DF36A" w:rsidR="00C70077" w:rsidRDefault="00C70077" w:rsidP="00C70077">
      <w:pPr>
        <w:pStyle w:val="affff3"/>
        <w:rPr>
          <w:iCs/>
          <w:szCs w:val="28"/>
        </w:rPr>
      </w:pPr>
      <w:bookmarkStart w:id="462" w:name="_Ref56784748"/>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109</w:t>
      </w:r>
      <w:r>
        <w:fldChar w:fldCharType="end"/>
      </w:r>
      <w:bookmarkEnd w:id="462"/>
      <w:r>
        <w:rPr>
          <w:b w:val="0"/>
          <w:bCs w:val="0"/>
          <w:sz w:val="24"/>
          <w:szCs w:val="24"/>
        </w:rPr>
        <w:t xml:space="preserve"> – Отправка заявок на прохождение ТО и МО</w:t>
      </w:r>
    </w:p>
    <w:p w14:paraId="297266E2" w14:textId="77777777" w:rsidR="00C70077" w:rsidRDefault="00C70077" w:rsidP="00C70077">
      <w:pPr>
        <w:rPr>
          <w:iCs/>
          <w:szCs w:val="28"/>
        </w:rPr>
      </w:pPr>
      <w:r>
        <w:rPr>
          <w:iCs/>
          <w:szCs w:val="28"/>
        </w:rPr>
        <w:br w:type="page"/>
      </w:r>
    </w:p>
    <w:p w14:paraId="24E1BD8D" w14:textId="1487711C" w:rsidR="00C70077" w:rsidRDefault="00C70077" w:rsidP="00C70077">
      <w:pPr>
        <w:pStyle w:val="afffffff2"/>
        <w:spacing w:line="360" w:lineRule="auto"/>
        <w:rPr>
          <w:iCs/>
          <w:szCs w:val="28"/>
        </w:rPr>
      </w:pPr>
      <w:r>
        <w:rPr>
          <w:iCs/>
          <w:szCs w:val="28"/>
        </w:rPr>
        <w:t>После отправки заявок в окне, представленном на приведённом ниже рисунке (</w:t>
      </w:r>
      <w:r>
        <w:rPr>
          <w:b/>
          <w:bCs/>
          <w:iCs/>
          <w:szCs w:val="28"/>
        </w:rPr>
        <w:fldChar w:fldCharType="begin"/>
      </w:r>
      <w:r>
        <w:rPr>
          <w:b/>
          <w:bCs/>
          <w:iCs/>
          <w:szCs w:val="28"/>
        </w:rPr>
        <w:instrText xml:space="preserve"> REF _Ref56784043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110</w:t>
      </w:r>
      <w:r>
        <w:rPr>
          <w:b/>
          <w:bCs/>
          <w:iCs/>
          <w:szCs w:val="28"/>
        </w:rPr>
        <w:fldChar w:fldCharType="end"/>
      </w:r>
      <w:r>
        <w:rPr>
          <w:iCs/>
          <w:szCs w:val="28"/>
        </w:rPr>
        <w:t>), будет отображаться изменение статуса заявок: «в обработке» (2), «пройден» (1), «не пройден».</w:t>
      </w:r>
    </w:p>
    <w:p w14:paraId="1F3C9058" w14:textId="0E9023ED" w:rsidR="00C70077" w:rsidRDefault="00C70077" w:rsidP="00C70077">
      <w:pPr>
        <w:pStyle w:val="afffffff2"/>
        <w:keepNext/>
        <w:spacing w:line="360" w:lineRule="auto"/>
        <w:ind w:firstLine="0"/>
        <w:jc w:val="center"/>
      </w:pPr>
      <w:r>
        <w:rPr>
          <w:noProof/>
        </w:rPr>
        <w:drawing>
          <wp:inline distT="0" distB="0" distL="0" distR="0" wp14:anchorId="0C8E801A" wp14:editId="2336F635">
            <wp:extent cx="5443855" cy="7091680"/>
            <wp:effectExtent l="0" t="0" r="4445" b="0"/>
            <wp:docPr id="181885592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43855" cy="7091680"/>
                    </a:xfrm>
                    <a:prstGeom prst="rect">
                      <a:avLst/>
                    </a:prstGeom>
                    <a:noFill/>
                    <a:ln>
                      <a:noFill/>
                    </a:ln>
                  </pic:spPr>
                </pic:pic>
              </a:graphicData>
            </a:graphic>
          </wp:inline>
        </w:drawing>
      </w:r>
    </w:p>
    <w:p w14:paraId="717A4A99" w14:textId="1FD1DF5D" w:rsidR="00C70077" w:rsidRDefault="00C70077" w:rsidP="00C70077">
      <w:pPr>
        <w:pStyle w:val="affff3"/>
        <w:keepNext w:val="0"/>
        <w:rPr>
          <w:b w:val="0"/>
          <w:bCs w:val="0"/>
          <w:iCs/>
          <w:sz w:val="24"/>
          <w:szCs w:val="24"/>
        </w:rPr>
      </w:pPr>
      <w:bookmarkStart w:id="463" w:name="_Ref56784043"/>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110</w:t>
      </w:r>
      <w:r>
        <w:fldChar w:fldCharType="end"/>
      </w:r>
      <w:bookmarkEnd w:id="463"/>
      <w:r>
        <w:rPr>
          <w:b w:val="0"/>
          <w:bCs w:val="0"/>
          <w:sz w:val="24"/>
          <w:szCs w:val="24"/>
        </w:rPr>
        <w:t xml:space="preserve"> – Процесс прохождения ТО и МО</w:t>
      </w:r>
    </w:p>
    <w:p w14:paraId="28646178" w14:textId="21F15346" w:rsidR="00C70077" w:rsidRPr="00C70077" w:rsidRDefault="00C70077" w:rsidP="00C70077">
      <w:pPr>
        <w:pStyle w:val="3"/>
      </w:pPr>
      <w:bookmarkStart w:id="464" w:name="_Toc57360234"/>
      <w:bookmarkStart w:id="465" w:name="_Toc184575985"/>
      <w:r w:rsidRPr="00C70077">
        <w:t>Время работы и отдыха</w:t>
      </w:r>
      <w:bookmarkEnd w:id="464"/>
      <w:bookmarkEnd w:id="465"/>
    </w:p>
    <w:p w14:paraId="08612BE8" w14:textId="0D6B3401" w:rsidR="00C70077" w:rsidRPr="00C70077" w:rsidRDefault="00C70077" w:rsidP="00C70077">
      <w:pPr>
        <w:pStyle w:val="afffffff2"/>
        <w:spacing w:line="360" w:lineRule="auto"/>
        <w:rPr>
          <w:iCs/>
          <w:szCs w:val="28"/>
        </w:rPr>
      </w:pPr>
      <w:r w:rsidRPr="00C70077">
        <w:rPr>
          <w:iCs/>
          <w:szCs w:val="28"/>
        </w:rPr>
        <w:t>После завершения прохождения предрейсовых технического и медицинского осмотров в нижней части главном окна «профиля пользователя» должно появиться уведомление о начале рабочей смены (</w:t>
      </w:r>
      <w:r w:rsidRPr="00C70077">
        <w:rPr>
          <w:b/>
          <w:bCs/>
          <w:iCs/>
          <w:szCs w:val="28"/>
        </w:rPr>
        <w:fldChar w:fldCharType="begin"/>
      </w:r>
      <w:r w:rsidRPr="00C70077">
        <w:rPr>
          <w:b/>
          <w:bCs/>
          <w:iCs/>
          <w:szCs w:val="28"/>
        </w:rPr>
        <w:instrText xml:space="preserve"> REF _Ref56786140 \h  \* MERGEFORMAT </w:instrText>
      </w:r>
      <w:r w:rsidRPr="00C70077">
        <w:rPr>
          <w:b/>
          <w:bCs/>
          <w:iCs/>
          <w:szCs w:val="28"/>
        </w:rPr>
      </w:r>
      <w:r w:rsidRPr="00C70077">
        <w:rPr>
          <w:b/>
          <w:bCs/>
          <w:iCs/>
          <w:szCs w:val="28"/>
        </w:rPr>
        <w:fldChar w:fldCharType="separate"/>
      </w:r>
      <w:r w:rsidR="007833D0" w:rsidRPr="007833D0">
        <w:rPr>
          <w:b/>
          <w:bCs/>
        </w:rPr>
        <w:t xml:space="preserve">Рисунок </w:t>
      </w:r>
      <w:r w:rsidR="007833D0">
        <w:rPr>
          <w:b/>
          <w:bCs/>
          <w:noProof/>
        </w:rPr>
        <w:t>111</w:t>
      </w:r>
      <w:r w:rsidRPr="00C70077">
        <w:rPr>
          <w:b/>
          <w:bCs/>
          <w:iCs/>
          <w:szCs w:val="28"/>
        </w:rPr>
        <w:fldChar w:fldCharType="end"/>
      </w:r>
      <w:r w:rsidRPr="00C70077">
        <w:rPr>
          <w:iCs/>
          <w:szCs w:val="28"/>
        </w:rPr>
        <w:t xml:space="preserve">). </w:t>
      </w:r>
    </w:p>
    <w:p w14:paraId="12DE1962" w14:textId="77777777" w:rsidR="00C70077" w:rsidRPr="00C70077" w:rsidRDefault="00C70077" w:rsidP="00C70077">
      <w:pPr>
        <w:pStyle w:val="afffffff2"/>
        <w:spacing w:line="360" w:lineRule="auto"/>
        <w:rPr>
          <w:iCs/>
          <w:szCs w:val="28"/>
        </w:rPr>
      </w:pPr>
    </w:p>
    <w:p w14:paraId="6D807D9F" w14:textId="5D5556CE" w:rsidR="00C70077" w:rsidRPr="00C70077" w:rsidRDefault="00C70077" w:rsidP="00C70077">
      <w:pPr>
        <w:pStyle w:val="tdtext"/>
        <w:keepNext/>
        <w:ind w:firstLine="0"/>
        <w:jc w:val="center"/>
      </w:pPr>
      <w:r w:rsidRPr="00C70077">
        <w:rPr>
          <w:noProof/>
        </w:rPr>
        <w:drawing>
          <wp:inline distT="0" distB="0" distL="0" distR="0" wp14:anchorId="38AA9C10" wp14:editId="4B5A2BF6">
            <wp:extent cx="5422900" cy="7113270"/>
            <wp:effectExtent l="0" t="0" r="6350" b="0"/>
            <wp:docPr id="40379230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22900" cy="7113270"/>
                    </a:xfrm>
                    <a:prstGeom prst="rect">
                      <a:avLst/>
                    </a:prstGeom>
                    <a:noFill/>
                    <a:ln>
                      <a:noFill/>
                    </a:ln>
                  </pic:spPr>
                </pic:pic>
              </a:graphicData>
            </a:graphic>
          </wp:inline>
        </w:drawing>
      </w:r>
    </w:p>
    <w:p w14:paraId="75601F5D" w14:textId="11A501F4" w:rsidR="00C70077" w:rsidRPr="00C70077" w:rsidRDefault="00C70077" w:rsidP="00C70077">
      <w:pPr>
        <w:pStyle w:val="affff3"/>
        <w:rPr>
          <w:b w:val="0"/>
          <w:bCs w:val="0"/>
          <w:sz w:val="24"/>
          <w:szCs w:val="24"/>
        </w:rPr>
      </w:pPr>
      <w:bookmarkStart w:id="466" w:name="_Ref56786140"/>
      <w:r w:rsidRPr="00C70077">
        <w:rPr>
          <w:b w:val="0"/>
          <w:bCs w:val="0"/>
          <w:sz w:val="24"/>
          <w:szCs w:val="24"/>
        </w:rPr>
        <w:t xml:space="preserve">Рисунок </w:t>
      </w:r>
      <w:r w:rsidRPr="00C70077">
        <w:fldChar w:fldCharType="begin"/>
      </w:r>
      <w:r w:rsidRPr="00C70077">
        <w:rPr>
          <w:b w:val="0"/>
          <w:bCs w:val="0"/>
          <w:sz w:val="24"/>
          <w:szCs w:val="24"/>
        </w:rPr>
        <w:instrText xml:space="preserve"> SEQ Рисунок \* ARABIC </w:instrText>
      </w:r>
      <w:r w:rsidRPr="00C70077">
        <w:fldChar w:fldCharType="separate"/>
      </w:r>
      <w:r w:rsidR="007833D0">
        <w:rPr>
          <w:b w:val="0"/>
          <w:bCs w:val="0"/>
          <w:noProof/>
          <w:sz w:val="24"/>
          <w:szCs w:val="24"/>
        </w:rPr>
        <w:t>111</w:t>
      </w:r>
      <w:r w:rsidRPr="00C70077">
        <w:fldChar w:fldCharType="end"/>
      </w:r>
      <w:bookmarkEnd w:id="466"/>
      <w:r w:rsidRPr="00C70077">
        <w:rPr>
          <w:b w:val="0"/>
          <w:bCs w:val="0"/>
          <w:sz w:val="24"/>
          <w:szCs w:val="24"/>
        </w:rPr>
        <w:t xml:space="preserve"> – Начало смены. Рабочее время</w:t>
      </w:r>
    </w:p>
    <w:p w14:paraId="03A0347D" w14:textId="77777777" w:rsidR="00C70077" w:rsidRPr="00C70077" w:rsidRDefault="00C70077" w:rsidP="00C70077">
      <w:pPr>
        <w:pStyle w:val="afffffff2"/>
        <w:spacing w:line="360" w:lineRule="auto"/>
        <w:rPr>
          <w:iCs/>
          <w:szCs w:val="28"/>
        </w:rPr>
      </w:pPr>
    </w:p>
    <w:p w14:paraId="340A6312" w14:textId="77777777" w:rsidR="00C70077" w:rsidRPr="00C70077" w:rsidRDefault="00C70077" w:rsidP="00C70077">
      <w:pPr>
        <w:pStyle w:val="afffffff2"/>
        <w:spacing w:line="360" w:lineRule="auto"/>
        <w:rPr>
          <w:iCs/>
          <w:szCs w:val="28"/>
        </w:rPr>
      </w:pPr>
      <w:r w:rsidRPr="00C70077">
        <w:rPr>
          <w:iCs/>
          <w:szCs w:val="28"/>
        </w:rPr>
        <w:t>Продолжительность рабочего дня водителя составляет 8 часов.</w:t>
      </w:r>
    </w:p>
    <w:p w14:paraId="0D878435" w14:textId="77777777" w:rsidR="00C70077" w:rsidRPr="00C70077" w:rsidRDefault="00C70077" w:rsidP="00C70077">
      <w:pPr>
        <w:pStyle w:val="afffffff2"/>
        <w:spacing w:line="360" w:lineRule="auto"/>
        <w:rPr>
          <w:iCs/>
          <w:szCs w:val="28"/>
        </w:rPr>
      </w:pPr>
      <w:r w:rsidRPr="00C70077">
        <w:rPr>
          <w:iCs/>
          <w:szCs w:val="28"/>
        </w:rPr>
        <w:t xml:space="preserve">Оставшееся время до конца рабочей смены Пользователь-водитель всегда может увидеть в приложении (4). </w:t>
      </w:r>
    </w:p>
    <w:p w14:paraId="22E7907D" w14:textId="77777777" w:rsidR="00C70077" w:rsidRPr="00C70077" w:rsidRDefault="00C70077" w:rsidP="00C70077">
      <w:pPr>
        <w:pStyle w:val="afffffff2"/>
        <w:spacing w:line="360" w:lineRule="auto"/>
        <w:rPr>
          <w:iCs/>
          <w:szCs w:val="28"/>
        </w:rPr>
      </w:pPr>
      <w:r w:rsidRPr="00C70077">
        <w:rPr>
          <w:iCs/>
          <w:szCs w:val="28"/>
        </w:rPr>
        <w:t xml:space="preserve">В течение рабочей смены водителю могут поступать заказы на таксомоторные перевозки от агрегаторов, подключенных к Системе. </w:t>
      </w:r>
    </w:p>
    <w:p w14:paraId="289EDDD5" w14:textId="77777777" w:rsidR="00C70077" w:rsidRPr="00C70077" w:rsidRDefault="00C70077" w:rsidP="00C70077">
      <w:pPr>
        <w:pStyle w:val="afffffff2"/>
        <w:spacing w:line="360" w:lineRule="auto"/>
        <w:rPr>
          <w:iCs/>
          <w:szCs w:val="28"/>
        </w:rPr>
      </w:pPr>
      <w:r w:rsidRPr="00C70077">
        <w:rPr>
          <w:iCs/>
          <w:szCs w:val="28"/>
        </w:rPr>
        <w:t>Для это в приложениях, предоставляемых агрегаторами, необходимо добавить полученный в Системе идентификатор (</w:t>
      </w:r>
      <w:r w:rsidRPr="00C70077">
        <w:rPr>
          <w:iCs/>
          <w:szCs w:val="28"/>
          <w:lang w:val="en-US"/>
        </w:rPr>
        <w:t>ID</w:t>
      </w:r>
      <w:r w:rsidRPr="00C70077">
        <w:rPr>
          <w:iCs/>
          <w:szCs w:val="28"/>
        </w:rPr>
        <w:t>). При этом необходимо руководствоваться сопроводительной документацией на мобильные приложения от агрегаторов услуг такси, которые доступны через сеть Интернет.</w:t>
      </w:r>
    </w:p>
    <w:p w14:paraId="71B106B9" w14:textId="77777777" w:rsidR="00C70077" w:rsidRPr="00C70077" w:rsidRDefault="00C70077" w:rsidP="00C70077">
      <w:pPr>
        <w:pStyle w:val="afffffff2"/>
        <w:spacing w:line="360" w:lineRule="auto"/>
        <w:rPr>
          <w:iCs/>
          <w:szCs w:val="28"/>
        </w:rPr>
      </w:pPr>
      <w:r w:rsidRPr="00C70077">
        <w:rPr>
          <w:iCs/>
          <w:szCs w:val="28"/>
        </w:rPr>
        <w:t xml:space="preserve">По истечении 8-ми часов с момента начала рабочей смены у водителя наступает время отдыха (1). </w:t>
      </w:r>
    </w:p>
    <w:p w14:paraId="2F5BD8F3" w14:textId="77777777" w:rsidR="00C70077" w:rsidRPr="00C70077" w:rsidRDefault="00C70077" w:rsidP="00C70077">
      <w:pPr>
        <w:pStyle w:val="afffffff2"/>
        <w:spacing w:line="360" w:lineRule="auto"/>
        <w:rPr>
          <w:iCs/>
          <w:szCs w:val="28"/>
        </w:rPr>
      </w:pPr>
      <w:r w:rsidRPr="00C70077">
        <w:rPr>
          <w:iCs/>
          <w:szCs w:val="28"/>
        </w:rPr>
        <w:t xml:space="preserve">Продолжительность отдыха также отображается в Системе (2). </w:t>
      </w:r>
    </w:p>
    <w:p w14:paraId="719EB1EC" w14:textId="77777777" w:rsidR="00C70077" w:rsidRPr="00C70077" w:rsidRDefault="00C70077" w:rsidP="00C70077">
      <w:pPr>
        <w:pStyle w:val="afffffff2"/>
        <w:spacing w:line="360" w:lineRule="auto"/>
        <w:rPr>
          <w:iCs/>
          <w:szCs w:val="28"/>
        </w:rPr>
      </w:pPr>
      <w:r w:rsidRPr="00C70077">
        <w:rPr>
          <w:iCs/>
          <w:szCs w:val="28"/>
        </w:rPr>
        <w:t>В этот период водителю не будут поступать заказы на таксомоторные перевозки от подключённых к Системе агрегаторов услуг такси.</w:t>
      </w:r>
    </w:p>
    <w:p w14:paraId="701CAE28" w14:textId="77777777" w:rsidR="00C70077" w:rsidRPr="00C70077" w:rsidRDefault="00C70077" w:rsidP="00C70077">
      <w:pPr>
        <w:pStyle w:val="afffffff2"/>
        <w:spacing w:line="360" w:lineRule="auto"/>
        <w:rPr>
          <w:iCs/>
          <w:szCs w:val="28"/>
        </w:rPr>
      </w:pPr>
    </w:p>
    <w:p w14:paraId="17522573" w14:textId="77777777" w:rsidR="00C70077" w:rsidRPr="00C70077" w:rsidRDefault="00C70077" w:rsidP="00C70077">
      <w:pPr>
        <w:pStyle w:val="afffffff2"/>
        <w:spacing w:line="360" w:lineRule="auto"/>
        <w:rPr>
          <w:iCs/>
          <w:szCs w:val="28"/>
        </w:rPr>
      </w:pPr>
    </w:p>
    <w:p w14:paraId="45737C6D" w14:textId="65CB499C" w:rsidR="00C70077" w:rsidRPr="00C70077" w:rsidRDefault="00C70077" w:rsidP="00C70077">
      <w:pPr>
        <w:pStyle w:val="tdtext"/>
        <w:keepNext/>
        <w:ind w:firstLine="0"/>
        <w:jc w:val="center"/>
      </w:pPr>
      <w:r w:rsidRPr="00C70077">
        <w:rPr>
          <w:noProof/>
        </w:rPr>
        <w:drawing>
          <wp:inline distT="0" distB="0" distL="0" distR="0" wp14:anchorId="0431DFBE" wp14:editId="58418D01">
            <wp:extent cx="5347970" cy="6932295"/>
            <wp:effectExtent l="0" t="0" r="5080" b="1905"/>
            <wp:docPr id="212429115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47970" cy="6932295"/>
                    </a:xfrm>
                    <a:prstGeom prst="rect">
                      <a:avLst/>
                    </a:prstGeom>
                    <a:noFill/>
                    <a:ln>
                      <a:noFill/>
                    </a:ln>
                  </pic:spPr>
                </pic:pic>
              </a:graphicData>
            </a:graphic>
          </wp:inline>
        </w:drawing>
      </w:r>
    </w:p>
    <w:p w14:paraId="7A793EA8" w14:textId="5308EC0B" w:rsidR="00C70077" w:rsidRPr="00C70077" w:rsidRDefault="00C70077" w:rsidP="00C70077">
      <w:pPr>
        <w:pStyle w:val="affff3"/>
        <w:rPr>
          <w:b w:val="0"/>
          <w:bCs w:val="0"/>
          <w:sz w:val="24"/>
          <w:szCs w:val="24"/>
        </w:rPr>
      </w:pPr>
      <w:r w:rsidRPr="00C70077">
        <w:rPr>
          <w:b w:val="0"/>
          <w:bCs w:val="0"/>
          <w:sz w:val="24"/>
          <w:szCs w:val="24"/>
        </w:rPr>
        <w:t xml:space="preserve">Рисунок </w:t>
      </w:r>
      <w:r w:rsidRPr="00C70077">
        <w:rPr>
          <w:b w:val="0"/>
          <w:bCs w:val="0"/>
          <w:sz w:val="24"/>
          <w:szCs w:val="24"/>
        </w:rPr>
        <w:fldChar w:fldCharType="begin"/>
      </w:r>
      <w:r w:rsidRPr="00C70077">
        <w:rPr>
          <w:b w:val="0"/>
          <w:bCs w:val="0"/>
          <w:sz w:val="24"/>
          <w:szCs w:val="24"/>
        </w:rPr>
        <w:instrText xml:space="preserve"> SEQ Рисунок \* ARABIC </w:instrText>
      </w:r>
      <w:r w:rsidRPr="00C70077">
        <w:rPr>
          <w:b w:val="0"/>
          <w:bCs w:val="0"/>
          <w:sz w:val="24"/>
          <w:szCs w:val="24"/>
        </w:rPr>
        <w:fldChar w:fldCharType="separate"/>
      </w:r>
      <w:r w:rsidR="007833D0">
        <w:rPr>
          <w:b w:val="0"/>
          <w:bCs w:val="0"/>
          <w:noProof/>
          <w:sz w:val="24"/>
          <w:szCs w:val="24"/>
        </w:rPr>
        <w:t>112</w:t>
      </w:r>
      <w:r w:rsidRPr="00C70077">
        <w:rPr>
          <w:b w:val="0"/>
          <w:bCs w:val="0"/>
          <w:sz w:val="24"/>
          <w:szCs w:val="24"/>
        </w:rPr>
        <w:fldChar w:fldCharType="end"/>
      </w:r>
      <w:r w:rsidRPr="00C70077">
        <w:rPr>
          <w:b w:val="0"/>
          <w:bCs w:val="0"/>
          <w:sz w:val="24"/>
          <w:szCs w:val="24"/>
        </w:rPr>
        <w:t xml:space="preserve"> - Время отдыха</w:t>
      </w:r>
    </w:p>
    <w:p w14:paraId="1865A3CD" w14:textId="6D66171C" w:rsidR="00C70077" w:rsidRPr="00C70077" w:rsidRDefault="00C70077" w:rsidP="00C70077">
      <w:pPr>
        <w:pStyle w:val="3"/>
        <w:rPr>
          <w:szCs w:val="28"/>
        </w:rPr>
      </w:pPr>
      <w:bookmarkStart w:id="467" w:name="_Toc184575986"/>
      <w:r w:rsidRPr="00C70077">
        <w:rPr>
          <w:szCs w:val="28"/>
        </w:rPr>
        <w:t>Сообщения и поддержка</w:t>
      </w:r>
      <w:bookmarkEnd w:id="467"/>
    </w:p>
    <w:p w14:paraId="23C8849E" w14:textId="4739538A" w:rsidR="00C70077" w:rsidRDefault="00C70077" w:rsidP="00C70077">
      <w:pPr>
        <w:pStyle w:val="afffffff2"/>
        <w:spacing w:line="360" w:lineRule="auto"/>
        <w:rPr>
          <w:iCs/>
          <w:szCs w:val="28"/>
        </w:rPr>
      </w:pPr>
      <w:r>
        <w:rPr>
          <w:iCs/>
          <w:szCs w:val="28"/>
        </w:rPr>
        <w:t>По возникающим вопросам о работе системы Водитель всегда может задать вопрос по телефону «горячей линии» 3210, либо воспользовавшись справочной информацией в Системе (</w:t>
      </w:r>
      <w:r>
        <w:rPr>
          <w:b/>
          <w:bCs/>
          <w:iCs/>
          <w:szCs w:val="28"/>
        </w:rPr>
        <w:fldChar w:fldCharType="begin"/>
      </w:r>
      <w:r>
        <w:rPr>
          <w:b/>
          <w:bCs/>
          <w:iCs/>
          <w:szCs w:val="28"/>
        </w:rPr>
        <w:instrText xml:space="preserve"> REF _Ref56939162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113</w:t>
      </w:r>
      <w:r>
        <w:rPr>
          <w:b/>
          <w:bCs/>
          <w:iCs/>
          <w:szCs w:val="28"/>
        </w:rPr>
        <w:fldChar w:fldCharType="end"/>
      </w:r>
      <w:r>
        <w:rPr>
          <w:iCs/>
          <w:szCs w:val="28"/>
        </w:rPr>
        <w:t xml:space="preserve">): </w:t>
      </w:r>
    </w:p>
    <w:p w14:paraId="5E9478B0" w14:textId="77777777" w:rsidR="00C70077" w:rsidRDefault="00C70077" w:rsidP="00C70077">
      <w:pPr>
        <w:pStyle w:val="afffffff2"/>
        <w:spacing w:line="360" w:lineRule="auto"/>
        <w:rPr>
          <w:iCs/>
          <w:szCs w:val="28"/>
        </w:rPr>
      </w:pPr>
    </w:p>
    <w:p w14:paraId="00E6E93C" w14:textId="3CC32ED3" w:rsidR="00C70077" w:rsidRDefault="00C70077" w:rsidP="00C70077">
      <w:pPr>
        <w:pStyle w:val="tdtext"/>
        <w:keepNext/>
        <w:ind w:firstLine="0"/>
        <w:jc w:val="center"/>
      </w:pPr>
      <w:r>
        <w:rPr>
          <w:noProof/>
        </w:rPr>
        <w:drawing>
          <wp:inline distT="0" distB="0" distL="0" distR="0" wp14:anchorId="6AF81394" wp14:editId="14813B0D">
            <wp:extent cx="5231130" cy="6719570"/>
            <wp:effectExtent l="0" t="0" r="7620" b="5080"/>
            <wp:docPr id="70861061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31130" cy="6719570"/>
                    </a:xfrm>
                    <a:prstGeom prst="rect">
                      <a:avLst/>
                    </a:prstGeom>
                    <a:noFill/>
                    <a:ln>
                      <a:noFill/>
                    </a:ln>
                  </pic:spPr>
                </pic:pic>
              </a:graphicData>
            </a:graphic>
          </wp:inline>
        </w:drawing>
      </w:r>
    </w:p>
    <w:p w14:paraId="358E487D" w14:textId="0CFDE7E4" w:rsidR="00C70077" w:rsidRDefault="00C70077" w:rsidP="00C70077">
      <w:pPr>
        <w:pStyle w:val="affff3"/>
        <w:rPr>
          <w:b w:val="0"/>
          <w:bCs w:val="0"/>
          <w:sz w:val="24"/>
          <w:szCs w:val="24"/>
        </w:rPr>
      </w:pPr>
      <w:bookmarkStart w:id="468" w:name="_Ref56939162"/>
      <w:bookmarkStart w:id="469" w:name="_Ref56939137"/>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113</w:t>
      </w:r>
      <w:r>
        <w:fldChar w:fldCharType="end"/>
      </w:r>
      <w:bookmarkEnd w:id="468"/>
      <w:r>
        <w:rPr>
          <w:b w:val="0"/>
          <w:bCs w:val="0"/>
          <w:sz w:val="24"/>
          <w:szCs w:val="24"/>
        </w:rPr>
        <w:t xml:space="preserve"> – Справочная информация в Системе</w:t>
      </w:r>
      <w:bookmarkEnd w:id="469"/>
    </w:p>
    <w:p w14:paraId="2E7FA4E6" w14:textId="77777777" w:rsidR="00C70077" w:rsidRDefault="00C70077" w:rsidP="00C70077">
      <w:pPr>
        <w:pStyle w:val="tdtext"/>
        <w:ind w:firstLine="0"/>
      </w:pPr>
    </w:p>
    <w:p w14:paraId="71E5E76A" w14:textId="44781F3C" w:rsidR="00C70077" w:rsidRDefault="00C70077" w:rsidP="00C70077">
      <w:pPr>
        <w:pStyle w:val="afffffff2"/>
        <w:spacing w:line="360" w:lineRule="auto"/>
        <w:rPr>
          <w:iCs/>
          <w:szCs w:val="28"/>
        </w:rPr>
      </w:pPr>
      <w:r>
        <w:rPr>
          <w:iCs/>
          <w:szCs w:val="28"/>
        </w:rPr>
        <w:t>Для получения справочной информации необходимо нажать на кнопку «вопрос» (1) в левом нижнем углу главного окна. При этом на экране должно появиться окно следующего вида (</w:t>
      </w:r>
      <w:r>
        <w:rPr>
          <w:b/>
          <w:bCs/>
          <w:iCs/>
          <w:szCs w:val="28"/>
        </w:rPr>
        <w:fldChar w:fldCharType="begin"/>
      </w:r>
      <w:r>
        <w:rPr>
          <w:b/>
          <w:bCs/>
          <w:iCs/>
          <w:szCs w:val="28"/>
        </w:rPr>
        <w:instrText xml:space="preserve"> REF _Ref56939313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114</w:t>
      </w:r>
      <w:r>
        <w:rPr>
          <w:b/>
          <w:bCs/>
          <w:iCs/>
          <w:szCs w:val="28"/>
        </w:rPr>
        <w:fldChar w:fldCharType="end"/>
      </w:r>
      <w:r>
        <w:rPr>
          <w:iCs/>
          <w:szCs w:val="28"/>
        </w:rPr>
        <w:t>):</w:t>
      </w:r>
    </w:p>
    <w:p w14:paraId="1BEBC1E0" w14:textId="77777777" w:rsidR="00C70077" w:rsidRDefault="00C70077" w:rsidP="00C70077">
      <w:pPr>
        <w:pStyle w:val="afffffff2"/>
        <w:spacing w:line="360" w:lineRule="auto"/>
        <w:rPr>
          <w:iCs/>
          <w:szCs w:val="28"/>
        </w:rPr>
      </w:pPr>
    </w:p>
    <w:p w14:paraId="3E79654C" w14:textId="3D30352E" w:rsidR="00C70077" w:rsidRDefault="00C70077" w:rsidP="00C70077">
      <w:pPr>
        <w:pStyle w:val="tdtext"/>
        <w:keepNext/>
        <w:ind w:firstLine="0"/>
        <w:jc w:val="center"/>
      </w:pPr>
      <w:r>
        <w:rPr>
          <w:noProof/>
        </w:rPr>
        <w:drawing>
          <wp:inline distT="0" distB="0" distL="0" distR="0" wp14:anchorId="4A140C80" wp14:editId="75A7B0A2">
            <wp:extent cx="5347970" cy="6974840"/>
            <wp:effectExtent l="0" t="0" r="5080" b="0"/>
            <wp:docPr id="142617411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47970" cy="6974840"/>
                    </a:xfrm>
                    <a:prstGeom prst="rect">
                      <a:avLst/>
                    </a:prstGeom>
                    <a:noFill/>
                    <a:ln>
                      <a:noFill/>
                    </a:ln>
                  </pic:spPr>
                </pic:pic>
              </a:graphicData>
            </a:graphic>
          </wp:inline>
        </w:drawing>
      </w:r>
    </w:p>
    <w:p w14:paraId="522FF3EB" w14:textId="0A06F062" w:rsidR="00C70077" w:rsidRDefault="00C70077" w:rsidP="00C70077">
      <w:pPr>
        <w:pStyle w:val="affff3"/>
        <w:rPr>
          <w:b w:val="0"/>
          <w:bCs w:val="0"/>
          <w:sz w:val="24"/>
          <w:szCs w:val="24"/>
        </w:rPr>
      </w:pPr>
      <w:bookmarkStart w:id="470" w:name="_Ref56939313"/>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114</w:t>
      </w:r>
      <w:r>
        <w:fldChar w:fldCharType="end"/>
      </w:r>
      <w:bookmarkEnd w:id="470"/>
      <w:r>
        <w:rPr>
          <w:b w:val="0"/>
          <w:bCs w:val="0"/>
          <w:sz w:val="24"/>
          <w:szCs w:val="24"/>
        </w:rPr>
        <w:t xml:space="preserve"> – Справка по Системе</w:t>
      </w:r>
    </w:p>
    <w:p w14:paraId="14AD5A03" w14:textId="77777777" w:rsidR="00C70077" w:rsidRDefault="00C70077" w:rsidP="00C70077">
      <w:pPr>
        <w:pStyle w:val="tdtext"/>
        <w:ind w:firstLine="0"/>
      </w:pPr>
    </w:p>
    <w:p w14:paraId="5962DE2F" w14:textId="77777777" w:rsidR="00C70077" w:rsidRDefault="00C70077" w:rsidP="00C70077">
      <w:pPr>
        <w:rPr>
          <w:iCs/>
          <w:szCs w:val="28"/>
        </w:rPr>
      </w:pPr>
      <w:r>
        <w:rPr>
          <w:iCs/>
          <w:szCs w:val="28"/>
        </w:rPr>
        <w:br w:type="page"/>
      </w:r>
    </w:p>
    <w:p w14:paraId="40F29AA6" w14:textId="7C1D0B6F" w:rsidR="00C70077" w:rsidRDefault="00C70077" w:rsidP="00C70077">
      <w:pPr>
        <w:pStyle w:val="afffffff2"/>
        <w:spacing w:line="360" w:lineRule="auto"/>
        <w:rPr>
          <w:iCs/>
          <w:szCs w:val="28"/>
        </w:rPr>
      </w:pPr>
      <w:r>
        <w:rPr>
          <w:iCs/>
          <w:szCs w:val="28"/>
        </w:rPr>
        <w:t>Для отправки сообщения в службу технической поддержки необходимо нажать на кнопку «…» (2) в правом нижнем углу главного окна (</w:t>
      </w:r>
      <w:r>
        <w:rPr>
          <w:b/>
          <w:bCs/>
          <w:iCs/>
          <w:szCs w:val="28"/>
        </w:rPr>
        <w:fldChar w:fldCharType="begin"/>
      </w:r>
      <w:r>
        <w:rPr>
          <w:b/>
          <w:bCs/>
          <w:iCs/>
          <w:szCs w:val="28"/>
        </w:rPr>
        <w:instrText xml:space="preserve"> REF _Ref56939162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113</w:t>
      </w:r>
      <w:r>
        <w:rPr>
          <w:b/>
          <w:bCs/>
          <w:iCs/>
          <w:szCs w:val="28"/>
        </w:rPr>
        <w:fldChar w:fldCharType="end"/>
      </w:r>
      <w:r>
        <w:rPr>
          <w:iCs/>
          <w:szCs w:val="28"/>
        </w:rPr>
        <w:t>). При этом на экране должна появиться оконная форма ввода текста сообщения и отправки сообщения (</w:t>
      </w:r>
      <w:r>
        <w:rPr>
          <w:b/>
          <w:bCs/>
          <w:iCs/>
          <w:szCs w:val="28"/>
        </w:rPr>
        <w:fldChar w:fldCharType="begin"/>
      </w:r>
      <w:r>
        <w:rPr>
          <w:b/>
          <w:bCs/>
          <w:iCs/>
          <w:szCs w:val="28"/>
        </w:rPr>
        <w:instrText xml:space="preserve"> REF _Ref56939607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115</w:t>
      </w:r>
      <w:r>
        <w:rPr>
          <w:b/>
          <w:bCs/>
          <w:iCs/>
          <w:szCs w:val="28"/>
        </w:rPr>
        <w:fldChar w:fldCharType="end"/>
      </w:r>
      <w:r>
        <w:rPr>
          <w:iCs/>
          <w:szCs w:val="28"/>
        </w:rPr>
        <w:t>). Необходимо ввести текст сообщения и нажать на кнопку «Отправить». Полученный ответ из службы технической поддержки будет отображаться в информационном блоке «Сообщения».</w:t>
      </w:r>
    </w:p>
    <w:p w14:paraId="3623A986" w14:textId="77777777" w:rsidR="00C70077" w:rsidRDefault="00C70077" w:rsidP="00C70077">
      <w:pPr>
        <w:pStyle w:val="afffffff2"/>
        <w:spacing w:line="360" w:lineRule="auto"/>
        <w:rPr>
          <w:iCs/>
          <w:szCs w:val="28"/>
        </w:rPr>
      </w:pPr>
    </w:p>
    <w:p w14:paraId="112B3DA5" w14:textId="1D13B850" w:rsidR="00C70077" w:rsidRDefault="00C70077" w:rsidP="00C70077">
      <w:pPr>
        <w:pStyle w:val="tdtext"/>
        <w:keepNext/>
        <w:ind w:firstLine="0"/>
        <w:jc w:val="center"/>
      </w:pPr>
      <w:r>
        <w:rPr>
          <w:noProof/>
        </w:rPr>
        <w:drawing>
          <wp:inline distT="0" distB="0" distL="0" distR="0" wp14:anchorId="7E306E87" wp14:editId="484F1635">
            <wp:extent cx="5454650" cy="7070725"/>
            <wp:effectExtent l="0" t="0" r="0" b="0"/>
            <wp:docPr id="187945414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54650" cy="7070725"/>
                    </a:xfrm>
                    <a:prstGeom prst="rect">
                      <a:avLst/>
                    </a:prstGeom>
                    <a:noFill/>
                    <a:ln>
                      <a:noFill/>
                    </a:ln>
                  </pic:spPr>
                </pic:pic>
              </a:graphicData>
            </a:graphic>
          </wp:inline>
        </w:drawing>
      </w:r>
    </w:p>
    <w:p w14:paraId="42E88CC0" w14:textId="54DBDA74" w:rsidR="00C70077" w:rsidRDefault="00C70077" w:rsidP="00C70077">
      <w:pPr>
        <w:pStyle w:val="affff3"/>
        <w:rPr>
          <w:b w:val="0"/>
          <w:bCs w:val="0"/>
          <w:sz w:val="24"/>
          <w:szCs w:val="24"/>
        </w:rPr>
      </w:pPr>
      <w:bookmarkStart w:id="471" w:name="_Ref56939607"/>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115</w:t>
      </w:r>
      <w:r>
        <w:fldChar w:fldCharType="end"/>
      </w:r>
      <w:bookmarkEnd w:id="471"/>
      <w:r>
        <w:rPr>
          <w:b w:val="0"/>
          <w:bCs w:val="0"/>
          <w:sz w:val="24"/>
          <w:szCs w:val="24"/>
        </w:rPr>
        <w:t xml:space="preserve"> – Оконная форма для отправки запроса в службу технической поддержки</w:t>
      </w:r>
    </w:p>
    <w:p w14:paraId="6E6C8939" w14:textId="77777777" w:rsidR="00C70077" w:rsidRDefault="00C70077" w:rsidP="00C70077">
      <w:pPr>
        <w:pStyle w:val="tdtext"/>
        <w:ind w:firstLine="0"/>
      </w:pPr>
    </w:p>
    <w:p w14:paraId="54D949FD" w14:textId="51129132" w:rsidR="00C70077" w:rsidRDefault="00C70077" w:rsidP="00C70077">
      <w:pPr>
        <w:pStyle w:val="tdtext"/>
        <w:keepNext/>
        <w:ind w:firstLine="0"/>
        <w:jc w:val="center"/>
      </w:pPr>
      <w:r>
        <w:rPr>
          <w:noProof/>
        </w:rPr>
        <w:drawing>
          <wp:inline distT="0" distB="0" distL="0" distR="0" wp14:anchorId="230D1DB1" wp14:editId="7FCC0617">
            <wp:extent cx="5475605" cy="7155815"/>
            <wp:effectExtent l="0" t="0" r="0" b="6985"/>
            <wp:docPr id="18417189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75605" cy="7155815"/>
                    </a:xfrm>
                    <a:prstGeom prst="rect">
                      <a:avLst/>
                    </a:prstGeom>
                    <a:noFill/>
                    <a:ln>
                      <a:noFill/>
                    </a:ln>
                  </pic:spPr>
                </pic:pic>
              </a:graphicData>
            </a:graphic>
          </wp:inline>
        </w:drawing>
      </w:r>
    </w:p>
    <w:p w14:paraId="2EF85989" w14:textId="1122D8B5" w:rsidR="00C70077" w:rsidRDefault="00C70077" w:rsidP="00C70077">
      <w:pPr>
        <w:pStyle w:val="affff3"/>
        <w:rPr>
          <w:b w:val="0"/>
          <w:bCs w:val="0"/>
          <w:sz w:val="24"/>
          <w:szCs w:val="24"/>
        </w:rPr>
      </w:pPr>
      <w:r>
        <w:rPr>
          <w:b w:val="0"/>
          <w:bCs w:val="0"/>
          <w:sz w:val="24"/>
          <w:szCs w:val="24"/>
        </w:rPr>
        <w:t xml:space="preserve">Рисунок </w:t>
      </w:r>
      <w:r>
        <w:rPr>
          <w:b w:val="0"/>
          <w:bCs w:val="0"/>
          <w:sz w:val="24"/>
          <w:szCs w:val="24"/>
        </w:rPr>
        <w:fldChar w:fldCharType="begin"/>
      </w:r>
      <w:r>
        <w:rPr>
          <w:b w:val="0"/>
          <w:bCs w:val="0"/>
          <w:sz w:val="24"/>
          <w:szCs w:val="24"/>
        </w:rPr>
        <w:instrText xml:space="preserve"> SEQ Рисунок \* ARABIC </w:instrText>
      </w:r>
      <w:r>
        <w:rPr>
          <w:b w:val="0"/>
          <w:bCs w:val="0"/>
          <w:sz w:val="24"/>
          <w:szCs w:val="24"/>
        </w:rPr>
        <w:fldChar w:fldCharType="separate"/>
      </w:r>
      <w:r w:rsidR="007833D0">
        <w:rPr>
          <w:b w:val="0"/>
          <w:bCs w:val="0"/>
          <w:noProof/>
          <w:sz w:val="24"/>
          <w:szCs w:val="24"/>
        </w:rPr>
        <w:t>116</w:t>
      </w:r>
      <w:r>
        <w:rPr>
          <w:b w:val="0"/>
          <w:bCs w:val="0"/>
          <w:sz w:val="24"/>
          <w:szCs w:val="24"/>
        </w:rPr>
        <w:fldChar w:fldCharType="end"/>
      </w:r>
      <w:r>
        <w:rPr>
          <w:b w:val="0"/>
          <w:bCs w:val="0"/>
          <w:sz w:val="24"/>
          <w:szCs w:val="24"/>
        </w:rPr>
        <w:t xml:space="preserve"> – Отправка запроса в техподдержку</w:t>
      </w:r>
    </w:p>
    <w:p w14:paraId="088FA275" w14:textId="77777777" w:rsidR="00C70077" w:rsidRDefault="00C70077" w:rsidP="00C70077">
      <w:pPr>
        <w:pStyle w:val="afffffff2"/>
        <w:spacing w:line="360" w:lineRule="auto"/>
        <w:rPr>
          <w:iCs/>
          <w:szCs w:val="28"/>
        </w:rPr>
      </w:pPr>
    </w:p>
    <w:p w14:paraId="09581323" w14:textId="77777777" w:rsidR="00C70077" w:rsidRDefault="00C70077" w:rsidP="00C70077">
      <w:pPr>
        <w:rPr>
          <w:iCs/>
          <w:szCs w:val="28"/>
        </w:rPr>
      </w:pPr>
      <w:r>
        <w:rPr>
          <w:iCs/>
          <w:szCs w:val="28"/>
        </w:rPr>
        <w:br w:type="page"/>
      </w:r>
    </w:p>
    <w:p w14:paraId="12E2D4C6" w14:textId="289F98A3" w:rsidR="00C70077" w:rsidRDefault="00C70077" w:rsidP="00C70077">
      <w:pPr>
        <w:pStyle w:val="afffffff2"/>
        <w:spacing w:line="360" w:lineRule="auto"/>
        <w:rPr>
          <w:iCs/>
          <w:szCs w:val="28"/>
        </w:rPr>
      </w:pPr>
      <w:r>
        <w:rPr>
          <w:iCs/>
          <w:szCs w:val="28"/>
        </w:rPr>
        <w:t>Полученный ответ из службы технической поддержки будет отображаться в информационном блоке «Сообщения». Для перехода в информационный блок «Сообщения» необходимо нажать на кнопку (закладку» «Сообщения» в верхней части главного окна. Другой способ перехода в блок «Сообщения» - выбрать «Сообщения» в выпадающем списке развёрнутого меню (</w:t>
      </w:r>
      <w:r>
        <w:rPr>
          <w:b/>
          <w:bCs/>
          <w:iCs/>
          <w:szCs w:val="28"/>
        </w:rPr>
        <w:fldChar w:fldCharType="begin"/>
      </w:r>
      <w:r>
        <w:rPr>
          <w:b/>
          <w:bCs/>
          <w:iCs/>
          <w:szCs w:val="28"/>
        </w:rPr>
        <w:instrText xml:space="preserve"> REF _Ref56940181 \h  \* MERGEFORMAT </w:instrText>
      </w:r>
      <w:r>
        <w:rPr>
          <w:b/>
          <w:bCs/>
          <w:iCs/>
          <w:szCs w:val="28"/>
        </w:rPr>
      </w:r>
      <w:r>
        <w:rPr>
          <w:b/>
          <w:bCs/>
          <w:iCs/>
          <w:szCs w:val="28"/>
        </w:rPr>
        <w:fldChar w:fldCharType="separate"/>
      </w:r>
      <w:r w:rsidR="007833D0" w:rsidRPr="007833D0">
        <w:rPr>
          <w:b/>
          <w:bCs/>
        </w:rPr>
        <w:t xml:space="preserve">Рисунок </w:t>
      </w:r>
      <w:r w:rsidR="007833D0">
        <w:rPr>
          <w:b/>
          <w:bCs/>
          <w:noProof/>
        </w:rPr>
        <w:t>117</w:t>
      </w:r>
      <w:r>
        <w:rPr>
          <w:b/>
          <w:bCs/>
          <w:iCs/>
          <w:szCs w:val="28"/>
        </w:rPr>
        <w:fldChar w:fldCharType="end"/>
      </w:r>
      <w:r>
        <w:rPr>
          <w:iCs/>
          <w:szCs w:val="28"/>
        </w:rPr>
        <w:t>).</w:t>
      </w:r>
    </w:p>
    <w:p w14:paraId="2309661B" w14:textId="77777777" w:rsidR="00C70077" w:rsidRDefault="00C70077" w:rsidP="00C70077">
      <w:pPr>
        <w:pStyle w:val="afffffff2"/>
        <w:spacing w:line="360" w:lineRule="auto"/>
        <w:rPr>
          <w:iCs/>
          <w:szCs w:val="28"/>
        </w:rPr>
      </w:pPr>
    </w:p>
    <w:p w14:paraId="3A9ED9CC" w14:textId="3A27CD47" w:rsidR="00C70077" w:rsidRDefault="00C70077" w:rsidP="00C70077">
      <w:pPr>
        <w:pStyle w:val="tdtext"/>
        <w:keepNext/>
        <w:ind w:firstLine="0"/>
        <w:jc w:val="center"/>
      </w:pPr>
      <w:r>
        <w:rPr>
          <w:noProof/>
        </w:rPr>
        <w:drawing>
          <wp:inline distT="0" distB="0" distL="0" distR="0" wp14:anchorId="4938D176" wp14:editId="310223E5">
            <wp:extent cx="5497195" cy="3466465"/>
            <wp:effectExtent l="0" t="0" r="8255" b="635"/>
            <wp:docPr id="170287055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97195" cy="3466465"/>
                    </a:xfrm>
                    <a:prstGeom prst="rect">
                      <a:avLst/>
                    </a:prstGeom>
                    <a:noFill/>
                    <a:ln>
                      <a:noFill/>
                    </a:ln>
                  </pic:spPr>
                </pic:pic>
              </a:graphicData>
            </a:graphic>
          </wp:inline>
        </w:drawing>
      </w:r>
    </w:p>
    <w:p w14:paraId="7B164597" w14:textId="08820227" w:rsidR="00C70077" w:rsidRDefault="00C70077" w:rsidP="00C70077">
      <w:pPr>
        <w:pStyle w:val="affff3"/>
        <w:rPr>
          <w:b w:val="0"/>
          <w:bCs w:val="0"/>
          <w:sz w:val="24"/>
          <w:szCs w:val="24"/>
        </w:rPr>
      </w:pPr>
      <w:bookmarkStart w:id="472" w:name="_Ref56940181"/>
      <w:r>
        <w:rPr>
          <w:b w:val="0"/>
          <w:bCs w:val="0"/>
          <w:sz w:val="24"/>
          <w:szCs w:val="24"/>
        </w:rPr>
        <w:t xml:space="preserve">Рисунок </w:t>
      </w:r>
      <w:r>
        <w:fldChar w:fldCharType="begin"/>
      </w:r>
      <w:r>
        <w:rPr>
          <w:b w:val="0"/>
          <w:bCs w:val="0"/>
          <w:sz w:val="24"/>
          <w:szCs w:val="24"/>
        </w:rPr>
        <w:instrText xml:space="preserve"> SEQ Рисунок \* ARABIC </w:instrText>
      </w:r>
      <w:r>
        <w:fldChar w:fldCharType="separate"/>
      </w:r>
      <w:r w:rsidR="007833D0">
        <w:rPr>
          <w:b w:val="0"/>
          <w:bCs w:val="0"/>
          <w:noProof/>
          <w:sz w:val="24"/>
          <w:szCs w:val="24"/>
        </w:rPr>
        <w:t>117</w:t>
      </w:r>
      <w:r>
        <w:fldChar w:fldCharType="end"/>
      </w:r>
      <w:bookmarkEnd w:id="472"/>
      <w:r>
        <w:rPr>
          <w:b w:val="0"/>
          <w:bCs w:val="0"/>
          <w:sz w:val="24"/>
          <w:szCs w:val="24"/>
        </w:rPr>
        <w:t xml:space="preserve">  – Выбор «Сообщения» в выпадающем списке развёрнутого меню</w:t>
      </w:r>
    </w:p>
    <w:p w14:paraId="7EA1CA08" w14:textId="24E3B7AF" w:rsidR="00C70077" w:rsidRDefault="00C70077" w:rsidP="00C70077">
      <w:pPr>
        <w:pStyle w:val="3"/>
      </w:pPr>
      <w:bookmarkStart w:id="473" w:name="_Toc184575987"/>
      <w:r w:rsidRPr="00C70077">
        <w:t>Документы</w:t>
      </w:r>
      <w:bookmarkEnd w:id="473"/>
    </w:p>
    <w:p w14:paraId="0BD63CCD" w14:textId="4497BF04" w:rsidR="00C70077" w:rsidRPr="00C70077" w:rsidRDefault="00C70077" w:rsidP="00C70077">
      <w:pPr>
        <w:rPr>
          <w:iCs/>
        </w:rPr>
      </w:pPr>
      <w:r w:rsidRPr="00C70077">
        <w:rPr>
          <w:iCs/>
        </w:rPr>
        <w:t>Для перехода в список документов системы можно воспользоваться иконкой «Документы» на верхней панели главного окна (</w:t>
      </w:r>
      <w:r w:rsidRPr="00C70077">
        <w:rPr>
          <w:b/>
          <w:bCs/>
          <w:iCs/>
        </w:rPr>
        <w:fldChar w:fldCharType="begin"/>
      </w:r>
      <w:r w:rsidRPr="00C70077">
        <w:rPr>
          <w:b/>
          <w:bCs/>
          <w:iCs/>
        </w:rPr>
        <w:instrText xml:space="preserve"> REF _Ref56940367 \h  \* MERGEFORMAT </w:instrText>
      </w:r>
      <w:r w:rsidRPr="00C70077">
        <w:rPr>
          <w:b/>
          <w:bCs/>
          <w:iCs/>
        </w:rPr>
      </w:r>
      <w:r w:rsidRPr="00C70077">
        <w:rPr>
          <w:b/>
          <w:bCs/>
          <w:iCs/>
        </w:rPr>
        <w:fldChar w:fldCharType="separate"/>
      </w:r>
      <w:r w:rsidR="007833D0" w:rsidRPr="007833D0">
        <w:rPr>
          <w:b/>
          <w:bCs/>
        </w:rPr>
        <w:t>Рисунок 118</w:t>
      </w:r>
      <w:r w:rsidRPr="00C70077">
        <w:fldChar w:fldCharType="end"/>
      </w:r>
      <w:r w:rsidRPr="00C70077">
        <w:rPr>
          <w:iCs/>
        </w:rPr>
        <w:t>). Другой способ – выбрать «Документы» в выпадающем списке развёрнутого меню (</w:t>
      </w:r>
      <w:r w:rsidRPr="00C70077">
        <w:rPr>
          <w:b/>
          <w:bCs/>
          <w:iCs/>
        </w:rPr>
        <w:fldChar w:fldCharType="begin"/>
      </w:r>
      <w:r w:rsidRPr="00C70077">
        <w:rPr>
          <w:b/>
          <w:bCs/>
          <w:iCs/>
        </w:rPr>
        <w:instrText xml:space="preserve"> REF _Ref56940500 \h  \* MERGEFORMAT </w:instrText>
      </w:r>
      <w:r w:rsidRPr="00C70077">
        <w:rPr>
          <w:b/>
          <w:bCs/>
          <w:iCs/>
        </w:rPr>
      </w:r>
      <w:r w:rsidRPr="00C70077">
        <w:rPr>
          <w:b/>
          <w:bCs/>
          <w:iCs/>
        </w:rPr>
        <w:fldChar w:fldCharType="separate"/>
      </w:r>
      <w:r w:rsidR="007833D0" w:rsidRPr="007833D0">
        <w:rPr>
          <w:b/>
          <w:bCs/>
        </w:rPr>
        <w:t>Рисунок 119</w:t>
      </w:r>
      <w:r w:rsidRPr="00C70077">
        <w:fldChar w:fldCharType="end"/>
      </w:r>
      <w:r w:rsidRPr="00C70077">
        <w:rPr>
          <w:iCs/>
        </w:rPr>
        <w:t>).</w:t>
      </w:r>
    </w:p>
    <w:p w14:paraId="34E74EBA" w14:textId="77777777" w:rsidR="00C70077" w:rsidRPr="00C70077" w:rsidRDefault="00C70077" w:rsidP="00C70077">
      <w:pPr>
        <w:rPr>
          <w:iCs/>
        </w:rPr>
      </w:pPr>
    </w:p>
    <w:p w14:paraId="28C40FA3" w14:textId="62D9FF2D" w:rsidR="00C70077" w:rsidRPr="00C70077" w:rsidRDefault="00C70077" w:rsidP="00C70077">
      <w:pPr>
        <w:ind w:firstLine="0"/>
        <w:jc w:val="center"/>
      </w:pPr>
      <w:r w:rsidRPr="00C70077">
        <w:rPr>
          <w:noProof/>
        </w:rPr>
        <w:drawing>
          <wp:inline distT="0" distB="0" distL="0" distR="0" wp14:anchorId="28997027" wp14:editId="51CA8EED">
            <wp:extent cx="5467350" cy="7067550"/>
            <wp:effectExtent l="0" t="0" r="0" b="0"/>
            <wp:docPr id="213406824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67350" cy="7067550"/>
                    </a:xfrm>
                    <a:prstGeom prst="rect">
                      <a:avLst/>
                    </a:prstGeom>
                    <a:noFill/>
                    <a:ln>
                      <a:noFill/>
                    </a:ln>
                  </pic:spPr>
                </pic:pic>
              </a:graphicData>
            </a:graphic>
          </wp:inline>
        </w:drawing>
      </w:r>
    </w:p>
    <w:p w14:paraId="0498A06F" w14:textId="61A2A3A1" w:rsidR="00C70077" w:rsidRPr="00C70077" w:rsidRDefault="00C70077" w:rsidP="00C70077">
      <w:pPr>
        <w:ind w:firstLine="0"/>
        <w:jc w:val="center"/>
      </w:pPr>
      <w:bookmarkStart w:id="474" w:name="_Ref56940367"/>
      <w:r w:rsidRPr="00C70077">
        <w:t xml:space="preserve">Рисунок </w:t>
      </w:r>
      <w:fldSimple w:instr=" SEQ Рисунок \* ARABIC ">
        <w:r w:rsidR="007833D0">
          <w:rPr>
            <w:noProof/>
          </w:rPr>
          <w:t>118</w:t>
        </w:r>
      </w:fldSimple>
      <w:bookmarkEnd w:id="474"/>
      <w:r w:rsidRPr="00C70077">
        <w:t xml:space="preserve"> – Переход в раздел «Документы» через иконку</w:t>
      </w:r>
    </w:p>
    <w:p w14:paraId="6E4F68FC" w14:textId="77777777" w:rsidR="00C70077" w:rsidRPr="00C70077" w:rsidRDefault="00C70077" w:rsidP="00C70077">
      <w:pPr>
        <w:ind w:firstLine="0"/>
        <w:jc w:val="center"/>
      </w:pPr>
    </w:p>
    <w:p w14:paraId="777B8142" w14:textId="58CC50B9" w:rsidR="00C70077" w:rsidRPr="00C70077" w:rsidRDefault="00C70077" w:rsidP="00C70077">
      <w:pPr>
        <w:ind w:firstLine="0"/>
        <w:jc w:val="center"/>
      </w:pPr>
      <w:r w:rsidRPr="00C70077">
        <w:rPr>
          <w:noProof/>
        </w:rPr>
        <w:drawing>
          <wp:inline distT="0" distB="0" distL="0" distR="0" wp14:anchorId="2170598B" wp14:editId="6D5B0B45">
            <wp:extent cx="5381625" cy="3248025"/>
            <wp:effectExtent l="0" t="0" r="9525" b="9525"/>
            <wp:docPr id="116696230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81625" cy="3248025"/>
                    </a:xfrm>
                    <a:prstGeom prst="rect">
                      <a:avLst/>
                    </a:prstGeom>
                    <a:noFill/>
                    <a:ln>
                      <a:noFill/>
                    </a:ln>
                  </pic:spPr>
                </pic:pic>
              </a:graphicData>
            </a:graphic>
          </wp:inline>
        </w:drawing>
      </w:r>
    </w:p>
    <w:p w14:paraId="581AA89A" w14:textId="1C1673D2" w:rsidR="00C70077" w:rsidRPr="00C70077" w:rsidRDefault="00C70077" w:rsidP="00C70077">
      <w:pPr>
        <w:ind w:firstLine="0"/>
        <w:jc w:val="center"/>
      </w:pPr>
      <w:bookmarkStart w:id="475" w:name="_Ref56940500"/>
      <w:r w:rsidRPr="00C70077">
        <w:t xml:space="preserve">Рисунок </w:t>
      </w:r>
      <w:fldSimple w:instr=" SEQ Рисунок \* ARABIC ">
        <w:r w:rsidR="007833D0">
          <w:rPr>
            <w:noProof/>
          </w:rPr>
          <w:t>119</w:t>
        </w:r>
      </w:fldSimple>
      <w:bookmarkEnd w:id="475"/>
      <w:r w:rsidRPr="00C70077">
        <w:t xml:space="preserve"> – Переход в раздел «Документы» через развёрнутое меню</w:t>
      </w:r>
    </w:p>
    <w:p w14:paraId="11C2FDE1" w14:textId="77777777" w:rsidR="00C70077" w:rsidRPr="00C70077" w:rsidRDefault="00C70077" w:rsidP="00C70077"/>
    <w:p w14:paraId="009263BA" w14:textId="77777777" w:rsidR="00C70077" w:rsidRPr="00C70077" w:rsidRDefault="00C70077" w:rsidP="00C70077">
      <w:pPr>
        <w:rPr>
          <w:iCs/>
        </w:rPr>
      </w:pPr>
    </w:p>
    <w:p w14:paraId="0B0898E3" w14:textId="16035ED7" w:rsidR="00C70077" w:rsidRPr="00C70077" w:rsidRDefault="00C70077" w:rsidP="00C70077">
      <w:pPr>
        <w:rPr>
          <w:iCs/>
        </w:rPr>
      </w:pPr>
      <w:r w:rsidRPr="00C70077">
        <w:rPr>
          <w:iCs/>
        </w:rPr>
        <w:t xml:space="preserve">В разделе «Документы» Пользователю предоставляются следующие возможности (см. </w:t>
      </w:r>
      <w:r w:rsidRPr="00C70077">
        <w:rPr>
          <w:b/>
          <w:bCs/>
          <w:iCs/>
        </w:rPr>
        <w:fldChar w:fldCharType="begin"/>
      </w:r>
      <w:r w:rsidRPr="00C70077">
        <w:rPr>
          <w:b/>
          <w:bCs/>
          <w:iCs/>
        </w:rPr>
        <w:instrText xml:space="preserve"> REF _Ref56940984 \h  \* MERGEFORMAT </w:instrText>
      </w:r>
      <w:r w:rsidRPr="00C70077">
        <w:rPr>
          <w:b/>
          <w:bCs/>
          <w:iCs/>
        </w:rPr>
      </w:r>
      <w:r w:rsidRPr="00C70077">
        <w:rPr>
          <w:b/>
          <w:bCs/>
          <w:iCs/>
        </w:rPr>
        <w:fldChar w:fldCharType="separate"/>
      </w:r>
      <w:r w:rsidR="007833D0" w:rsidRPr="007833D0">
        <w:rPr>
          <w:b/>
          <w:bCs/>
        </w:rPr>
        <w:t>Рисунок 120</w:t>
      </w:r>
      <w:r w:rsidRPr="00C70077">
        <w:fldChar w:fldCharType="end"/>
      </w:r>
      <w:r w:rsidRPr="00C70077">
        <w:rPr>
          <w:iCs/>
        </w:rPr>
        <w:t>):</w:t>
      </w:r>
    </w:p>
    <w:p w14:paraId="63DDE66D" w14:textId="77777777" w:rsidR="00C70077" w:rsidRPr="00C70077" w:rsidRDefault="00C70077" w:rsidP="00FA56A7">
      <w:pPr>
        <w:numPr>
          <w:ilvl w:val="0"/>
          <w:numId w:val="48"/>
        </w:numPr>
        <w:rPr>
          <w:iCs/>
        </w:rPr>
      </w:pPr>
      <w:r w:rsidRPr="00C70077">
        <w:rPr>
          <w:iCs/>
        </w:rPr>
        <w:t>Поиск документов по названию или его части (1);</w:t>
      </w:r>
    </w:p>
    <w:p w14:paraId="52DDBE26" w14:textId="77777777" w:rsidR="00C70077" w:rsidRPr="00C70077" w:rsidRDefault="00C70077" w:rsidP="00FA56A7">
      <w:pPr>
        <w:numPr>
          <w:ilvl w:val="0"/>
          <w:numId w:val="48"/>
        </w:numPr>
        <w:rPr>
          <w:iCs/>
        </w:rPr>
      </w:pPr>
      <w:r w:rsidRPr="00C70077">
        <w:rPr>
          <w:iCs/>
        </w:rPr>
        <w:t>Сортировка списка документов (2);</w:t>
      </w:r>
    </w:p>
    <w:p w14:paraId="1FD4922C" w14:textId="77777777" w:rsidR="00C70077" w:rsidRPr="00C70077" w:rsidRDefault="00C70077" w:rsidP="00FA56A7">
      <w:pPr>
        <w:numPr>
          <w:ilvl w:val="0"/>
          <w:numId w:val="48"/>
        </w:numPr>
        <w:rPr>
          <w:iCs/>
        </w:rPr>
      </w:pPr>
      <w:r w:rsidRPr="00C70077">
        <w:rPr>
          <w:iCs/>
        </w:rPr>
        <w:t>Просмотр путевого листа из списка (3);</w:t>
      </w:r>
    </w:p>
    <w:p w14:paraId="38F857B5" w14:textId="77777777" w:rsidR="00C70077" w:rsidRPr="00C70077" w:rsidRDefault="00C70077" w:rsidP="00FA56A7">
      <w:pPr>
        <w:numPr>
          <w:ilvl w:val="0"/>
          <w:numId w:val="48"/>
        </w:numPr>
        <w:rPr>
          <w:iCs/>
        </w:rPr>
      </w:pPr>
      <w:r w:rsidRPr="00C70077">
        <w:rPr>
          <w:iCs/>
        </w:rPr>
        <w:t>Просмотр и редактирование любого из загруженных документов (4).</w:t>
      </w:r>
    </w:p>
    <w:p w14:paraId="2A499DA9" w14:textId="77777777" w:rsidR="00C70077" w:rsidRPr="00C70077" w:rsidRDefault="00C70077" w:rsidP="00FA56A7">
      <w:pPr>
        <w:numPr>
          <w:ilvl w:val="0"/>
          <w:numId w:val="48"/>
        </w:numPr>
        <w:rPr>
          <w:iCs/>
        </w:rPr>
      </w:pPr>
      <w:r w:rsidRPr="00C70077">
        <w:rPr>
          <w:iCs/>
        </w:rPr>
        <w:t>Прокрутка документов в списке (5).</w:t>
      </w:r>
    </w:p>
    <w:p w14:paraId="65322D3D" w14:textId="77777777" w:rsidR="00C70077" w:rsidRPr="00C70077" w:rsidRDefault="00C70077" w:rsidP="00C70077">
      <w:pPr>
        <w:rPr>
          <w:iCs/>
        </w:rPr>
      </w:pPr>
    </w:p>
    <w:p w14:paraId="50FE7CFD" w14:textId="2FD463BC" w:rsidR="00C70077" w:rsidRPr="00C70077" w:rsidRDefault="00C70077" w:rsidP="00C70077">
      <w:pPr>
        <w:ind w:firstLine="0"/>
        <w:jc w:val="center"/>
      </w:pPr>
      <w:r w:rsidRPr="00C70077">
        <w:rPr>
          <w:noProof/>
        </w:rPr>
        <w:drawing>
          <wp:inline distT="0" distB="0" distL="0" distR="0" wp14:anchorId="6E27E702" wp14:editId="5F508A3E">
            <wp:extent cx="5429250" cy="7029450"/>
            <wp:effectExtent l="0" t="0" r="0" b="0"/>
            <wp:docPr id="11800595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29250" cy="7029450"/>
                    </a:xfrm>
                    <a:prstGeom prst="rect">
                      <a:avLst/>
                    </a:prstGeom>
                    <a:noFill/>
                    <a:ln>
                      <a:noFill/>
                    </a:ln>
                  </pic:spPr>
                </pic:pic>
              </a:graphicData>
            </a:graphic>
          </wp:inline>
        </w:drawing>
      </w:r>
    </w:p>
    <w:p w14:paraId="5F93D1E2" w14:textId="21DF5758" w:rsidR="00C70077" w:rsidRPr="00C70077" w:rsidRDefault="00C70077" w:rsidP="00C70077">
      <w:pPr>
        <w:ind w:firstLine="0"/>
        <w:jc w:val="center"/>
      </w:pPr>
      <w:bookmarkStart w:id="476" w:name="_Ref56940984"/>
      <w:r w:rsidRPr="00C70077">
        <w:t xml:space="preserve">Рисунок </w:t>
      </w:r>
      <w:fldSimple w:instr=" SEQ Рисунок \* ARABIC ">
        <w:r w:rsidR="007833D0">
          <w:rPr>
            <w:noProof/>
          </w:rPr>
          <w:t>120</w:t>
        </w:r>
      </w:fldSimple>
      <w:bookmarkEnd w:id="476"/>
      <w:r w:rsidRPr="00C70077">
        <w:t xml:space="preserve"> – Отображение документов в разделе «Документы»</w:t>
      </w:r>
    </w:p>
    <w:p w14:paraId="5A37E701" w14:textId="2DA608A7" w:rsidR="00B139C2" w:rsidRDefault="00B139C2" w:rsidP="00B139C2">
      <w:pPr>
        <w:pStyle w:val="1"/>
      </w:pPr>
      <w:bookmarkStart w:id="477" w:name="_Toc174635505"/>
      <w:bookmarkStart w:id="478" w:name="_Toc183978056"/>
      <w:bookmarkStart w:id="479" w:name="_Toc184575988"/>
      <w:r w:rsidRPr="008C0972">
        <w:t>Завершение работы</w:t>
      </w:r>
      <w:bookmarkEnd w:id="477"/>
      <w:bookmarkEnd w:id="478"/>
      <w:bookmarkEnd w:id="479"/>
    </w:p>
    <w:p w14:paraId="72FBB71F" w14:textId="6095590D" w:rsidR="00B139C2" w:rsidRDefault="00B139C2" w:rsidP="00B139C2">
      <w:pPr>
        <w:pStyle w:val="2"/>
      </w:pPr>
      <w:bookmarkStart w:id="480" w:name="_Toc174635506"/>
      <w:bookmarkStart w:id="481" w:name="_Toc183978057"/>
      <w:bookmarkStart w:id="482" w:name="_Toc184575989"/>
      <w:r w:rsidRPr="008C0972">
        <w:t>Выход из Системы</w:t>
      </w:r>
      <w:bookmarkEnd w:id="480"/>
      <w:bookmarkEnd w:id="481"/>
      <w:r w:rsidR="00C70077">
        <w:t xml:space="preserve"> Оператор</w:t>
      </w:r>
      <w:bookmarkEnd w:id="482"/>
    </w:p>
    <w:p w14:paraId="127CD36C" w14:textId="77777777" w:rsidR="00B139C2" w:rsidRPr="008C0972" w:rsidRDefault="00B139C2" w:rsidP="00B139C2">
      <w:r w:rsidRPr="008C0972">
        <w:t>Для выхода из Системы пользователю необходимо выполнить следующие шаги сценария:</w:t>
      </w:r>
    </w:p>
    <w:p w14:paraId="59C79ACB" w14:textId="51E4AE3B" w:rsidR="00B139C2" w:rsidRPr="008C0972" w:rsidRDefault="00DD21FC" w:rsidP="00FA56A7">
      <w:pPr>
        <w:pStyle w:val="a7"/>
        <w:numPr>
          <w:ilvl w:val="0"/>
          <w:numId w:val="40"/>
        </w:numPr>
        <w:ind w:left="709" w:hanging="425"/>
      </w:pPr>
      <w:r>
        <w:rPr>
          <w:iCs/>
          <w:szCs w:val="28"/>
        </w:rPr>
        <w:t>Для выхода из Системы Пользователю необходимо нажать на кнопку «меню» в правом верхнем углу основного окна в развёрнутом меню выбрать пункт «Выход»</w:t>
      </w:r>
      <w:r w:rsidR="00B139C2" w:rsidRPr="008C0972">
        <w:t>.</w:t>
      </w:r>
    </w:p>
    <w:p w14:paraId="598A3F4D" w14:textId="77777777" w:rsidR="00B139C2" w:rsidRPr="008C0972" w:rsidRDefault="00B139C2" w:rsidP="00B139C2"/>
    <w:p w14:paraId="36C62111" w14:textId="46EC95AD" w:rsidR="00DD21FC" w:rsidRDefault="00DD21FC" w:rsidP="00DD21FC">
      <w:pPr>
        <w:keepNext/>
        <w:spacing w:line="276" w:lineRule="auto"/>
        <w:ind w:firstLine="0"/>
        <w:jc w:val="center"/>
      </w:pPr>
      <w:r>
        <w:rPr>
          <w:noProof/>
        </w:rPr>
        <w:drawing>
          <wp:inline distT="0" distB="0" distL="0" distR="0" wp14:anchorId="1B9A5C95" wp14:editId="3BD07385">
            <wp:extent cx="6294755" cy="3179445"/>
            <wp:effectExtent l="0" t="0" r="0" b="1905"/>
            <wp:docPr id="116596429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94755" cy="3179445"/>
                    </a:xfrm>
                    <a:prstGeom prst="rect">
                      <a:avLst/>
                    </a:prstGeom>
                    <a:noFill/>
                    <a:ln>
                      <a:noFill/>
                    </a:ln>
                  </pic:spPr>
                </pic:pic>
              </a:graphicData>
            </a:graphic>
          </wp:inline>
        </w:drawing>
      </w:r>
    </w:p>
    <w:p w14:paraId="69EF6064" w14:textId="119510A3" w:rsidR="00DD21FC" w:rsidRPr="008C0972" w:rsidRDefault="00DD21FC" w:rsidP="00DD21FC">
      <w:pPr>
        <w:ind w:firstLine="0"/>
        <w:jc w:val="center"/>
      </w:pPr>
      <w:r w:rsidRPr="00020AE8">
        <w:t xml:space="preserve">Рисунок </w:t>
      </w:r>
      <w:fldSimple w:instr=" SEQ Рисунок \* ARABIC ">
        <w:r w:rsidR="007833D0">
          <w:rPr>
            <w:noProof/>
          </w:rPr>
          <w:t>121</w:t>
        </w:r>
      </w:fldSimple>
      <w:r w:rsidRPr="00020AE8">
        <w:t xml:space="preserve"> –</w:t>
      </w:r>
      <w:r>
        <w:t xml:space="preserve"> Г</w:t>
      </w:r>
      <w:r w:rsidRPr="00020AE8">
        <w:t>лавн</w:t>
      </w:r>
      <w:r>
        <w:t>ая</w:t>
      </w:r>
      <w:r w:rsidRPr="00020AE8">
        <w:t xml:space="preserve"> страниц</w:t>
      </w:r>
      <w:r>
        <w:t>а</w:t>
      </w:r>
      <w:r w:rsidRPr="00020AE8">
        <w:t xml:space="preserve"> </w:t>
      </w:r>
      <w:r>
        <w:t>«л</w:t>
      </w:r>
      <w:r w:rsidRPr="00020AE8">
        <w:t>ичного кабинета</w:t>
      </w:r>
      <w:r>
        <w:t>»</w:t>
      </w:r>
      <w:r w:rsidRPr="00020AE8">
        <w:t xml:space="preserve"> </w:t>
      </w:r>
      <w:r>
        <w:t>Оператора</w:t>
      </w:r>
    </w:p>
    <w:p w14:paraId="27AB59D8" w14:textId="46125395" w:rsidR="00B139C2" w:rsidRDefault="00B139C2" w:rsidP="00B139C2">
      <w:pPr>
        <w:keepNext/>
        <w:pBdr>
          <w:top w:val="nil"/>
          <w:left w:val="nil"/>
          <w:bottom w:val="nil"/>
          <w:right w:val="nil"/>
          <w:between w:val="nil"/>
        </w:pBdr>
        <w:ind w:firstLine="0"/>
        <w:jc w:val="center"/>
      </w:pPr>
    </w:p>
    <w:p w14:paraId="31DB7107" w14:textId="709FC873" w:rsidR="00DD21FC" w:rsidRPr="008C0972" w:rsidRDefault="00DD21FC" w:rsidP="00DD21FC">
      <w:pPr>
        <w:keepNext/>
        <w:pBdr>
          <w:top w:val="nil"/>
          <w:left w:val="nil"/>
          <w:bottom w:val="nil"/>
          <w:right w:val="nil"/>
          <w:between w:val="nil"/>
        </w:pBdr>
        <w:ind w:firstLine="0"/>
      </w:pPr>
      <w:r>
        <w:rPr>
          <w:noProof/>
        </w:rPr>
        <w:drawing>
          <wp:inline distT="0" distB="0" distL="0" distR="0" wp14:anchorId="7A9E31A1" wp14:editId="28CD8CD0">
            <wp:extent cx="6294755" cy="4178300"/>
            <wp:effectExtent l="0" t="0" r="0" b="0"/>
            <wp:docPr id="213255075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94755" cy="4178300"/>
                    </a:xfrm>
                    <a:prstGeom prst="rect">
                      <a:avLst/>
                    </a:prstGeom>
                    <a:noFill/>
                    <a:ln>
                      <a:noFill/>
                    </a:ln>
                  </pic:spPr>
                </pic:pic>
              </a:graphicData>
            </a:graphic>
          </wp:inline>
        </w:drawing>
      </w:r>
    </w:p>
    <w:p w14:paraId="0E755EBD" w14:textId="484B937B" w:rsidR="00DD21FC" w:rsidRPr="008C0972" w:rsidRDefault="00DD21FC" w:rsidP="00DD21FC">
      <w:pPr>
        <w:ind w:firstLine="0"/>
        <w:jc w:val="center"/>
      </w:pPr>
      <w:bookmarkStart w:id="483" w:name="_heading=h.46ad4c2" w:colFirst="0" w:colLast="0"/>
      <w:bookmarkEnd w:id="483"/>
      <w:r w:rsidRPr="00020AE8">
        <w:t xml:space="preserve">Рисунок </w:t>
      </w:r>
      <w:fldSimple w:instr=" SEQ Рисунок \* ARABIC ">
        <w:r w:rsidR="007833D0">
          <w:rPr>
            <w:noProof/>
          </w:rPr>
          <w:t>122</w:t>
        </w:r>
      </w:fldSimple>
      <w:r w:rsidRPr="00020AE8">
        <w:t xml:space="preserve"> –</w:t>
      </w:r>
      <w:r>
        <w:t xml:space="preserve"> Пункт меню «Выход»</w:t>
      </w:r>
    </w:p>
    <w:p w14:paraId="276410CB" w14:textId="77777777" w:rsidR="00B139C2" w:rsidRPr="008C0972" w:rsidRDefault="00B139C2" w:rsidP="00B139C2"/>
    <w:p w14:paraId="6D8E599E" w14:textId="62ED4A27" w:rsidR="00B139C2" w:rsidRPr="00B139C2" w:rsidRDefault="00C70077" w:rsidP="00C70077">
      <w:pPr>
        <w:pStyle w:val="2"/>
      </w:pPr>
      <w:bookmarkStart w:id="484" w:name="_Toc184575990"/>
      <w:r w:rsidRPr="008C0972">
        <w:t>Выход из Системы</w:t>
      </w:r>
      <w:r>
        <w:t xml:space="preserve"> Водитель</w:t>
      </w:r>
      <w:bookmarkEnd w:id="484"/>
    </w:p>
    <w:p w14:paraId="2252098A" w14:textId="6DCADBFB" w:rsidR="00DD21FC" w:rsidRDefault="00DD21FC" w:rsidP="00DD21FC">
      <w:pPr>
        <w:pStyle w:val="afffffff2"/>
        <w:spacing w:line="360" w:lineRule="auto"/>
        <w:rPr>
          <w:iCs/>
          <w:szCs w:val="28"/>
        </w:rPr>
      </w:pPr>
      <w:bookmarkStart w:id="485" w:name="_Toc388349240"/>
      <w:bookmarkStart w:id="486" w:name="_Toc67492940"/>
      <w:bookmarkStart w:id="487" w:name="_Toc77329650"/>
      <w:bookmarkEnd w:id="294"/>
      <w:bookmarkEnd w:id="295"/>
      <w:r>
        <w:rPr>
          <w:iCs/>
          <w:szCs w:val="28"/>
        </w:rPr>
        <w:t>Для выхода из Системы Пользователю необходимо нажать на кнопку «меню» в правом верхнем углу основного окна в развёрнутом меню выбрать пункт «Выход» (</w:t>
      </w:r>
      <w:r>
        <w:rPr>
          <w:b/>
          <w:bCs/>
          <w:iCs/>
          <w:szCs w:val="28"/>
        </w:rPr>
        <w:fldChar w:fldCharType="begin"/>
      </w:r>
      <w:r>
        <w:rPr>
          <w:b/>
          <w:bCs/>
          <w:iCs/>
          <w:szCs w:val="28"/>
        </w:rPr>
        <w:instrText xml:space="preserve"> REF _Ref56765973 \h  \* MERGEFORMAT </w:instrText>
      </w:r>
      <w:r>
        <w:rPr>
          <w:b/>
          <w:bCs/>
          <w:iCs/>
          <w:szCs w:val="28"/>
        </w:rPr>
      </w:r>
      <w:r>
        <w:rPr>
          <w:b/>
          <w:bCs/>
          <w:iCs/>
          <w:szCs w:val="28"/>
        </w:rPr>
        <w:fldChar w:fldCharType="separate"/>
      </w:r>
      <w:r w:rsidR="007833D0" w:rsidRPr="007833D0">
        <w:rPr>
          <w:b/>
          <w:bCs/>
        </w:rPr>
        <w:t xml:space="preserve">Рисунок </w:t>
      </w:r>
      <w:r w:rsidR="007833D0" w:rsidRPr="007833D0">
        <w:rPr>
          <w:b/>
          <w:bCs/>
          <w:noProof/>
        </w:rPr>
        <w:t>123</w:t>
      </w:r>
      <w:r>
        <w:rPr>
          <w:b/>
          <w:bCs/>
          <w:iCs/>
          <w:szCs w:val="28"/>
        </w:rPr>
        <w:fldChar w:fldCharType="end"/>
      </w:r>
      <w:r>
        <w:rPr>
          <w:iCs/>
          <w:szCs w:val="28"/>
        </w:rPr>
        <w:t xml:space="preserve">). В выпадающем списке команд необходимо выбрать вариант «Выход». </w:t>
      </w:r>
    </w:p>
    <w:p w14:paraId="4044BFEF" w14:textId="77777777" w:rsidR="00DD21FC" w:rsidRDefault="00DD21FC" w:rsidP="00DD21FC">
      <w:pPr>
        <w:pStyle w:val="afffffff2"/>
        <w:spacing w:line="360" w:lineRule="auto"/>
        <w:rPr>
          <w:iCs/>
          <w:szCs w:val="28"/>
        </w:rPr>
      </w:pPr>
      <w:r>
        <w:rPr>
          <w:iCs/>
          <w:szCs w:val="28"/>
        </w:rPr>
        <w:t>Для повторного входа в Систему необходимо заново указать параметры учётной записи – логин и пароль.</w:t>
      </w:r>
    </w:p>
    <w:p w14:paraId="288414A2" w14:textId="77777777" w:rsidR="00DD21FC" w:rsidRDefault="00DD21FC" w:rsidP="00DD21FC">
      <w:pPr>
        <w:pStyle w:val="afffffff2"/>
        <w:spacing w:line="360" w:lineRule="auto"/>
        <w:rPr>
          <w:iCs/>
          <w:szCs w:val="28"/>
        </w:rPr>
      </w:pPr>
    </w:p>
    <w:p w14:paraId="6E185866" w14:textId="77777777" w:rsidR="00DD21FC" w:rsidRDefault="00DD21FC" w:rsidP="00DD21FC">
      <w:pPr>
        <w:pStyle w:val="afffffff2"/>
        <w:spacing w:line="360" w:lineRule="auto"/>
        <w:ind w:firstLine="0"/>
        <w:rPr>
          <w:iCs/>
          <w:szCs w:val="28"/>
        </w:rPr>
      </w:pPr>
    </w:p>
    <w:p w14:paraId="3704412F" w14:textId="7F04F1BD" w:rsidR="00DD21FC" w:rsidRDefault="00DD21FC" w:rsidP="00DD21FC">
      <w:pPr>
        <w:pStyle w:val="afffffff2"/>
        <w:keepNext/>
        <w:spacing w:line="360" w:lineRule="auto"/>
        <w:ind w:firstLine="0"/>
        <w:jc w:val="center"/>
      </w:pPr>
      <w:r>
        <w:rPr>
          <w:noProof/>
        </w:rPr>
        <w:drawing>
          <wp:inline distT="0" distB="0" distL="0" distR="0" wp14:anchorId="371100A2" wp14:editId="0243D311">
            <wp:extent cx="6049645" cy="3689350"/>
            <wp:effectExtent l="0" t="0" r="8255" b="6350"/>
            <wp:docPr id="91632774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49645" cy="3689350"/>
                    </a:xfrm>
                    <a:prstGeom prst="rect">
                      <a:avLst/>
                    </a:prstGeom>
                    <a:noFill/>
                    <a:ln>
                      <a:noFill/>
                    </a:ln>
                  </pic:spPr>
                </pic:pic>
              </a:graphicData>
            </a:graphic>
          </wp:inline>
        </w:drawing>
      </w:r>
    </w:p>
    <w:p w14:paraId="404EE164" w14:textId="7F10D602" w:rsidR="00164363" w:rsidRDefault="00DD21FC" w:rsidP="00DD21FC">
      <w:pPr>
        <w:tabs>
          <w:tab w:val="left" w:pos="1104"/>
        </w:tabs>
        <w:jc w:val="center"/>
      </w:pPr>
      <w:bookmarkStart w:id="488" w:name="_Ref56765973"/>
      <w:r>
        <w:t xml:space="preserve">Рисунок </w:t>
      </w:r>
      <w:fldSimple w:instr=" SEQ Рисунок \* ARABIC ">
        <w:r w:rsidR="007833D0">
          <w:rPr>
            <w:noProof/>
          </w:rPr>
          <w:t>123</w:t>
        </w:r>
      </w:fldSimple>
      <w:bookmarkEnd w:id="488"/>
      <w:r>
        <w:t xml:space="preserve"> – Выход из системы</w:t>
      </w:r>
    </w:p>
    <w:p w14:paraId="2C8ED2DE" w14:textId="77777777" w:rsidR="00164363" w:rsidRPr="006264C6" w:rsidRDefault="00164363" w:rsidP="00164363"/>
    <w:p w14:paraId="42E84D87" w14:textId="77777777" w:rsidR="00164363" w:rsidRPr="00164363" w:rsidRDefault="00164363" w:rsidP="00164363"/>
    <w:p w14:paraId="68DBB338" w14:textId="77777777" w:rsidR="00164363" w:rsidRDefault="00164363" w:rsidP="00164363"/>
    <w:p w14:paraId="4F774D6D" w14:textId="77777777" w:rsidR="00164363" w:rsidRPr="00164363" w:rsidRDefault="00164363" w:rsidP="00164363"/>
    <w:p w14:paraId="09542187" w14:textId="77777777" w:rsidR="00164363" w:rsidRPr="00164363" w:rsidRDefault="00164363" w:rsidP="00164363"/>
    <w:p w14:paraId="4016217D" w14:textId="77777777" w:rsidR="00977B9E" w:rsidRDefault="005474B7">
      <w:pPr>
        <w:pStyle w:val="1"/>
      </w:pPr>
      <w:bookmarkStart w:id="489" w:name="_Toc183978058"/>
      <w:bookmarkStart w:id="490" w:name="_Toc184575991"/>
      <w:r>
        <w:t>Аварийные ситуации</w:t>
      </w:r>
      <w:bookmarkEnd w:id="485"/>
      <w:bookmarkEnd w:id="486"/>
      <w:bookmarkEnd w:id="487"/>
      <w:bookmarkEnd w:id="489"/>
      <w:bookmarkEnd w:id="490"/>
    </w:p>
    <w:p w14:paraId="01F9AA12" w14:textId="77777777" w:rsidR="00B139C2" w:rsidRPr="008C0972" w:rsidRDefault="00B139C2" w:rsidP="00B139C2">
      <w:r w:rsidRPr="008C0972">
        <w:t xml:space="preserve">Основное взаимодействие с Системой осуществляется через систему веб-сайтов. Все аварийные ситуации обрабатываются Системой со стандартным сообщением вида </w:t>
      </w:r>
      <w:r w:rsidRPr="008C0972">
        <w:rPr>
          <w:b/>
        </w:rPr>
        <w:t>Уведомление об ошибке: текст ошибки</w:t>
      </w:r>
      <w:r w:rsidRPr="008C0972">
        <w:t>.</w:t>
      </w:r>
    </w:p>
    <w:p w14:paraId="2C0F8E81" w14:textId="0AAEF314" w:rsidR="00977B9E" w:rsidRDefault="00B139C2" w:rsidP="00B139C2">
      <w:r w:rsidRPr="008C0972">
        <w:t>В случае возникновения ошибок при работе с Системой, необходимо обращаться в техническую поддержку Системы. Контакты технической поддержки указаны на страницах веб-интерфейса Системы.</w:t>
      </w:r>
    </w:p>
    <w:p w14:paraId="6BDAB963" w14:textId="77777777" w:rsidR="00977B9E" w:rsidRDefault="00977B9E">
      <w:pPr>
        <w:ind w:firstLine="0"/>
      </w:pPr>
      <w:bookmarkStart w:id="491" w:name="_Toc373259935"/>
      <w:bookmarkStart w:id="492" w:name="_Toc384031445"/>
      <w:bookmarkStart w:id="493" w:name="_Toc373259936"/>
      <w:bookmarkStart w:id="494" w:name="_Toc384031446"/>
      <w:bookmarkStart w:id="495" w:name="_Toc373259937"/>
      <w:bookmarkStart w:id="496" w:name="_Toc384031447"/>
      <w:bookmarkStart w:id="497" w:name="_Toc373259938"/>
      <w:bookmarkStart w:id="498" w:name="_Toc384031448"/>
    </w:p>
    <w:p w14:paraId="4106F297" w14:textId="77777777" w:rsidR="00977B9E" w:rsidRDefault="005474B7" w:rsidP="00E900D3">
      <w:pPr>
        <w:pStyle w:val="2"/>
      </w:pPr>
      <w:bookmarkStart w:id="499" w:name="_Toc388349242"/>
      <w:bookmarkStart w:id="500" w:name="_Toc67492942"/>
      <w:bookmarkStart w:id="501" w:name="_Toc77329652"/>
      <w:bookmarkStart w:id="502" w:name="_Toc183978059"/>
      <w:bookmarkStart w:id="503" w:name="_Toc184575992"/>
      <w:r>
        <w:t>Не загружается главная страница</w:t>
      </w:r>
      <w:bookmarkEnd w:id="491"/>
      <w:bookmarkEnd w:id="492"/>
      <w:bookmarkEnd w:id="499"/>
      <w:bookmarkEnd w:id="500"/>
      <w:bookmarkEnd w:id="501"/>
      <w:bookmarkEnd w:id="502"/>
      <w:bookmarkEnd w:id="503"/>
    </w:p>
    <w:p w14:paraId="42956CC9" w14:textId="77777777" w:rsidR="00977B9E" w:rsidRDefault="005474B7">
      <w:pPr>
        <w:pStyle w:val="1f"/>
        <w:ind w:right="0"/>
      </w:pPr>
      <w:r>
        <w:t>Если главная страница Системы не загружается или загрузилась не полностью, вероятно, проблема в канале связи. В этом случае следует остановить загрузку и обновить страницу.</w:t>
      </w:r>
    </w:p>
    <w:p w14:paraId="797B445E" w14:textId="77777777" w:rsidR="00977B9E" w:rsidRDefault="005474B7">
      <w:r>
        <w:t>Также в случае возникновения трудностей с загрузкой страниц, необходимо проверить доступ к сети Интернет и отсутствие блокировки доступа к адресу Системы.</w:t>
      </w:r>
    </w:p>
    <w:p w14:paraId="08FAB2D4" w14:textId="77777777" w:rsidR="00977B9E" w:rsidRDefault="00977B9E"/>
    <w:p w14:paraId="14AB190E" w14:textId="77777777" w:rsidR="00977B9E" w:rsidRDefault="005474B7" w:rsidP="00E900D3">
      <w:pPr>
        <w:pStyle w:val="2"/>
      </w:pPr>
      <w:bookmarkStart w:id="504" w:name="_Toc67492943"/>
      <w:bookmarkStart w:id="505" w:name="_Toc77329653"/>
      <w:bookmarkStart w:id="506" w:name="_Toc183978060"/>
      <w:bookmarkStart w:id="507" w:name="_Toc184575993"/>
      <w:bookmarkStart w:id="508" w:name="_Toc388349243"/>
      <w:r>
        <w:t>Выдается сообщение «Ошибка 404»</w:t>
      </w:r>
      <w:bookmarkEnd w:id="504"/>
      <w:bookmarkEnd w:id="505"/>
      <w:bookmarkEnd w:id="506"/>
      <w:bookmarkEnd w:id="507"/>
    </w:p>
    <w:p w14:paraId="02ECDDBF" w14:textId="77777777" w:rsidR="00977B9E" w:rsidRDefault="005474B7">
      <w:r>
        <w:t>Данное сообщение об ошибке выводится, как правило, в случае возникновения сбоя в работе серверной части Системы, приведшему к полной недоступности функций Системы. В этом случае необходимо обратиться в службу технической поддержки. В письме в службу технической поддержки необходимо указать логин пользователя, выявившего ошибку, название интерфейса, операции, при выполнении которых произошла ошибка, указать время ошибки.</w:t>
      </w:r>
    </w:p>
    <w:p w14:paraId="54038994" w14:textId="77777777" w:rsidR="00977B9E" w:rsidRDefault="00977B9E"/>
    <w:p w14:paraId="7DE0F5BC" w14:textId="77777777" w:rsidR="00977B9E" w:rsidRDefault="00977B9E">
      <w:bookmarkStart w:id="509" w:name="_Toc19705503"/>
      <w:bookmarkStart w:id="510" w:name="_Toc19721898"/>
      <w:bookmarkStart w:id="511" w:name="_Toc19724477"/>
      <w:bookmarkStart w:id="512" w:name="_Toc19705504"/>
      <w:bookmarkStart w:id="513" w:name="_Toc19721899"/>
      <w:bookmarkStart w:id="514" w:name="_Toc19724478"/>
      <w:bookmarkStart w:id="515" w:name="_Toc388349246"/>
      <w:bookmarkEnd w:id="493"/>
      <w:bookmarkEnd w:id="494"/>
      <w:bookmarkEnd w:id="495"/>
      <w:bookmarkEnd w:id="496"/>
      <w:bookmarkEnd w:id="497"/>
      <w:bookmarkEnd w:id="498"/>
      <w:bookmarkEnd w:id="508"/>
      <w:bookmarkEnd w:id="509"/>
      <w:bookmarkEnd w:id="510"/>
      <w:bookmarkEnd w:id="511"/>
      <w:bookmarkEnd w:id="512"/>
      <w:bookmarkEnd w:id="513"/>
      <w:bookmarkEnd w:id="514"/>
    </w:p>
    <w:p w14:paraId="3A402F99" w14:textId="77777777" w:rsidR="00977B9E" w:rsidRDefault="005474B7">
      <w:pPr>
        <w:pStyle w:val="1"/>
      </w:pPr>
      <w:bookmarkStart w:id="516" w:name="_Toc67492945"/>
      <w:bookmarkStart w:id="517" w:name="_Toc77329656"/>
      <w:bookmarkStart w:id="518" w:name="_Toc183978061"/>
      <w:bookmarkStart w:id="519" w:name="_Toc184575994"/>
      <w:r>
        <w:t>Рекомендации по освоению</w:t>
      </w:r>
      <w:bookmarkEnd w:id="515"/>
      <w:bookmarkEnd w:id="516"/>
      <w:bookmarkEnd w:id="517"/>
      <w:bookmarkEnd w:id="518"/>
      <w:bookmarkEnd w:id="519"/>
    </w:p>
    <w:p w14:paraId="4B6ED5A0" w14:textId="77777777" w:rsidR="00977B9E" w:rsidRDefault="005474B7">
      <w:r>
        <w:t>Для освоения навыков работы с Системой рекомендуется внимательно изучить следующую эксплуатационную документацию:</w:t>
      </w:r>
    </w:p>
    <w:p w14:paraId="76063B2E" w14:textId="61928118" w:rsidR="00977B9E" w:rsidRDefault="005474B7">
      <w:pPr>
        <w:pStyle w:val="28"/>
      </w:pPr>
      <w:r>
        <w:t>Настоящее Руководство</w:t>
      </w:r>
      <w:r w:rsidR="0059651F">
        <w:t xml:space="preserve"> по эксплуатации</w:t>
      </w:r>
      <w:r>
        <w:t>.</w:t>
      </w:r>
    </w:p>
    <w:p w14:paraId="0D8B4BEE" w14:textId="77777777" w:rsidR="00B63318" w:rsidRDefault="00B63318" w:rsidP="00B63318">
      <w:pPr>
        <w:pStyle w:val="28"/>
        <w:numPr>
          <w:ilvl w:val="0"/>
          <w:numId w:val="0"/>
        </w:numPr>
        <w:ind w:left="720" w:hanging="360"/>
      </w:pPr>
    </w:p>
    <w:p w14:paraId="65E58A36" w14:textId="77777777" w:rsidR="00B63318" w:rsidRDefault="00B63318" w:rsidP="00B63318">
      <w:pPr>
        <w:pStyle w:val="28"/>
        <w:numPr>
          <w:ilvl w:val="0"/>
          <w:numId w:val="0"/>
        </w:numPr>
        <w:ind w:left="720" w:hanging="360"/>
      </w:pPr>
    </w:p>
    <w:p w14:paraId="2F661510" w14:textId="77777777" w:rsidR="00B63318" w:rsidRDefault="00B63318"/>
    <w:p w14:paraId="2DEBD2CF" w14:textId="77777777" w:rsidR="00977B9E" w:rsidRDefault="005474B7">
      <w:pPr>
        <w:ind w:firstLine="0"/>
        <w:jc w:val="left"/>
        <w:rPr>
          <w:b/>
        </w:rPr>
      </w:pPr>
      <w:bookmarkStart w:id="520" w:name="_Toc388349249"/>
      <w:bookmarkStart w:id="521" w:name="_Toc15309773"/>
      <w:r>
        <w:rPr>
          <w:b/>
        </w:rPr>
        <w:br w:type="page"/>
      </w:r>
    </w:p>
    <w:p w14:paraId="4B031D20" w14:textId="77777777" w:rsidR="00977B9E" w:rsidRDefault="005474B7">
      <w:pPr>
        <w:spacing w:before="120" w:after="120"/>
        <w:ind w:firstLine="0"/>
        <w:jc w:val="center"/>
        <w:rPr>
          <w:b/>
        </w:rPr>
      </w:pPr>
      <w:r>
        <w:rPr>
          <w:b/>
        </w:rPr>
        <w:t>Лист регистрации изменений</w:t>
      </w:r>
      <w:bookmarkEnd w:id="520"/>
      <w:bookmarkEnd w:id="521"/>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2"/>
        <w:gridCol w:w="994"/>
        <w:gridCol w:w="994"/>
        <w:gridCol w:w="849"/>
        <w:gridCol w:w="1135"/>
        <w:gridCol w:w="1135"/>
        <w:gridCol w:w="1135"/>
        <w:gridCol w:w="992"/>
        <w:gridCol w:w="708"/>
        <w:gridCol w:w="1416"/>
      </w:tblGrid>
      <w:tr w:rsidR="00977B9E" w14:paraId="1E6F49DC" w14:textId="77777777">
        <w:trPr>
          <w:trHeight w:hRule="exact" w:val="340"/>
          <w:jc w:val="center"/>
        </w:trPr>
        <w:tc>
          <w:tcPr>
            <w:tcW w:w="349" w:type="pct"/>
            <w:vMerge w:val="restart"/>
            <w:vAlign w:val="center"/>
          </w:tcPr>
          <w:p w14:paraId="51812ADE" w14:textId="77777777" w:rsidR="00977B9E" w:rsidRDefault="005474B7">
            <w:pPr>
              <w:pStyle w:val="affff0"/>
              <w:rPr>
                <w:b w:val="0"/>
                <w:sz w:val="20"/>
                <w:szCs w:val="20"/>
              </w:rPr>
            </w:pPr>
            <w:r>
              <w:rPr>
                <w:b w:val="0"/>
                <w:sz w:val="20"/>
                <w:szCs w:val="20"/>
              </w:rPr>
              <w:t>Изм.</w:t>
            </w:r>
          </w:p>
        </w:tc>
        <w:tc>
          <w:tcPr>
            <w:tcW w:w="1974" w:type="pct"/>
            <w:gridSpan w:val="4"/>
            <w:vAlign w:val="center"/>
          </w:tcPr>
          <w:p w14:paraId="6356631C" w14:textId="77777777" w:rsidR="00977B9E" w:rsidRDefault="005474B7">
            <w:pPr>
              <w:pStyle w:val="affff0"/>
              <w:rPr>
                <w:b w:val="0"/>
                <w:sz w:val="20"/>
                <w:szCs w:val="20"/>
              </w:rPr>
            </w:pPr>
            <w:r>
              <w:rPr>
                <w:b w:val="0"/>
                <w:sz w:val="20"/>
                <w:szCs w:val="20"/>
              </w:rPr>
              <w:t>Номера листов (страниц)</w:t>
            </w:r>
          </w:p>
        </w:tc>
        <w:tc>
          <w:tcPr>
            <w:tcW w:w="564" w:type="pct"/>
            <w:vMerge w:val="restart"/>
            <w:vAlign w:val="center"/>
          </w:tcPr>
          <w:p w14:paraId="0425088F" w14:textId="77777777" w:rsidR="00977B9E" w:rsidRDefault="005474B7">
            <w:pPr>
              <w:pStyle w:val="affff0"/>
              <w:rPr>
                <w:b w:val="0"/>
                <w:sz w:val="20"/>
                <w:szCs w:val="20"/>
              </w:rPr>
            </w:pPr>
            <w:r>
              <w:rPr>
                <w:b w:val="0"/>
                <w:sz w:val="20"/>
                <w:szCs w:val="20"/>
              </w:rPr>
              <w:t>Всего листов (страниц) в док.</w:t>
            </w:r>
          </w:p>
        </w:tc>
        <w:tc>
          <w:tcPr>
            <w:tcW w:w="564" w:type="pct"/>
            <w:vMerge w:val="restart"/>
            <w:vAlign w:val="center"/>
          </w:tcPr>
          <w:p w14:paraId="1BC61232" w14:textId="77777777" w:rsidR="00977B9E" w:rsidRDefault="005474B7">
            <w:pPr>
              <w:pStyle w:val="affff0"/>
              <w:rPr>
                <w:b w:val="0"/>
                <w:sz w:val="20"/>
                <w:szCs w:val="20"/>
              </w:rPr>
            </w:pPr>
            <w:r>
              <w:rPr>
                <w:b w:val="0"/>
                <w:sz w:val="20"/>
                <w:szCs w:val="20"/>
              </w:rPr>
              <w:t>№ разреш. документа</w:t>
            </w:r>
          </w:p>
        </w:tc>
        <w:tc>
          <w:tcPr>
            <w:tcW w:w="493" w:type="pct"/>
            <w:vMerge w:val="restart"/>
            <w:vAlign w:val="center"/>
          </w:tcPr>
          <w:p w14:paraId="18B4BD24" w14:textId="77777777" w:rsidR="00977B9E" w:rsidRDefault="005474B7">
            <w:pPr>
              <w:pStyle w:val="affff0"/>
              <w:rPr>
                <w:b w:val="0"/>
                <w:sz w:val="20"/>
                <w:szCs w:val="20"/>
              </w:rPr>
            </w:pPr>
            <w:r>
              <w:rPr>
                <w:b w:val="0"/>
                <w:sz w:val="20"/>
                <w:szCs w:val="20"/>
              </w:rPr>
              <w:t>Подпись</w:t>
            </w:r>
          </w:p>
        </w:tc>
        <w:tc>
          <w:tcPr>
            <w:tcW w:w="352" w:type="pct"/>
            <w:vMerge w:val="restart"/>
            <w:vAlign w:val="center"/>
          </w:tcPr>
          <w:p w14:paraId="68C8D1A9" w14:textId="77777777" w:rsidR="00977B9E" w:rsidRDefault="005474B7">
            <w:pPr>
              <w:pStyle w:val="affff0"/>
              <w:rPr>
                <w:b w:val="0"/>
                <w:sz w:val="20"/>
                <w:szCs w:val="20"/>
              </w:rPr>
            </w:pPr>
            <w:r>
              <w:rPr>
                <w:b w:val="0"/>
                <w:sz w:val="20"/>
                <w:szCs w:val="20"/>
              </w:rPr>
              <w:t>Дата</w:t>
            </w:r>
          </w:p>
        </w:tc>
        <w:tc>
          <w:tcPr>
            <w:tcW w:w="705" w:type="pct"/>
            <w:vMerge w:val="restart"/>
            <w:vAlign w:val="center"/>
          </w:tcPr>
          <w:p w14:paraId="7B203A73" w14:textId="77777777" w:rsidR="00977B9E" w:rsidRDefault="005474B7">
            <w:pPr>
              <w:pStyle w:val="affff0"/>
              <w:rPr>
                <w:b w:val="0"/>
                <w:sz w:val="20"/>
                <w:szCs w:val="20"/>
              </w:rPr>
            </w:pPr>
            <w:r>
              <w:rPr>
                <w:b w:val="0"/>
                <w:sz w:val="20"/>
                <w:szCs w:val="20"/>
              </w:rPr>
              <w:t>Примечание</w:t>
            </w:r>
          </w:p>
        </w:tc>
      </w:tr>
      <w:tr w:rsidR="00977B9E" w14:paraId="07A87FEC" w14:textId="77777777">
        <w:trPr>
          <w:trHeight w:hRule="exact" w:val="558"/>
          <w:jc w:val="center"/>
        </w:trPr>
        <w:tc>
          <w:tcPr>
            <w:tcW w:w="349" w:type="pct"/>
            <w:vMerge/>
            <w:vAlign w:val="center"/>
          </w:tcPr>
          <w:p w14:paraId="2E714EF8" w14:textId="77777777" w:rsidR="00977B9E" w:rsidRDefault="00977B9E">
            <w:pPr>
              <w:pStyle w:val="affff0"/>
              <w:rPr>
                <w:b w:val="0"/>
                <w:sz w:val="20"/>
                <w:szCs w:val="20"/>
              </w:rPr>
            </w:pPr>
          </w:p>
        </w:tc>
        <w:tc>
          <w:tcPr>
            <w:tcW w:w="494" w:type="pct"/>
            <w:vAlign w:val="center"/>
          </w:tcPr>
          <w:p w14:paraId="4BEF55F6" w14:textId="77777777" w:rsidR="00977B9E" w:rsidRDefault="005474B7">
            <w:pPr>
              <w:pStyle w:val="affff0"/>
              <w:rPr>
                <w:b w:val="0"/>
                <w:sz w:val="20"/>
                <w:szCs w:val="20"/>
              </w:rPr>
            </w:pPr>
            <w:r>
              <w:rPr>
                <w:b w:val="0"/>
                <w:sz w:val="20"/>
                <w:szCs w:val="20"/>
              </w:rPr>
              <w:t>измененных</w:t>
            </w:r>
          </w:p>
        </w:tc>
        <w:tc>
          <w:tcPr>
            <w:tcW w:w="494" w:type="pct"/>
            <w:vAlign w:val="center"/>
          </w:tcPr>
          <w:p w14:paraId="37C19E5A" w14:textId="77777777" w:rsidR="00977B9E" w:rsidRDefault="005474B7">
            <w:pPr>
              <w:pStyle w:val="affff0"/>
              <w:rPr>
                <w:b w:val="0"/>
                <w:sz w:val="20"/>
                <w:szCs w:val="20"/>
              </w:rPr>
            </w:pPr>
            <w:r>
              <w:rPr>
                <w:b w:val="0"/>
                <w:sz w:val="20"/>
                <w:szCs w:val="20"/>
              </w:rPr>
              <w:t>замененных</w:t>
            </w:r>
          </w:p>
        </w:tc>
        <w:tc>
          <w:tcPr>
            <w:tcW w:w="422" w:type="pct"/>
            <w:vAlign w:val="center"/>
          </w:tcPr>
          <w:p w14:paraId="19E4B053" w14:textId="77777777" w:rsidR="00977B9E" w:rsidRDefault="005474B7">
            <w:pPr>
              <w:pStyle w:val="affff0"/>
              <w:rPr>
                <w:b w:val="0"/>
                <w:sz w:val="20"/>
                <w:szCs w:val="20"/>
              </w:rPr>
            </w:pPr>
            <w:r>
              <w:rPr>
                <w:b w:val="0"/>
                <w:sz w:val="20"/>
                <w:szCs w:val="20"/>
              </w:rPr>
              <w:t>новых</w:t>
            </w:r>
          </w:p>
        </w:tc>
        <w:tc>
          <w:tcPr>
            <w:tcW w:w="564" w:type="pct"/>
            <w:vAlign w:val="center"/>
          </w:tcPr>
          <w:p w14:paraId="754D1A85" w14:textId="77777777" w:rsidR="00977B9E" w:rsidRDefault="005474B7">
            <w:pPr>
              <w:pStyle w:val="affff0"/>
              <w:rPr>
                <w:b w:val="0"/>
                <w:sz w:val="20"/>
                <w:szCs w:val="20"/>
              </w:rPr>
            </w:pPr>
            <w:r>
              <w:rPr>
                <w:b w:val="0"/>
                <w:sz w:val="20"/>
                <w:szCs w:val="20"/>
              </w:rPr>
              <w:t>аннулированных</w:t>
            </w:r>
          </w:p>
        </w:tc>
        <w:tc>
          <w:tcPr>
            <w:tcW w:w="564" w:type="pct"/>
            <w:vMerge/>
            <w:vAlign w:val="center"/>
          </w:tcPr>
          <w:p w14:paraId="29FF4D44" w14:textId="77777777" w:rsidR="00977B9E" w:rsidRDefault="00977B9E">
            <w:pPr>
              <w:pStyle w:val="affff0"/>
              <w:rPr>
                <w:b w:val="0"/>
                <w:sz w:val="20"/>
                <w:szCs w:val="20"/>
              </w:rPr>
            </w:pPr>
          </w:p>
        </w:tc>
        <w:tc>
          <w:tcPr>
            <w:tcW w:w="564" w:type="pct"/>
            <w:vMerge/>
            <w:vAlign w:val="center"/>
          </w:tcPr>
          <w:p w14:paraId="4243E160" w14:textId="77777777" w:rsidR="00977B9E" w:rsidRDefault="00977B9E">
            <w:pPr>
              <w:pStyle w:val="affff0"/>
              <w:rPr>
                <w:b w:val="0"/>
                <w:sz w:val="20"/>
                <w:szCs w:val="20"/>
              </w:rPr>
            </w:pPr>
          </w:p>
        </w:tc>
        <w:tc>
          <w:tcPr>
            <w:tcW w:w="493" w:type="pct"/>
            <w:vMerge/>
            <w:vAlign w:val="center"/>
          </w:tcPr>
          <w:p w14:paraId="4129F824" w14:textId="77777777" w:rsidR="00977B9E" w:rsidRDefault="00977B9E">
            <w:pPr>
              <w:pStyle w:val="affff0"/>
              <w:rPr>
                <w:b w:val="0"/>
                <w:sz w:val="20"/>
                <w:szCs w:val="20"/>
              </w:rPr>
            </w:pPr>
          </w:p>
        </w:tc>
        <w:tc>
          <w:tcPr>
            <w:tcW w:w="352" w:type="pct"/>
            <w:vMerge/>
            <w:vAlign w:val="center"/>
          </w:tcPr>
          <w:p w14:paraId="022155DF" w14:textId="77777777" w:rsidR="00977B9E" w:rsidRDefault="00977B9E">
            <w:pPr>
              <w:pStyle w:val="affff0"/>
              <w:rPr>
                <w:b w:val="0"/>
                <w:sz w:val="20"/>
                <w:szCs w:val="20"/>
              </w:rPr>
            </w:pPr>
          </w:p>
        </w:tc>
        <w:tc>
          <w:tcPr>
            <w:tcW w:w="705" w:type="pct"/>
            <w:vMerge/>
            <w:vAlign w:val="center"/>
          </w:tcPr>
          <w:p w14:paraId="53E808DA" w14:textId="77777777" w:rsidR="00977B9E" w:rsidRDefault="00977B9E">
            <w:pPr>
              <w:pStyle w:val="affff0"/>
              <w:rPr>
                <w:b w:val="0"/>
                <w:sz w:val="20"/>
                <w:szCs w:val="20"/>
              </w:rPr>
            </w:pPr>
          </w:p>
        </w:tc>
      </w:tr>
      <w:tr w:rsidR="00977B9E" w14:paraId="670A797D" w14:textId="77777777">
        <w:trPr>
          <w:trHeight w:hRule="exact" w:val="454"/>
          <w:jc w:val="center"/>
        </w:trPr>
        <w:tc>
          <w:tcPr>
            <w:tcW w:w="349" w:type="pct"/>
            <w:vAlign w:val="center"/>
          </w:tcPr>
          <w:p w14:paraId="66403A5A" w14:textId="77777777" w:rsidR="00977B9E" w:rsidRDefault="00977B9E">
            <w:pPr>
              <w:pStyle w:val="afffb"/>
              <w:rPr>
                <w:sz w:val="20"/>
                <w:szCs w:val="20"/>
              </w:rPr>
            </w:pPr>
          </w:p>
        </w:tc>
        <w:tc>
          <w:tcPr>
            <w:tcW w:w="494" w:type="pct"/>
            <w:vAlign w:val="center"/>
          </w:tcPr>
          <w:p w14:paraId="490B82AF" w14:textId="77777777" w:rsidR="00977B9E" w:rsidRDefault="00977B9E">
            <w:pPr>
              <w:pStyle w:val="afffb"/>
              <w:rPr>
                <w:sz w:val="20"/>
                <w:szCs w:val="20"/>
              </w:rPr>
            </w:pPr>
          </w:p>
        </w:tc>
        <w:tc>
          <w:tcPr>
            <w:tcW w:w="494" w:type="pct"/>
            <w:vAlign w:val="center"/>
          </w:tcPr>
          <w:p w14:paraId="59A1544E" w14:textId="77777777" w:rsidR="00977B9E" w:rsidRDefault="00977B9E">
            <w:pPr>
              <w:pStyle w:val="afffb"/>
              <w:rPr>
                <w:sz w:val="20"/>
                <w:szCs w:val="20"/>
              </w:rPr>
            </w:pPr>
          </w:p>
        </w:tc>
        <w:tc>
          <w:tcPr>
            <w:tcW w:w="422" w:type="pct"/>
            <w:vAlign w:val="center"/>
          </w:tcPr>
          <w:p w14:paraId="1D2C2149" w14:textId="77777777" w:rsidR="00977B9E" w:rsidRDefault="00977B9E">
            <w:pPr>
              <w:pStyle w:val="afffb"/>
              <w:rPr>
                <w:sz w:val="20"/>
                <w:szCs w:val="20"/>
              </w:rPr>
            </w:pPr>
          </w:p>
        </w:tc>
        <w:tc>
          <w:tcPr>
            <w:tcW w:w="564" w:type="pct"/>
            <w:vAlign w:val="center"/>
          </w:tcPr>
          <w:p w14:paraId="4105A50B" w14:textId="77777777" w:rsidR="00977B9E" w:rsidRDefault="00977B9E">
            <w:pPr>
              <w:pStyle w:val="afffb"/>
              <w:rPr>
                <w:sz w:val="20"/>
                <w:szCs w:val="20"/>
              </w:rPr>
            </w:pPr>
          </w:p>
        </w:tc>
        <w:tc>
          <w:tcPr>
            <w:tcW w:w="564" w:type="pct"/>
            <w:vAlign w:val="center"/>
          </w:tcPr>
          <w:p w14:paraId="10996154" w14:textId="77777777" w:rsidR="00977B9E" w:rsidRDefault="00977B9E">
            <w:pPr>
              <w:pStyle w:val="afffb"/>
              <w:rPr>
                <w:sz w:val="20"/>
                <w:szCs w:val="20"/>
              </w:rPr>
            </w:pPr>
          </w:p>
        </w:tc>
        <w:tc>
          <w:tcPr>
            <w:tcW w:w="564" w:type="pct"/>
            <w:vAlign w:val="center"/>
          </w:tcPr>
          <w:p w14:paraId="67378E2F" w14:textId="77777777" w:rsidR="00977B9E" w:rsidRDefault="00977B9E">
            <w:pPr>
              <w:pStyle w:val="afffb"/>
              <w:rPr>
                <w:i/>
                <w:sz w:val="20"/>
                <w:szCs w:val="20"/>
              </w:rPr>
            </w:pPr>
          </w:p>
        </w:tc>
        <w:tc>
          <w:tcPr>
            <w:tcW w:w="493" w:type="pct"/>
            <w:vAlign w:val="center"/>
          </w:tcPr>
          <w:p w14:paraId="59568387" w14:textId="77777777" w:rsidR="00977B9E" w:rsidRDefault="00977B9E">
            <w:pPr>
              <w:pStyle w:val="afffb"/>
              <w:rPr>
                <w:i/>
                <w:sz w:val="20"/>
                <w:szCs w:val="20"/>
              </w:rPr>
            </w:pPr>
          </w:p>
        </w:tc>
        <w:tc>
          <w:tcPr>
            <w:tcW w:w="352" w:type="pct"/>
            <w:vAlign w:val="center"/>
          </w:tcPr>
          <w:p w14:paraId="6700C5CE" w14:textId="77777777" w:rsidR="00977B9E" w:rsidRDefault="00977B9E">
            <w:pPr>
              <w:pStyle w:val="afffb"/>
              <w:rPr>
                <w:i/>
                <w:sz w:val="20"/>
                <w:szCs w:val="20"/>
              </w:rPr>
            </w:pPr>
          </w:p>
        </w:tc>
        <w:tc>
          <w:tcPr>
            <w:tcW w:w="705" w:type="pct"/>
            <w:vAlign w:val="center"/>
          </w:tcPr>
          <w:p w14:paraId="23B16207" w14:textId="77777777" w:rsidR="00977B9E" w:rsidRDefault="00977B9E">
            <w:pPr>
              <w:pStyle w:val="afffb"/>
              <w:rPr>
                <w:i/>
                <w:sz w:val="20"/>
                <w:szCs w:val="20"/>
              </w:rPr>
            </w:pPr>
          </w:p>
        </w:tc>
      </w:tr>
      <w:tr w:rsidR="00977B9E" w14:paraId="624AB85D" w14:textId="77777777">
        <w:trPr>
          <w:trHeight w:hRule="exact" w:val="454"/>
          <w:jc w:val="center"/>
        </w:trPr>
        <w:tc>
          <w:tcPr>
            <w:tcW w:w="349" w:type="pct"/>
            <w:vAlign w:val="center"/>
          </w:tcPr>
          <w:p w14:paraId="17E38D2D" w14:textId="77777777" w:rsidR="00977B9E" w:rsidRDefault="00977B9E">
            <w:pPr>
              <w:pStyle w:val="afffb"/>
              <w:rPr>
                <w:sz w:val="20"/>
                <w:szCs w:val="20"/>
              </w:rPr>
            </w:pPr>
          </w:p>
        </w:tc>
        <w:tc>
          <w:tcPr>
            <w:tcW w:w="494" w:type="pct"/>
            <w:vAlign w:val="center"/>
          </w:tcPr>
          <w:p w14:paraId="0FABA5E2" w14:textId="77777777" w:rsidR="00977B9E" w:rsidRDefault="00977B9E">
            <w:pPr>
              <w:pStyle w:val="afffb"/>
              <w:rPr>
                <w:sz w:val="20"/>
                <w:szCs w:val="20"/>
              </w:rPr>
            </w:pPr>
          </w:p>
        </w:tc>
        <w:tc>
          <w:tcPr>
            <w:tcW w:w="494" w:type="pct"/>
            <w:vAlign w:val="center"/>
          </w:tcPr>
          <w:p w14:paraId="47077ADC" w14:textId="77777777" w:rsidR="00977B9E" w:rsidRDefault="00977B9E">
            <w:pPr>
              <w:pStyle w:val="afffb"/>
              <w:rPr>
                <w:sz w:val="20"/>
                <w:szCs w:val="20"/>
              </w:rPr>
            </w:pPr>
          </w:p>
        </w:tc>
        <w:tc>
          <w:tcPr>
            <w:tcW w:w="422" w:type="pct"/>
            <w:vAlign w:val="center"/>
          </w:tcPr>
          <w:p w14:paraId="050126C3" w14:textId="77777777" w:rsidR="00977B9E" w:rsidRDefault="00977B9E">
            <w:pPr>
              <w:pStyle w:val="afffb"/>
              <w:rPr>
                <w:sz w:val="20"/>
                <w:szCs w:val="20"/>
              </w:rPr>
            </w:pPr>
          </w:p>
        </w:tc>
        <w:tc>
          <w:tcPr>
            <w:tcW w:w="564" w:type="pct"/>
            <w:vAlign w:val="center"/>
          </w:tcPr>
          <w:p w14:paraId="1838BC57" w14:textId="77777777" w:rsidR="00977B9E" w:rsidRDefault="00977B9E">
            <w:pPr>
              <w:pStyle w:val="afffb"/>
              <w:rPr>
                <w:sz w:val="20"/>
                <w:szCs w:val="20"/>
              </w:rPr>
            </w:pPr>
          </w:p>
        </w:tc>
        <w:tc>
          <w:tcPr>
            <w:tcW w:w="564" w:type="pct"/>
            <w:vAlign w:val="center"/>
          </w:tcPr>
          <w:p w14:paraId="539E239B" w14:textId="77777777" w:rsidR="00977B9E" w:rsidRDefault="00977B9E">
            <w:pPr>
              <w:pStyle w:val="afffb"/>
              <w:rPr>
                <w:sz w:val="20"/>
                <w:szCs w:val="20"/>
              </w:rPr>
            </w:pPr>
          </w:p>
        </w:tc>
        <w:tc>
          <w:tcPr>
            <w:tcW w:w="564" w:type="pct"/>
            <w:vAlign w:val="center"/>
          </w:tcPr>
          <w:p w14:paraId="74C8CE84" w14:textId="77777777" w:rsidR="00977B9E" w:rsidRDefault="00977B9E">
            <w:pPr>
              <w:pStyle w:val="afffb"/>
              <w:rPr>
                <w:sz w:val="20"/>
                <w:szCs w:val="20"/>
              </w:rPr>
            </w:pPr>
          </w:p>
        </w:tc>
        <w:tc>
          <w:tcPr>
            <w:tcW w:w="493" w:type="pct"/>
            <w:vAlign w:val="center"/>
          </w:tcPr>
          <w:p w14:paraId="56A79CA8" w14:textId="77777777" w:rsidR="00977B9E" w:rsidRDefault="00977B9E">
            <w:pPr>
              <w:pStyle w:val="afffb"/>
              <w:rPr>
                <w:sz w:val="20"/>
                <w:szCs w:val="20"/>
              </w:rPr>
            </w:pPr>
          </w:p>
        </w:tc>
        <w:tc>
          <w:tcPr>
            <w:tcW w:w="352" w:type="pct"/>
            <w:vAlign w:val="center"/>
          </w:tcPr>
          <w:p w14:paraId="7731B8DD" w14:textId="77777777" w:rsidR="00977B9E" w:rsidRDefault="00977B9E">
            <w:pPr>
              <w:pStyle w:val="afffb"/>
              <w:rPr>
                <w:sz w:val="20"/>
                <w:szCs w:val="20"/>
              </w:rPr>
            </w:pPr>
          </w:p>
        </w:tc>
        <w:tc>
          <w:tcPr>
            <w:tcW w:w="705" w:type="pct"/>
            <w:vAlign w:val="center"/>
          </w:tcPr>
          <w:p w14:paraId="498DDC56" w14:textId="77777777" w:rsidR="00977B9E" w:rsidRDefault="00977B9E">
            <w:pPr>
              <w:pStyle w:val="afffb"/>
              <w:rPr>
                <w:sz w:val="20"/>
                <w:szCs w:val="20"/>
              </w:rPr>
            </w:pPr>
          </w:p>
        </w:tc>
      </w:tr>
      <w:tr w:rsidR="00977B9E" w14:paraId="03700EDB" w14:textId="77777777">
        <w:trPr>
          <w:trHeight w:hRule="exact" w:val="454"/>
          <w:jc w:val="center"/>
        </w:trPr>
        <w:tc>
          <w:tcPr>
            <w:tcW w:w="349" w:type="pct"/>
            <w:vAlign w:val="center"/>
          </w:tcPr>
          <w:p w14:paraId="678FC1EB" w14:textId="77777777" w:rsidR="00977B9E" w:rsidRDefault="00977B9E">
            <w:pPr>
              <w:pStyle w:val="afffb"/>
              <w:rPr>
                <w:sz w:val="20"/>
                <w:szCs w:val="20"/>
              </w:rPr>
            </w:pPr>
          </w:p>
        </w:tc>
        <w:tc>
          <w:tcPr>
            <w:tcW w:w="494" w:type="pct"/>
            <w:vAlign w:val="center"/>
          </w:tcPr>
          <w:p w14:paraId="110F3110" w14:textId="77777777" w:rsidR="00977B9E" w:rsidRDefault="00977B9E">
            <w:pPr>
              <w:pStyle w:val="afffb"/>
              <w:rPr>
                <w:sz w:val="20"/>
                <w:szCs w:val="20"/>
              </w:rPr>
            </w:pPr>
          </w:p>
        </w:tc>
        <w:tc>
          <w:tcPr>
            <w:tcW w:w="494" w:type="pct"/>
            <w:vAlign w:val="center"/>
          </w:tcPr>
          <w:p w14:paraId="0ED9DA61" w14:textId="77777777" w:rsidR="00977B9E" w:rsidRDefault="00977B9E">
            <w:pPr>
              <w:pStyle w:val="afffb"/>
              <w:rPr>
                <w:sz w:val="20"/>
                <w:szCs w:val="20"/>
              </w:rPr>
            </w:pPr>
          </w:p>
        </w:tc>
        <w:tc>
          <w:tcPr>
            <w:tcW w:w="422" w:type="pct"/>
            <w:vAlign w:val="center"/>
          </w:tcPr>
          <w:p w14:paraId="569B6B1E" w14:textId="77777777" w:rsidR="00977B9E" w:rsidRDefault="00977B9E">
            <w:pPr>
              <w:pStyle w:val="afffb"/>
              <w:rPr>
                <w:sz w:val="20"/>
                <w:szCs w:val="20"/>
              </w:rPr>
            </w:pPr>
          </w:p>
        </w:tc>
        <w:tc>
          <w:tcPr>
            <w:tcW w:w="564" w:type="pct"/>
            <w:vAlign w:val="center"/>
          </w:tcPr>
          <w:p w14:paraId="23693A5D" w14:textId="77777777" w:rsidR="00977B9E" w:rsidRDefault="00977B9E">
            <w:pPr>
              <w:pStyle w:val="afffb"/>
              <w:rPr>
                <w:sz w:val="20"/>
                <w:szCs w:val="20"/>
              </w:rPr>
            </w:pPr>
          </w:p>
        </w:tc>
        <w:tc>
          <w:tcPr>
            <w:tcW w:w="564" w:type="pct"/>
            <w:vAlign w:val="center"/>
          </w:tcPr>
          <w:p w14:paraId="16F0BACF" w14:textId="77777777" w:rsidR="00977B9E" w:rsidRDefault="00977B9E">
            <w:pPr>
              <w:pStyle w:val="afffb"/>
              <w:rPr>
                <w:sz w:val="20"/>
                <w:szCs w:val="20"/>
              </w:rPr>
            </w:pPr>
          </w:p>
        </w:tc>
        <w:tc>
          <w:tcPr>
            <w:tcW w:w="564" w:type="pct"/>
            <w:vAlign w:val="center"/>
          </w:tcPr>
          <w:p w14:paraId="2C3B5371" w14:textId="77777777" w:rsidR="00977B9E" w:rsidRDefault="00977B9E">
            <w:pPr>
              <w:pStyle w:val="afffb"/>
              <w:rPr>
                <w:sz w:val="20"/>
                <w:szCs w:val="20"/>
              </w:rPr>
            </w:pPr>
          </w:p>
        </w:tc>
        <w:tc>
          <w:tcPr>
            <w:tcW w:w="493" w:type="pct"/>
            <w:vAlign w:val="center"/>
          </w:tcPr>
          <w:p w14:paraId="7AFCF163" w14:textId="77777777" w:rsidR="00977B9E" w:rsidRDefault="00977B9E">
            <w:pPr>
              <w:pStyle w:val="afffb"/>
              <w:rPr>
                <w:sz w:val="20"/>
                <w:szCs w:val="20"/>
              </w:rPr>
            </w:pPr>
          </w:p>
        </w:tc>
        <w:tc>
          <w:tcPr>
            <w:tcW w:w="352" w:type="pct"/>
            <w:vAlign w:val="center"/>
          </w:tcPr>
          <w:p w14:paraId="54C54CEA" w14:textId="77777777" w:rsidR="00977B9E" w:rsidRDefault="00977B9E">
            <w:pPr>
              <w:pStyle w:val="afffb"/>
              <w:rPr>
                <w:sz w:val="20"/>
                <w:szCs w:val="20"/>
              </w:rPr>
            </w:pPr>
          </w:p>
        </w:tc>
        <w:tc>
          <w:tcPr>
            <w:tcW w:w="705" w:type="pct"/>
            <w:vAlign w:val="center"/>
          </w:tcPr>
          <w:p w14:paraId="302480DB" w14:textId="77777777" w:rsidR="00977B9E" w:rsidRDefault="00977B9E">
            <w:pPr>
              <w:pStyle w:val="afffb"/>
              <w:rPr>
                <w:sz w:val="20"/>
                <w:szCs w:val="20"/>
              </w:rPr>
            </w:pPr>
          </w:p>
        </w:tc>
      </w:tr>
      <w:tr w:rsidR="00977B9E" w14:paraId="6A5E0536" w14:textId="77777777">
        <w:trPr>
          <w:trHeight w:hRule="exact" w:val="454"/>
          <w:jc w:val="center"/>
        </w:trPr>
        <w:tc>
          <w:tcPr>
            <w:tcW w:w="349" w:type="pct"/>
            <w:vAlign w:val="center"/>
          </w:tcPr>
          <w:p w14:paraId="7CF68AFF" w14:textId="77777777" w:rsidR="00977B9E" w:rsidRDefault="00977B9E">
            <w:pPr>
              <w:pStyle w:val="afffb"/>
              <w:rPr>
                <w:sz w:val="20"/>
                <w:szCs w:val="20"/>
              </w:rPr>
            </w:pPr>
          </w:p>
        </w:tc>
        <w:tc>
          <w:tcPr>
            <w:tcW w:w="494" w:type="pct"/>
            <w:vAlign w:val="center"/>
          </w:tcPr>
          <w:p w14:paraId="193F559F" w14:textId="77777777" w:rsidR="00977B9E" w:rsidRDefault="00977B9E">
            <w:pPr>
              <w:pStyle w:val="afffb"/>
              <w:rPr>
                <w:sz w:val="20"/>
                <w:szCs w:val="20"/>
              </w:rPr>
            </w:pPr>
          </w:p>
        </w:tc>
        <w:tc>
          <w:tcPr>
            <w:tcW w:w="494" w:type="pct"/>
            <w:vAlign w:val="center"/>
          </w:tcPr>
          <w:p w14:paraId="2DC46757" w14:textId="77777777" w:rsidR="00977B9E" w:rsidRDefault="00977B9E">
            <w:pPr>
              <w:pStyle w:val="afffb"/>
              <w:rPr>
                <w:sz w:val="20"/>
                <w:szCs w:val="20"/>
              </w:rPr>
            </w:pPr>
          </w:p>
        </w:tc>
        <w:tc>
          <w:tcPr>
            <w:tcW w:w="422" w:type="pct"/>
            <w:vAlign w:val="center"/>
          </w:tcPr>
          <w:p w14:paraId="62BD3F62" w14:textId="77777777" w:rsidR="00977B9E" w:rsidRDefault="00977B9E">
            <w:pPr>
              <w:pStyle w:val="afffb"/>
              <w:rPr>
                <w:sz w:val="20"/>
                <w:szCs w:val="20"/>
              </w:rPr>
            </w:pPr>
          </w:p>
        </w:tc>
        <w:tc>
          <w:tcPr>
            <w:tcW w:w="564" w:type="pct"/>
            <w:vAlign w:val="center"/>
          </w:tcPr>
          <w:p w14:paraId="11357715" w14:textId="77777777" w:rsidR="00977B9E" w:rsidRDefault="00977B9E">
            <w:pPr>
              <w:pStyle w:val="afffb"/>
              <w:rPr>
                <w:sz w:val="20"/>
                <w:szCs w:val="20"/>
              </w:rPr>
            </w:pPr>
          </w:p>
        </w:tc>
        <w:tc>
          <w:tcPr>
            <w:tcW w:w="564" w:type="pct"/>
            <w:vAlign w:val="center"/>
          </w:tcPr>
          <w:p w14:paraId="4B262A5C" w14:textId="77777777" w:rsidR="00977B9E" w:rsidRDefault="00977B9E">
            <w:pPr>
              <w:pStyle w:val="afffb"/>
              <w:rPr>
                <w:sz w:val="20"/>
                <w:szCs w:val="20"/>
              </w:rPr>
            </w:pPr>
          </w:p>
        </w:tc>
        <w:tc>
          <w:tcPr>
            <w:tcW w:w="564" w:type="pct"/>
            <w:vAlign w:val="center"/>
          </w:tcPr>
          <w:p w14:paraId="1233DB13" w14:textId="77777777" w:rsidR="00977B9E" w:rsidRDefault="00977B9E">
            <w:pPr>
              <w:pStyle w:val="afffb"/>
              <w:rPr>
                <w:sz w:val="20"/>
                <w:szCs w:val="20"/>
              </w:rPr>
            </w:pPr>
          </w:p>
        </w:tc>
        <w:tc>
          <w:tcPr>
            <w:tcW w:w="493" w:type="pct"/>
            <w:vAlign w:val="center"/>
          </w:tcPr>
          <w:p w14:paraId="6A681E99" w14:textId="77777777" w:rsidR="00977B9E" w:rsidRDefault="00977B9E">
            <w:pPr>
              <w:pStyle w:val="afffb"/>
              <w:rPr>
                <w:sz w:val="20"/>
                <w:szCs w:val="20"/>
              </w:rPr>
            </w:pPr>
          </w:p>
        </w:tc>
        <w:tc>
          <w:tcPr>
            <w:tcW w:w="352" w:type="pct"/>
            <w:vAlign w:val="center"/>
          </w:tcPr>
          <w:p w14:paraId="376AC45A" w14:textId="77777777" w:rsidR="00977B9E" w:rsidRDefault="00977B9E">
            <w:pPr>
              <w:pStyle w:val="afffb"/>
              <w:rPr>
                <w:sz w:val="20"/>
                <w:szCs w:val="20"/>
              </w:rPr>
            </w:pPr>
          </w:p>
        </w:tc>
        <w:tc>
          <w:tcPr>
            <w:tcW w:w="705" w:type="pct"/>
            <w:vAlign w:val="center"/>
          </w:tcPr>
          <w:p w14:paraId="15FB7256" w14:textId="77777777" w:rsidR="00977B9E" w:rsidRDefault="00977B9E">
            <w:pPr>
              <w:pStyle w:val="afffb"/>
              <w:rPr>
                <w:sz w:val="20"/>
                <w:szCs w:val="20"/>
              </w:rPr>
            </w:pPr>
          </w:p>
        </w:tc>
      </w:tr>
      <w:tr w:rsidR="00977B9E" w14:paraId="0EA8F132" w14:textId="77777777">
        <w:trPr>
          <w:trHeight w:hRule="exact" w:val="454"/>
          <w:jc w:val="center"/>
        </w:trPr>
        <w:tc>
          <w:tcPr>
            <w:tcW w:w="349" w:type="pct"/>
            <w:vAlign w:val="center"/>
          </w:tcPr>
          <w:p w14:paraId="33FADCC2" w14:textId="77777777" w:rsidR="00977B9E" w:rsidRDefault="00977B9E">
            <w:pPr>
              <w:pStyle w:val="afffb"/>
              <w:rPr>
                <w:sz w:val="20"/>
                <w:szCs w:val="20"/>
              </w:rPr>
            </w:pPr>
          </w:p>
        </w:tc>
        <w:tc>
          <w:tcPr>
            <w:tcW w:w="494" w:type="pct"/>
            <w:vAlign w:val="center"/>
          </w:tcPr>
          <w:p w14:paraId="39F3C6C8" w14:textId="77777777" w:rsidR="00977B9E" w:rsidRDefault="00977B9E">
            <w:pPr>
              <w:pStyle w:val="afffb"/>
              <w:rPr>
                <w:sz w:val="20"/>
                <w:szCs w:val="20"/>
              </w:rPr>
            </w:pPr>
          </w:p>
        </w:tc>
        <w:tc>
          <w:tcPr>
            <w:tcW w:w="494" w:type="pct"/>
            <w:vAlign w:val="center"/>
          </w:tcPr>
          <w:p w14:paraId="581DCB5C" w14:textId="77777777" w:rsidR="00977B9E" w:rsidRDefault="00977B9E">
            <w:pPr>
              <w:pStyle w:val="afffb"/>
              <w:rPr>
                <w:sz w:val="20"/>
                <w:szCs w:val="20"/>
              </w:rPr>
            </w:pPr>
          </w:p>
        </w:tc>
        <w:tc>
          <w:tcPr>
            <w:tcW w:w="422" w:type="pct"/>
            <w:vAlign w:val="center"/>
          </w:tcPr>
          <w:p w14:paraId="0A0F670F" w14:textId="77777777" w:rsidR="00977B9E" w:rsidRDefault="00977B9E">
            <w:pPr>
              <w:pStyle w:val="afffb"/>
              <w:rPr>
                <w:sz w:val="20"/>
                <w:szCs w:val="20"/>
              </w:rPr>
            </w:pPr>
          </w:p>
        </w:tc>
        <w:tc>
          <w:tcPr>
            <w:tcW w:w="564" w:type="pct"/>
            <w:vAlign w:val="center"/>
          </w:tcPr>
          <w:p w14:paraId="0BF16DBD" w14:textId="77777777" w:rsidR="00977B9E" w:rsidRDefault="00977B9E">
            <w:pPr>
              <w:pStyle w:val="afffb"/>
              <w:rPr>
                <w:sz w:val="20"/>
                <w:szCs w:val="20"/>
              </w:rPr>
            </w:pPr>
          </w:p>
        </w:tc>
        <w:tc>
          <w:tcPr>
            <w:tcW w:w="564" w:type="pct"/>
            <w:vAlign w:val="center"/>
          </w:tcPr>
          <w:p w14:paraId="480BA37B" w14:textId="77777777" w:rsidR="00977B9E" w:rsidRDefault="00977B9E">
            <w:pPr>
              <w:pStyle w:val="afffb"/>
              <w:rPr>
                <w:sz w:val="20"/>
                <w:szCs w:val="20"/>
              </w:rPr>
            </w:pPr>
          </w:p>
        </w:tc>
        <w:tc>
          <w:tcPr>
            <w:tcW w:w="564" w:type="pct"/>
            <w:vAlign w:val="center"/>
          </w:tcPr>
          <w:p w14:paraId="018B8BE4" w14:textId="77777777" w:rsidR="00977B9E" w:rsidRDefault="00977B9E">
            <w:pPr>
              <w:pStyle w:val="afffb"/>
              <w:rPr>
                <w:sz w:val="20"/>
                <w:szCs w:val="20"/>
              </w:rPr>
            </w:pPr>
          </w:p>
        </w:tc>
        <w:tc>
          <w:tcPr>
            <w:tcW w:w="493" w:type="pct"/>
            <w:vAlign w:val="center"/>
          </w:tcPr>
          <w:p w14:paraId="61825403" w14:textId="77777777" w:rsidR="00977B9E" w:rsidRDefault="00977B9E">
            <w:pPr>
              <w:pStyle w:val="afffb"/>
              <w:rPr>
                <w:sz w:val="20"/>
                <w:szCs w:val="20"/>
              </w:rPr>
            </w:pPr>
          </w:p>
        </w:tc>
        <w:tc>
          <w:tcPr>
            <w:tcW w:w="352" w:type="pct"/>
            <w:vAlign w:val="center"/>
          </w:tcPr>
          <w:p w14:paraId="5FDDDB0B" w14:textId="77777777" w:rsidR="00977B9E" w:rsidRDefault="00977B9E">
            <w:pPr>
              <w:pStyle w:val="afffb"/>
              <w:rPr>
                <w:sz w:val="20"/>
                <w:szCs w:val="20"/>
              </w:rPr>
            </w:pPr>
          </w:p>
        </w:tc>
        <w:tc>
          <w:tcPr>
            <w:tcW w:w="705" w:type="pct"/>
            <w:vAlign w:val="center"/>
          </w:tcPr>
          <w:p w14:paraId="5D292623" w14:textId="77777777" w:rsidR="00977B9E" w:rsidRDefault="00977B9E">
            <w:pPr>
              <w:pStyle w:val="afffb"/>
              <w:rPr>
                <w:sz w:val="20"/>
                <w:szCs w:val="20"/>
              </w:rPr>
            </w:pPr>
          </w:p>
        </w:tc>
      </w:tr>
      <w:tr w:rsidR="00977B9E" w14:paraId="4D16773E" w14:textId="77777777">
        <w:trPr>
          <w:trHeight w:hRule="exact" w:val="454"/>
          <w:jc w:val="center"/>
        </w:trPr>
        <w:tc>
          <w:tcPr>
            <w:tcW w:w="349" w:type="pct"/>
            <w:vAlign w:val="center"/>
          </w:tcPr>
          <w:p w14:paraId="0239D4E6" w14:textId="77777777" w:rsidR="00977B9E" w:rsidRDefault="00977B9E">
            <w:pPr>
              <w:pStyle w:val="afffb"/>
              <w:rPr>
                <w:sz w:val="20"/>
                <w:szCs w:val="20"/>
              </w:rPr>
            </w:pPr>
          </w:p>
        </w:tc>
        <w:tc>
          <w:tcPr>
            <w:tcW w:w="494" w:type="pct"/>
            <w:vAlign w:val="center"/>
          </w:tcPr>
          <w:p w14:paraId="7FA924D6" w14:textId="77777777" w:rsidR="00977B9E" w:rsidRDefault="00977B9E">
            <w:pPr>
              <w:pStyle w:val="afffb"/>
              <w:rPr>
                <w:sz w:val="20"/>
                <w:szCs w:val="20"/>
              </w:rPr>
            </w:pPr>
          </w:p>
        </w:tc>
        <w:tc>
          <w:tcPr>
            <w:tcW w:w="494" w:type="pct"/>
            <w:vAlign w:val="center"/>
          </w:tcPr>
          <w:p w14:paraId="16F7292C" w14:textId="77777777" w:rsidR="00977B9E" w:rsidRDefault="00977B9E">
            <w:pPr>
              <w:pStyle w:val="afffb"/>
              <w:rPr>
                <w:sz w:val="20"/>
                <w:szCs w:val="20"/>
              </w:rPr>
            </w:pPr>
          </w:p>
        </w:tc>
        <w:tc>
          <w:tcPr>
            <w:tcW w:w="422" w:type="pct"/>
            <w:vAlign w:val="center"/>
          </w:tcPr>
          <w:p w14:paraId="22F3381B" w14:textId="77777777" w:rsidR="00977B9E" w:rsidRDefault="00977B9E">
            <w:pPr>
              <w:pStyle w:val="afffb"/>
              <w:rPr>
                <w:sz w:val="20"/>
                <w:szCs w:val="20"/>
              </w:rPr>
            </w:pPr>
          </w:p>
        </w:tc>
        <w:tc>
          <w:tcPr>
            <w:tcW w:w="564" w:type="pct"/>
            <w:vAlign w:val="center"/>
          </w:tcPr>
          <w:p w14:paraId="67BC2358" w14:textId="77777777" w:rsidR="00977B9E" w:rsidRDefault="00977B9E">
            <w:pPr>
              <w:pStyle w:val="afffb"/>
              <w:rPr>
                <w:sz w:val="20"/>
                <w:szCs w:val="20"/>
              </w:rPr>
            </w:pPr>
          </w:p>
        </w:tc>
        <w:tc>
          <w:tcPr>
            <w:tcW w:w="564" w:type="pct"/>
            <w:vAlign w:val="center"/>
          </w:tcPr>
          <w:p w14:paraId="37A4E85F" w14:textId="77777777" w:rsidR="00977B9E" w:rsidRDefault="00977B9E">
            <w:pPr>
              <w:pStyle w:val="afffb"/>
              <w:rPr>
                <w:sz w:val="20"/>
                <w:szCs w:val="20"/>
              </w:rPr>
            </w:pPr>
          </w:p>
        </w:tc>
        <w:tc>
          <w:tcPr>
            <w:tcW w:w="564" w:type="pct"/>
            <w:vAlign w:val="center"/>
          </w:tcPr>
          <w:p w14:paraId="4C735296" w14:textId="77777777" w:rsidR="00977B9E" w:rsidRDefault="00977B9E">
            <w:pPr>
              <w:pStyle w:val="afffb"/>
              <w:rPr>
                <w:sz w:val="20"/>
                <w:szCs w:val="20"/>
              </w:rPr>
            </w:pPr>
          </w:p>
        </w:tc>
        <w:tc>
          <w:tcPr>
            <w:tcW w:w="493" w:type="pct"/>
            <w:vAlign w:val="center"/>
          </w:tcPr>
          <w:p w14:paraId="7F3428AB" w14:textId="77777777" w:rsidR="00977B9E" w:rsidRDefault="00977B9E">
            <w:pPr>
              <w:pStyle w:val="afffb"/>
              <w:rPr>
                <w:sz w:val="20"/>
                <w:szCs w:val="20"/>
              </w:rPr>
            </w:pPr>
          </w:p>
        </w:tc>
        <w:tc>
          <w:tcPr>
            <w:tcW w:w="352" w:type="pct"/>
            <w:vAlign w:val="center"/>
          </w:tcPr>
          <w:p w14:paraId="0F0922B5" w14:textId="77777777" w:rsidR="00977B9E" w:rsidRDefault="00977B9E">
            <w:pPr>
              <w:pStyle w:val="afffb"/>
              <w:rPr>
                <w:sz w:val="20"/>
                <w:szCs w:val="20"/>
              </w:rPr>
            </w:pPr>
          </w:p>
        </w:tc>
        <w:tc>
          <w:tcPr>
            <w:tcW w:w="705" w:type="pct"/>
            <w:vAlign w:val="center"/>
          </w:tcPr>
          <w:p w14:paraId="6C853385" w14:textId="77777777" w:rsidR="00977B9E" w:rsidRDefault="00977B9E">
            <w:pPr>
              <w:pStyle w:val="afffb"/>
              <w:rPr>
                <w:sz w:val="20"/>
                <w:szCs w:val="20"/>
              </w:rPr>
            </w:pPr>
          </w:p>
        </w:tc>
      </w:tr>
      <w:tr w:rsidR="00977B9E" w14:paraId="4F29BE42" w14:textId="77777777">
        <w:trPr>
          <w:trHeight w:hRule="exact" w:val="454"/>
          <w:jc w:val="center"/>
        </w:trPr>
        <w:tc>
          <w:tcPr>
            <w:tcW w:w="349" w:type="pct"/>
            <w:vAlign w:val="center"/>
          </w:tcPr>
          <w:p w14:paraId="71E95E29" w14:textId="77777777" w:rsidR="00977B9E" w:rsidRDefault="00977B9E">
            <w:pPr>
              <w:pStyle w:val="afffb"/>
              <w:rPr>
                <w:sz w:val="20"/>
                <w:szCs w:val="20"/>
              </w:rPr>
            </w:pPr>
          </w:p>
        </w:tc>
        <w:tc>
          <w:tcPr>
            <w:tcW w:w="494" w:type="pct"/>
            <w:vAlign w:val="center"/>
          </w:tcPr>
          <w:p w14:paraId="20CE4687" w14:textId="77777777" w:rsidR="00977B9E" w:rsidRDefault="00977B9E">
            <w:pPr>
              <w:pStyle w:val="afffb"/>
              <w:rPr>
                <w:sz w:val="20"/>
                <w:szCs w:val="20"/>
              </w:rPr>
            </w:pPr>
          </w:p>
        </w:tc>
        <w:tc>
          <w:tcPr>
            <w:tcW w:w="494" w:type="pct"/>
            <w:vAlign w:val="center"/>
          </w:tcPr>
          <w:p w14:paraId="247477CB" w14:textId="77777777" w:rsidR="00977B9E" w:rsidRDefault="00977B9E">
            <w:pPr>
              <w:pStyle w:val="afffb"/>
              <w:rPr>
                <w:sz w:val="20"/>
                <w:szCs w:val="20"/>
              </w:rPr>
            </w:pPr>
          </w:p>
        </w:tc>
        <w:tc>
          <w:tcPr>
            <w:tcW w:w="422" w:type="pct"/>
            <w:vAlign w:val="center"/>
          </w:tcPr>
          <w:p w14:paraId="23247CEA" w14:textId="77777777" w:rsidR="00977B9E" w:rsidRDefault="00977B9E">
            <w:pPr>
              <w:pStyle w:val="afffb"/>
              <w:rPr>
                <w:sz w:val="20"/>
                <w:szCs w:val="20"/>
              </w:rPr>
            </w:pPr>
          </w:p>
        </w:tc>
        <w:tc>
          <w:tcPr>
            <w:tcW w:w="564" w:type="pct"/>
            <w:vAlign w:val="center"/>
          </w:tcPr>
          <w:p w14:paraId="49D8F280" w14:textId="77777777" w:rsidR="00977B9E" w:rsidRDefault="00977B9E">
            <w:pPr>
              <w:pStyle w:val="afffb"/>
              <w:rPr>
                <w:sz w:val="20"/>
                <w:szCs w:val="20"/>
              </w:rPr>
            </w:pPr>
          </w:p>
        </w:tc>
        <w:tc>
          <w:tcPr>
            <w:tcW w:w="564" w:type="pct"/>
            <w:vAlign w:val="center"/>
          </w:tcPr>
          <w:p w14:paraId="22DBFC02" w14:textId="77777777" w:rsidR="00977B9E" w:rsidRDefault="00977B9E">
            <w:pPr>
              <w:pStyle w:val="afffb"/>
              <w:rPr>
                <w:sz w:val="20"/>
                <w:szCs w:val="20"/>
              </w:rPr>
            </w:pPr>
          </w:p>
        </w:tc>
        <w:tc>
          <w:tcPr>
            <w:tcW w:w="564" w:type="pct"/>
            <w:vAlign w:val="center"/>
          </w:tcPr>
          <w:p w14:paraId="6C5F9498" w14:textId="77777777" w:rsidR="00977B9E" w:rsidRDefault="00977B9E">
            <w:pPr>
              <w:pStyle w:val="afffb"/>
              <w:rPr>
                <w:sz w:val="20"/>
                <w:szCs w:val="20"/>
              </w:rPr>
            </w:pPr>
          </w:p>
        </w:tc>
        <w:tc>
          <w:tcPr>
            <w:tcW w:w="493" w:type="pct"/>
            <w:vAlign w:val="center"/>
          </w:tcPr>
          <w:p w14:paraId="29D46A14" w14:textId="77777777" w:rsidR="00977B9E" w:rsidRDefault="00977B9E">
            <w:pPr>
              <w:pStyle w:val="afffb"/>
              <w:rPr>
                <w:sz w:val="20"/>
                <w:szCs w:val="20"/>
              </w:rPr>
            </w:pPr>
          </w:p>
        </w:tc>
        <w:tc>
          <w:tcPr>
            <w:tcW w:w="352" w:type="pct"/>
            <w:vAlign w:val="center"/>
          </w:tcPr>
          <w:p w14:paraId="54F6599B" w14:textId="77777777" w:rsidR="00977B9E" w:rsidRDefault="00977B9E">
            <w:pPr>
              <w:pStyle w:val="afffb"/>
              <w:rPr>
                <w:sz w:val="20"/>
                <w:szCs w:val="20"/>
              </w:rPr>
            </w:pPr>
          </w:p>
        </w:tc>
        <w:tc>
          <w:tcPr>
            <w:tcW w:w="705" w:type="pct"/>
            <w:vAlign w:val="center"/>
          </w:tcPr>
          <w:p w14:paraId="09D86F12" w14:textId="77777777" w:rsidR="00977B9E" w:rsidRDefault="00977B9E">
            <w:pPr>
              <w:pStyle w:val="afffb"/>
              <w:rPr>
                <w:sz w:val="20"/>
                <w:szCs w:val="20"/>
              </w:rPr>
            </w:pPr>
          </w:p>
        </w:tc>
      </w:tr>
      <w:tr w:rsidR="00977B9E" w14:paraId="0F0B5924" w14:textId="77777777">
        <w:trPr>
          <w:trHeight w:hRule="exact" w:val="454"/>
          <w:jc w:val="center"/>
        </w:trPr>
        <w:tc>
          <w:tcPr>
            <w:tcW w:w="349" w:type="pct"/>
            <w:vAlign w:val="center"/>
          </w:tcPr>
          <w:p w14:paraId="0F74D713" w14:textId="77777777" w:rsidR="00977B9E" w:rsidRDefault="00977B9E">
            <w:pPr>
              <w:pStyle w:val="afffb"/>
              <w:rPr>
                <w:sz w:val="20"/>
                <w:szCs w:val="20"/>
              </w:rPr>
            </w:pPr>
          </w:p>
        </w:tc>
        <w:tc>
          <w:tcPr>
            <w:tcW w:w="494" w:type="pct"/>
            <w:vAlign w:val="center"/>
          </w:tcPr>
          <w:p w14:paraId="106BB95D" w14:textId="77777777" w:rsidR="00977B9E" w:rsidRDefault="00977B9E">
            <w:pPr>
              <w:pStyle w:val="afffb"/>
              <w:rPr>
                <w:sz w:val="20"/>
                <w:szCs w:val="20"/>
              </w:rPr>
            </w:pPr>
          </w:p>
        </w:tc>
        <w:tc>
          <w:tcPr>
            <w:tcW w:w="494" w:type="pct"/>
            <w:vAlign w:val="center"/>
          </w:tcPr>
          <w:p w14:paraId="0FB2E6E0" w14:textId="77777777" w:rsidR="00977B9E" w:rsidRDefault="00977B9E">
            <w:pPr>
              <w:pStyle w:val="afffb"/>
              <w:rPr>
                <w:sz w:val="20"/>
                <w:szCs w:val="20"/>
              </w:rPr>
            </w:pPr>
          </w:p>
        </w:tc>
        <w:tc>
          <w:tcPr>
            <w:tcW w:w="422" w:type="pct"/>
            <w:vAlign w:val="center"/>
          </w:tcPr>
          <w:p w14:paraId="5D4FDACB" w14:textId="77777777" w:rsidR="00977B9E" w:rsidRDefault="00977B9E">
            <w:pPr>
              <w:pStyle w:val="afffb"/>
              <w:rPr>
                <w:sz w:val="20"/>
                <w:szCs w:val="20"/>
              </w:rPr>
            </w:pPr>
          </w:p>
        </w:tc>
        <w:tc>
          <w:tcPr>
            <w:tcW w:w="564" w:type="pct"/>
            <w:vAlign w:val="center"/>
          </w:tcPr>
          <w:p w14:paraId="5B897928" w14:textId="77777777" w:rsidR="00977B9E" w:rsidRDefault="00977B9E">
            <w:pPr>
              <w:pStyle w:val="afffb"/>
              <w:rPr>
                <w:sz w:val="20"/>
                <w:szCs w:val="20"/>
              </w:rPr>
            </w:pPr>
          </w:p>
        </w:tc>
        <w:tc>
          <w:tcPr>
            <w:tcW w:w="564" w:type="pct"/>
            <w:vAlign w:val="center"/>
          </w:tcPr>
          <w:p w14:paraId="43F9E473" w14:textId="77777777" w:rsidR="00977B9E" w:rsidRDefault="00977B9E">
            <w:pPr>
              <w:pStyle w:val="afffb"/>
              <w:rPr>
                <w:sz w:val="20"/>
                <w:szCs w:val="20"/>
              </w:rPr>
            </w:pPr>
          </w:p>
        </w:tc>
        <w:tc>
          <w:tcPr>
            <w:tcW w:w="564" w:type="pct"/>
            <w:vAlign w:val="center"/>
          </w:tcPr>
          <w:p w14:paraId="64BDDF59" w14:textId="77777777" w:rsidR="00977B9E" w:rsidRDefault="00977B9E">
            <w:pPr>
              <w:pStyle w:val="afffb"/>
              <w:rPr>
                <w:sz w:val="20"/>
                <w:szCs w:val="20"/>
              </w:rPr>
            </w:pPr>
          </w:p>
        </w:tc>
        <w:tc>
          <w:tcPr>
            <w:tcW w:w="493" w:type="pct"/>
            <w:vAlign w:val="center"/>
          </w:tcPr>
          <w:p w14:paraId="632E55C9" w14:textId="77777777" w:rsidR="00977B9E" w:rsidRDefault="00977B9E">
            <w:pPr>
              <w:pStyle w:val="afffb"/>
              <w:rPr>
                <w:sz w:val="20"/>
                <w:szCs w:val="20"/>
              </w:rPr>
            </w:pPr>
          </w:p>
        </w:tc>
        <w:tc>
          <w:tcPr>
            <w:tcW w:w="352" w:type="pct"/>
            <w:vAlign w:val="center"/>
          </w:tcPr>
          <w:p w14:paraId="039DF4E9" w14:textId="77777777" w:rsidR="00977B9E" w:rsidRDefault="00977B9E">
            <w:pPr>
              <w:pStyle w:val="afffb"/>
              <w:rPr>
                <w:sz w:val="20"/>
                <w:szCs w:val="20"/>
              </w:rPr>
            </w:pPr>
          </w:p>
        </w:tc>
        <w:tc>
          <w:tcPr>
            <w:tcW w:w="705" w:type="pct"/>
            <w:vAlign w:val="center"/>
          </w:tcPr>
          <w:p w14:paraId="5DC94FE8" w14:textId="77777777" w:rsidR="00977B9E" w:rsidRDefault="00977B9E">
            <w:pPr>
              <w:pStyle w:val="afffb"/>
              <w:rPr>
                <w:sz w:val="20"/>
                <w:szCs w:val="20"/>
              </w:rPr>
            </w:pPr>
          </w:p>
        </w:tc>
      </w:tr>
      <w:tr w:rsidR="00977B9E" w14:paraId="3CC77AB6" w14:textId="77777777">
        <w:trPr>
          <w:trHeight w:hRule="exact" w:val="454"/>
          <w:jc w:val="center"/>
        </w:trPr>
        <w:tc>
          <w:tcPr>
            <w:tcW w:w="349" w:type="pct"/>
            <w:vAlign w:val="center"/>
          </w:tcPr>
          <w:p w14:paraId="41677619" w14:textId="77777777" w:rsidR="00977B9E" w:rsidRDefault="00977B9E">
            <w:pPr>
              <w:pStyle w:val="afffb"/>
              <w:rPr>
                <w:sz w:val="20"/>
                <w:szCs w:val="20"/>
              </w:rPr>
            </w:pPr>
          </w:p>
        </w:tc>
        <w:tc>
          <w:tcPr>
            <w:tcW w:w="494" w:type="pct"/>
            <w:vAlign w:val="center"/>
          </w:tcPr>
          <w:p w14:paraId="392A6384" w14:textId="77777777" w:rsidR="00977B9E" w:rsidRDefault="00977B9E">
            <w:pPr>
              <w:pStyle w:val="afffb"/>
              <w:rPr>
                <w:sz w:val="20"/>
                <w:szCs w:val="20"/>
              </w:rPr>
            </w:pPr>
          </w:p>
        </w:tc>
        <w:tc>
          <w:tcPr>
            <w:tcW w:w="494" w:type="pct"/>
            <w:vAlign w:val="center"/>
          </w:tcPr>
          <w:p w14:paraId="2A388EE7" w14:textId="77777777" w:rsidR="00977B9E" w:rsidRDefault="00977B9E">
            <w:pPr>
              <w:pStyle w:val="afffb"/>
              <w:rPr>
                <w:sz w:val="20"/>
                <w:szCs w:val="20"/>
              </w:rPr>
            </w:pPr>
          </w:p>
        </w:tc>
        <w:tc>
          <w:tcPr>
            <w:tcW w:w="422" w:type="pct"/>
            <w:vAlign w:val="center"/>
          </w:tcPr>
          <w:p w14:paraId="56CF067D" w14:textId="77777777" w:rsidR="00977B9E" w:rsidRDefault="00977B9E">
            <w:pPr>
              <w:pStyle w:val="afffb"/>
              <w:rPr>
                <w:sz w:val="20"/>
                <w:szCs w:val="20"/>
              </w:rPr>
            </w:pPr>
          </w:p>
        </w:tc>
        <w:tc>
          <w:tcPr>
            <w:tcW w:w="564" w:type="pct"/>
            <w:vAlign w:val="center"/>
          </w:tcPr>
          <w:p w14:paraId="5F38C9B1" w14:textId="77777777" w:rsidR="00977B9E" w:rsidRDefault="00977B9E">
            <w:pPr>
              <w:pStyle w:val="afffb"/>
              <w:rPr>
                <w:sz w:val="20"/>
                <w:szCs w:val="20"/>
              </w:rPr>
            </w:pPr>
          </w:p>
        </w:tc>
        <w:tc>
          <w:tcPr>
            <w:tcW w:w="564" w:type="pct"/>
            <w:vAlign w:val="center"/>
          </w:tcPr>
          <w:p w14:paraId="209E74CD" w14:textId="77777777" w:rsidR="00977B9E" w:rsidRDefault="00977B9E">
            <w:pPr>
              <w:pStyle w:val="afffb"/>
              <w:rPr>
                <w:sz w:val="20"/>
                <w:szCs w:val="20"/>
              </w:rPr>
            </w:pPr>
          </w:p>
        </w:tc>
        <w:tc>
          <w:tcPr>
            <w:tcW w:w="564" w:type="pct"/>
            <w:vAlign w:val="center"/>
          </w:tcPr>
          <w:p w14:paraId="79F3ACB8" w14:textId="77777777" w:rsidR="00977B9E" w:rsidRDefault="00977B9E">
            <w:pPr>
              <w:pStyle w:val="afffb"/>
              <w:rPr>
                <w:sz w:val="20"/>
                <w:szCs w:val="20"/>
              </w:rPr>
            </w:pPr>
          </w:p>
        </w:tc>
        <w:tc>
          <w:tcPr>
            <w:tcW w:w="493" w:type="pct"/>
            <w:vAlign w:val="center"/>
          </w:tcPr>
          <w:p w14:paraId="1435FD4B" w14:textId="77777777" w:rsidR="00977B9E" w:rsidRDefault="00977B9E">
            <w:pPr>
              <w:pStyle w:val="afffb"/>
              <w:rPr>
                <w:sz w:val="20"/>
                <w:szCs w:val="20"/>
              </w:rPr>
            </w:pPr>
          </w:p>
        </w:tc>
        <w:tc>
          <w:tcPr>
            <w:tcW w:w="352" w:type="pct"/>
            <w:vAlign w:val="center"/>
          </w:tcPr>
          <w:p w14:paraId="7642CFD4" w14:textId="77777777" w:rsidR="00977B9E" w:rsidRDefault="00977B9E">
            <w:pPr>
              <w:pStyle w:val="afffb"/>
              <w:rPr>
                <w:sz w:val="20"/>
                <w:szCs w:val="20"/>
              </w:rPr>
            </w:pPr>
          </w:p>
        </w:tc>
        <w:tc>
          <w:tcPr>
            <w:tcW w:w="705" w:type="pct"/>
            <w:vAlign w:val="center"/>
          </w:tcPr>
          <w:p w14:paraId="7C2BF0F2" w14:textId="77777777" w:rsidR="00977B9E" w:rsidRDefault="00977B9E">
            <w:pPr>
              <w:pStyle w:val="afffb"/>
              <w:rPr>
                <w:sz w:val="20"/>
                <w:szCs w:val="20"/>
              </w:rPr>
            </w:pPr>
          </w:p>
        </w:tc>
      </w:tr>
      <w:tr w:rsidR="00977B9E" w14:paraId="348C8FF1" w14:textId="77777777">
        <w:trPr>
          <w:trHeight w:hRule="exact" w:val="454"/>
          <w:jc w:val="center"/>
        </w:trPr>
        <w:tc>
          <w:tcPr>
            <w:tcW w:w="349" w:type="pct"/>
            <w:vAlign w:val="center"/>
          </w:tcPr>
          <w:p w14:paraId="4BBB6944" w14:textId="77777777" w:rsidR="00977B9E" w:rsidRDefault="00977B9E">
            <w:pPr>
              <w:pStyle w:val="afffb"/>
              <w:rPr>
                <w:sz w:val="20"/>
                <w:szCs w:val="20"/>
              </w:rPr>
            </w:pPr>
          </w:p>
        </w:tc>
        <w:tc>
          <w:tcPr>
            <w:tcW w:w="494" w:type="pct"/>
            <w:vAlign w:val="center"/>
          </w:tcPr>
          <w:p w14:paraId="6FC224AD" w14:textId="77777777" w:rsidR="00977B9E" w:rsidRDefault="00977B9E">
            <w:pPr>
              <w:pStyle w:val="afffb"/>
              <w:rPr>
                <w:sz w:val="20"/>
                <w:szCs w:val="20"/>
              </w:rPr>
            </w:pPr>
          </w:p>
        </w:tc>
        <w:tc>
          <w:tcPr>
            <w:tcW w:w="494" w:type="pct"/>
            <w:vAlign w:val="center"/>
          </w:tcPr>
          <w:p w14:paraId="0605EBED" w14:textId="77777777" w:rsidR="00977B9E" w:rsidRDefault="00977B9E">
            <w:pPr>
              <w:pStyle w:val="afffb"/>
              <w:rPr>
                <w:sz w:val="20"/>
                <w:szCs w:val="20"/>
              </w:rPr>
            </w:pPr>
          </w:p>
        </w:tc>
        <w:tc>
          <w:tcPr>
            <w:tcW w:w="422" w:type="pct"/>
            <w:vAlign w:val="center"/>
          </w:tcPr>
          <w:p w14:paraId="2C3885F1" w14:textId="77777777" w:rsidR="00977B9E" w:rsidRDefault="00977B9E">
            <w:pPr>
              <w:pStyle w:val="afffb"/>
              <w:rPr>
                <w:sz w:val="20"/>
                <w:szCs w:val="20"/>
              </w:rPr>
            </w:pPr>
          </w:p>
        </w:tc>
        <w:tc>
          <w:tcPr>
            <w:tcW w:w="564" w:type="pct"/>
            <w:vAlign w:val="center"/>
          </w:tcPr>
          <w:p w14:paraId="0F7733CA" w14:textId="77777777" w:rsidR="00977B9E" w:rsidRDefault="00977B9E">
            <w:pPr>
              <w:pStyle w:val="afffb"/>
              <w:rPr>
                <w:sz w:val="20"/>
                <w:szCs w:val="20"/>
              </w:rPr>
            </w:pPr>
          </w:p>
        </w:tc>
        <w:tc>
          <w:tcPr>
            <w:tcW w:w="564" w:type="pct"/>
            <w:vAlign w:val="center"/>
          </w:tcPr>
          <w:p w14:paraId="6B0A7990" w14:textId="77777777" w:rsidR="00977B9E" w:rsidRDefault="00977B9E">
            <w:pPr>
              <w:pStyle w:val="afffb"/>
              <w:rPr>
                <w:sz w:val="20"/>
                <w:szCs w:val="20"/>
              </w:rPr>
            </w:pPr>
          </w:p>
        </w:tc>
        <w:tc>
          <w:tcPr>
            <w:tcW w:w="564" w:type="pct"/>
            <w:vAlign w:val="center"/>
          </w:tcPr>
          <w:p w14:paraId="0BE67776" w14:textId="77777777" w:rsidR="00977B9E" w:rsidRDefault="00977B9E">
            <w:pPr>
              <w:pStyle w:val="afffb"/>
              <w:rPr>
                <w:sz w:val="20"/>
                <w:szCs w:val="20"/>
              </w:rPr>
            </w:pPr>
          </w:p>
        </w:tc>
        <w:tc>
          <w:tcPr>
            <w:tcW w:w="493" w:type="pct"/>
            <w:vAlign w:val="center"/>
          </w:tcPr>
          <w:p w14:paraId="23819DF2" w14:textId="77777777" w:rsidR="00977B9E" w:rsidRDefault="00977B9E">
            <w:pPr>
              <w:pStyle w:val="afffb"/>
              <w:rPr>
                <w:sz w:val="20"/>
                <w:szCs w:val="20"/>
              </w:rPr>
            </w:pPr>
          </w:p>
        </w:tc>
        <w:tc>
          <w:tcPr>
            <w:tcW w:w="352" w:type="pct"/>
            <w:vAlign w:val="center"/>
          </w:tcPr>
          <w:p w14:paraId="3E95099B" w14:textId="77777777" w:rsidR="00977B9E" w:rsidRDefault="00977B9E">
            <w:pPr>
              <w:pStyle w:val="afffb"/>
              <w:rPr>
                <w:sz w:val="20"/>
                <w:szCs w:val="20"/>
              </w:rPr>
            </w:pPr>
          </w:p>
        </w:tc>
        <w:tc>
          <w:tcPr>
            <w:tcW w:w="705" w:type="pct"/>
            <w:vAlign w:val="center"/>
          </w:tcPr>
          <w:p w14:paraId="769E5E17" w14:textId="77777777" w:rsidR="00977B9E" w:rsidRDefault="00977B9E">
            <w:pPr>
              <w:pStyle w:val="afffb"/>
              <w:rPr>
                <w:sz w:val="20"/>
                <w:szCs w:val="20"/>
              </w:rPr>
            </w:pPr>
          </w:p>
        </w:tc>
      </w:tr>
      <w:tr w:rsidR="00977B9E" w14:paraId="5E8BF274" w14:textId="77777777">
        <w:trPr>
          <w:trHeight w:hRule="exact" w:val="454"/>
          <w:jc w:val="center"/>
        </w:trPr>
        <w:tc>
          <w:tcPr>
            <w:tcW w:w="349" w:type="pct"/>
            <w:vAlign w:val="center"/>
          </w:tcPr>
          <w:p w14:paraId="0F7AE67F" w14:textId="77777777" w:rsidR="00977B9E" w:rsidRDefault="00977B9E">
            <w:pPr>
              <w:pStyle w:val="afffb"/>
              <w:rPr>
                <w:sz w:val="20"/>
                <w:szCs w:val="20"/>
              </w:rPr>
            </w:pPr>
          </w:p>
        </w:tc>
        <w:tc>
          <w:tcPr>
            <w:tcW w:w="494" w:type="pct"/>
            <w:vAlign w:val="center"/>
          </w:tcPr>
          <w:p w14:paraId="78E956B9" w14:textId="77777777" w:rsidR="00977B9E" w:rsidRDefault="00977B9E">
            <w:pPr>
              <w:pStyle w:val="afffb"/>
              <w:rPr>
                <w:sz w:val="20"/>
                <w:szCs w:val="20"/>
              </w:rPr>
            </w:pPr>
          </w:p>
        </w:tc>
        <w:tc>
          <w:tcPr>
            <w:tcW w:w="494" w:type="pct"/>
            <w:vAlign w:val="center"/>
          </w:tcPr>
          <w:p w14:paraId="2AB0E714" w14:textId="77777777" w:rsidR="00977B9E" w:rsidRDefault="00977B9E">
            <w:pPr>
              <w:pStyle w:val="afffb"/>
              <w:rPr>
                <w:sz w:val="20"/>
                <w:szCs w:val="20"/>
              </w:rPr>
            </w:pPr>
          </w:p>
        </w:tc>
        <w:tc>
          <w:tcPr>
            <w:tcW w:w="422" w:type="pct"/>
            <w:vAlign w:val="center"/>
          </w:tcPr>
          <w:p w14:paraId="5F9DA515" w14:textId="77777777" w:rsidR="00977B9E" w:rsidRDefault="00977B9E">
            <w:pPr>
              <w:pStyle w:val="afffb"/>
              <w:rPr>
                <w:sz w:val="20"/>
                <w:szCs w:val="20"/>
              </w:rPr>
            </w:pPr>
          </w:p>
        </w:tc>
        <w:tc>
          <w:tcPr>
            <w:tcW w:w="564" w:type="pct"/>
            <w:vAlign w:val="center"/>
          </w:tcPr>
          <w:p w14:paraId="3DD30706" w14:textId="77777777" w:rsidR="00977B9E" w:rsidRDefault="00977B9E">
            <w:pPr>
              <w:pStyle w:val="afffb"/>
              <w:rPr>
                <w:sz w:val="20"/>
                <w:szCs w:val="20"/>
              </w:rPr>
            </w:pPr>
          </w:p>
        </w:tc>
        <w:tc>
          <w:tcPr>
            <w:tcW w:w="564" w:type="pct"/>
            <w:vAlign w:val="center"/>
          </w:tcPr>
          <w:p w14:paraId="63C13656" w14:textId="77777777" w:rsidR="00977B9E" w:rsidRDefault="00977B9E">
            <w:pPr>
              <w:pStyle w:val="afffb"/>
              <w:rPr>
                <w:sz w:val="20"/>
                <w:szCs w:val="20"/>
              </w:rPr>
            </w:pPr>
          </w:p>
        </w:tc>
        <w:tc>
          <w:tcPr>
            <w:tcW w:w="564" w:type="pct"/>
            <w:vAlign w:val="center"/>
          </w:tcPr>
          <w:p w14:paraId="064E7430" w14:textId="77777777" w:rsidR="00977B9E" w:rsidRDefault="00977B9E">
            <w:pPr>
              <w:pStyle w:val="afffb"/>
              <w:rPr>
                <w:sz w:val="20"/>
                <w:szCs w:val="20"/>
              </w:rPr>
            </w:pPr>
          </w:p>
        </w:tc>
        <w:tc>
          <w:tcPr>
            <w:tcW w:w="493" w:type="pct"/>
            <w:vAlign w:val="center"/>
          </w:tcPr>
          <w:p w14:paraId="0ACBFAFB" w14:textId="77777777" w:rsidR="00977B9E" w:rsidRDefault="00977B9E">
            <w:pPr>
              <w:pStyle w:val="afffb"/>
              <w:rPr>
                <w:sz w:val="20"/>
                <w:szCs w:val="20"/>
              </w:rPr>
            </w:pPr>
          </w:p>
        </w:tc>
        <w:tc>
          <w:tcPr>
            <w:tcW w:w="352" w:type="pct"/>
            <w:vAlign w:val="center"/>
          </w:tcPr>
          <w:p w14:paraId="4E6822BC" w14:textId="77777777" w:rsidR="00977B9E" w:rsidRDefault="00977B9E">
            <w:pPr>
              <w:pStyle w:val="afffb"/>
              <w:rPr>
                <w:sz w:val="20"/>
                <w:szCs w:val="20"/>
              </w:rPr>
            </w:pPr>
          </w:p>
        </w:tc>
        <w:tc>
          <w:tcPr>
            <w:tcW w:w="705" w:type="pct"/>
            <w:vAlign w:val="center"/>
          </w:tcPr>
          <w:p w14:paraId="0C095EF1" w14:textId="77777777" w:rsidR="00977B9E" w:rsidRDefault="00977B9E">
            <w:pPr>
              <w:pStyle w:val="afffb"/>
              <w:rPr>
                <w:sz w:val="20"/>
                <w:szCs w:val="20"/>
              </w:rPr>
            </w:pPr>
          </w:p>
        </w:tc>
      </w:tr>
      <w:tr w:rsidR="00977B9E" w14:paraId="39ACFC02" w14:textId="77777777">
        <w:trPr>
          <w:trHeight w:hRule="exact" w:val="454"/>
          <w:jc w:val="center"/>
        </w:trPr>
        <w:tc>
          <w:tcPr>
            <w:tcW w:w="349" w:type="pct"/>
            <w:vAlign w:val="center"/>
          </w:tcPr>
          <w:p w14:paraId="39E1411B" w14:textId="77777777" w:rsidR="00977B9E" w:rsidRDefault="00977B9E">
            <w:pPr>
              <w:pStyle w:val="afffb"/>
              <w:rPr>
                <w:sz w:val="20"/>
                <w:szCs w:val="20"/>
              </w:rPr>
            </w:pPr>
          </w:p>
        </w:tc>
        <w:tc>
          <w:tcPr>
            <w:tcW w:w="494" w:type="pct"/>
            <w:vAlign w:val="center"/>
          </w:tcPr>
          <w:p w14:paraId="118B710B" w14:textId="77777777" w:rsidR="00977B9E" w:rsidRDefault="00977B9E">
            <w:pPr>
              <w:pStyle w:val="afffb"/>
              <w:rPr>
                <w:sz w:val="20"/>
                <w:szCs w:val="20"/>
              </w:rPr>
            </w:pPr>
          </w:p>
        </w:tc>
        <w:tc>
          <w:tcPr>
            <w:tcW w:w="494" w:type="pct"/>
            <w:vAlign w:val="center"/>
          </w:tcPr>
          <w:p w14:paraId="2D7C6A5F" w14:textId="77777777" w:rsidR="00977B9E" w:rsidRDefault="00977B9E">
            <w:pPr>
              <w:pStyle w:val="afffb"/>
              <w:rPr>
                <w:sz w:val="20"/>
                <w:szCs w:val="20"/>
              </w:rPr>
            </w:pPr>
          </w:p>
        </w:tc>
        <w:tc>
          <w:tcPr>
            <w:tcW w:w="422" w:type="pct"/>
            <w:vAlign w:val="center"/>
          </w:tcPr>
          <w:p w14:paraId="19097AE8" w14:textId="77777777" w:rsidR="00977B9E" w:rsidRDefault="00977B9E">
            <w:pPr>
              <w:pStyle w:val="afffb"/>
              <w:rPr>
                <w:sz w:val="20"/>
                <w:szCs w:val="20"/>
              </w:rPr>
            </w:pPr>
          </w:p>
        </w:tc>
        <w:tc>
          <w:tcPr>
            <w:tcW w:w="564" w:type="pct"/>
            <w:vAlign w:val="center"/>
          </w:tcPr>
          <w:p w14:paraId="1BBCD932" w14:textId="77777777" w:rsidR="00977B9E" w:rsidRDefault="00977B9E">
            <w:pPr>
              <w:pStyle w:val="afffb"/>
              <w:rPr>
                <w:sz w:val="20"/>
                <w:szCs w:val="20"/>
              </w:rPr>
            </w:pPr>
          </w:p>
        </w:tc>
        <w:tc>
          <w:tcPr>
            <w:tcW w:w="564" w:type="pct"/>
            <w:vAlign w:val="center"/>
          </w:tcPr>
          <w:p w14:paraId="36E50E82" w14:textId="77777777" w:rsidR="00977B9E" w:rsidRDefault="00977B9E">
            <w:pPr>
              <w:pStyle w:val="afffb"/>
              <w:rPr>
                <w:sz w:val="20"/>
                <w:szCs w:val="20"/>
              </w:rPr>
            </w:pPr>
          </w:p>
        </w:tc>
        <w:tc>
          <w:tcPr>
            <w:tcW w:w="564" w:type="pct"/>
            <w:vAlign w:val="center"/>
          </w:tcPr>
          <w:p w14:paraId="0C6A65AD" w14:textId="77777777" w:rsidR="00977B9E" w:rsidRDefault="00977B9E">
            <w:pPr>
              <w:pStyle w:val="afffb"/>
              <w:rPr>
                <w:sz w:val="20"/>
                <w:szCs w:val="20"/>
              </w:rPr>
            </w:pPr>
          </w:p>
        </w:tc>
        <w:tc>
          <w:tcPr>
            <w:tcW w:w="493" w:type="pct"/>
            <w:vAlign w:val="center"/>
          </w:tcPr>
          <w:p w14:paraId="68CB4628" w14:textId="77777777" w:rsidR="00977B9E" w:rsidRDefault="00977B9E">
            <w:pPr>
              <w:pStyle w:val="afffb"/>
              <w:rPr>
                <w:sz w:val="20"/>
                <w:szCs w:val="20"/>
              </w:rPr>
            </w:pPr>
          </w:p>
        </w:tc>
        <w:tc>
          <w:tcPr>
            <w:tcW w:w="352" w:type="pct"/>
            <w:vAlign w:val="center"/>
          </w:tcPr>
          <w:p w14:paraId="594F6218" w14:textId="77777777" w:rsidR="00977B9E" w:rsidRDefault="00977B9E">
            <w:pPr>
              <w:pStyle w:val="afffb"/>
              <w:rPr>
                <w:sz w:val="20"/>
                <w:szCs w:val="20"/>
              </w:rPr>
            </w:pPr>
          </w:p>
        </w:tc>
        <w:tc>
          <w:tcPr>
            <w:tcW w:w="705" w:type="pct"/>
            <w:vAlign w:val="center"/>
          </w:tcPr>
          <w:p w14:paraId="55730C55" w14:textId="77777777" w:rsidR="00977B9E" w:rsidRDefault="00977B9E">
            <w:pPr>
              <w:pStyle w:val="afffb"/>
              <w:rPr>
                <w:sz w:val="20"/>
                <w:szCs w:val="20"/>
              </w:rPr>
            </w:pPr>
          </w:p>
        </w:tc>
      </w:tr>
      <w:tr w:rsidR="00977B9E" w14:paraId="7C60F918" w14:textId="77777777">
        <w:trPr>
          <w:trHeight w:hRule="exact" w:val="454"/>
          <w:jc w:val="center"/>
        </w:trPr>
        <w:tc>
          <w:tcPr>
            <w:tcW w:w="349" w:type="pct"/>
            <w:vAlign w:val="center"/>
          </w:tcPr>
          <w:p w14:paraId="3C4CBE7B" w14:textId="77777777" w:rsidR="00977B9E" w:rsidRDefault="00977B9E">
            <w:pPr>
              <w:pStyle w:val="afffb"/>
              <w:rPr>
                <w:sz w:val="20"/>
                <w:szCs w:val="20"/>
              </w:rPr>
            </w:pPr>
          </w:p>
        </w:tc>
        <w:tc>
          <w:tcPr>
            <w:tcW w:w="494" w:type="pct"/>
            <w:vAlign w:val="center"/>
          </w:tcPr>
          <w:p w14:paraId="673441C8" w14:textId="77777777" w:rsidR="00977B9E" w:rsidRDefault="00977B9E">
            <w:pPr>
              <w:pStyle w:val="afffb"/>
              <w:rPr>
                <w:sz w:val="20"/>
                <w:szCs w:val="20"/>
              </w:rPr>
            </w:pPr>
          </w:p>
        </w:tc>
        <w:tc>
          <w:tcPr>
            <w:tcW w:w="494" w:type="pct"/>
            <w:vAlign w:val="center"/>
          </w:tcPr>
          <w:p w14:paraId="5ACC9256" w14:textId="77777777" w:rsidR="00977B9E" w:rsidRDefault="00977B9E">
            <w:pPr>
              <w:pStyle w:val="afffb"/>
              <w:rPr>
                <w:sz w:val="20"/>
                <w:szCs w:val="20"/>
              </w:rPr>
            </w:pPr>
          </w:p>
        </w:tc>
        <w:tc>
          <w:tcPr>
            <w:tcW w:w="422" w:type="pct"/>
            <w:vAlign w:val="center"/>
          </w:tcPr>
          <w:p w14:paraId="7516D0AB" w14:textId="77777777" w:rsidR="00977B9E" w:rsidRDefault="00977B9E">
            <w:pPr>
              <w:pStyle w:val="afffb"/>
              <w:rPr>
                <w:sz w:val="20"/>
                <w:szCs w:val="20"/>
              </w:rPr>
            </w:pPr>
          </w:p>
        </w:tc>
        <w:tc>
          <w:tcPr>
            <w:tcW w:w="564" w:type="pct"/>
            <w:vAlign w:val="center"/>
          </w:tcPr>
          <w:p w14:paraId="075031C0" w14:textId="77777777" w:rsidR="00977B9E" w:rsidRDefault="00977B9E">
            <w:pPr>
              <w:pStyle w:val="afffb"/>
              <w:rPr>
                <w:sz w:val="20"/>
                <w:szCs w:val="20"/>
              </w:rPr>
            </w:pPr>
          </w:p>
        </w:tc>
        <w:tc>
          <w:tcPr>
            <w:tcW w:w="564" w:type="pct"/>
            <w:vAlign w:val="center"/>
          </w:tcPr>
          <w:p w14:paraId="2A914F85" w14:textId="77777777" w:rsidR="00977B9E" w:rsidRDefault="00977B9E">
            <w:pPr>
              <w:pStyle w:val="afffb"/>
              <w:rPr>
                <w:sz w:val="20"/>
                <w:szCs w:val="20"/>
              </w:rPr>
            </w:pPr>
          </w:p>
        </w:tc>
        <w:tc>
          <w:tcPr>
            <w:tcW w:w="564" w:type="pct"/>
            <w:vAlign w:val="center"/>
          </w:tcPr>
          <w:p w14:paraId="23A460B5" w14:textId="77777777" w:rsidR="00977B9E" w:rsidRDefault="00977B9E">
            <w:pPr>
              <w:pStyle w:val="afffb"/>
              <w:rPr>
                <w:sz w:val="20"/>
                <w:szCs w:val="20"/>
              </w:rPr>
            </w:pPr>
          </w:p>
        </w:tc>
        <w:tc>
          <w:tcPr>
            <w:tcW w:w="493" w:type="pct"/>
            <w:vAlign w:val="center"/>
          </w:tcPr>
          <w:p w14:paraId="741ECCDA" w14:textId="77777777" w:rsidR="00977B9E" w:rsidRDefault="00977B9E">
            <w:pPr>
              <w:pStyle w:val="afffb"/>
              <w:rPr>
                <w:sz w:val="20"/>
                <w:szCs w:val="20"/>
              </w:rPr>
            </w:pPr>
          </w:p>
        </w:tc>
        <w:tc>
          <w:tcPr>
            <w:tcW w:w="352" w:type="pct"/>
            <w:vAlign w:val="center"/>
          </w:tcPr>
          <w:p w14:paraId="5CA5C3E0" w14:textId="77777777" w:rsidR="00977B9E" w:rsidRDefault="00977B9E">
            <w:pPr>
              <w:pStyle w:val="afffb"/>
              <w:rPr>
                <w:sz w:val="20"/>
                <w:szCs w:val="20"/>
              </w:rPr>
            </w:pPr>
          </w:p>
        </w:tc>
        <w:tc>
          <w:tcPr>
            <w:tcW w:w="705" w:type="pct"/>
            <w:vAlign w:val="center"/>
          </w:tcPr>
          <w:p w14:paraId="5E584BCE" w14:textId="77777777" w:rsidR="00977B9E" w:rsidRDefault="00977B9E">
            <w:pPr>
              <w:pStyle w:val="afffb"/>
              <w:rPr>
                <w:sz w:val="20"/>
                <w:szCs w:val="20"/>
              </w:rPr>
            </w:pPr>
          </w:p>
        </w:tc>
      </w:tr>
      <w:tr w:rsidR="00977B9E" w14:paraId="48FD3BDC" w14:textId="77777777">
        <w:trPr>
          <w:trHeight w:hRule="exact" w:val="454"/>
          <w:jc w:val="center"/>
        </w:trPr>
        <w:tc>
          <w:tcPr>
            <w:tcW w:w="349" w:type="pct"/>
            <w:vAlign w:val="center"/>
          </w:tcPr>
          <w:p w14:paraId="2F411710" w14:textId="77777777" w:rsidR="00977B9E" w:rsidRDefault="00977B9E">
            <w:pPr>
              <w:pStyle w:val="afffb"/>
              <w:rPr>
                <w:sz w:val="20"/>
                <w:szCs w:val="20"/>
              </w:rPr>
            </w:pPr>
          </w:p>
        </w:tc>
        <w:tc>
          <w:tcPr>
            <w:tcW w:w="494" w:type="pct"/>
            <w:vAlign w:val="center"/>
          </w:tcPr>
          <w:p w14:paraId="6F1E98B3" w14:textId="77777777" w:rsidR="00977B9E" w:rsidRDefault="00977B9E">
            <w:pPr>
              <w:pStyle w:val="afffb"/>
              <w:rPr>
                <w:sz w:val="20"/>
                <w:szCs w:val="20"/>
              </w:rPr>
            </w:pPr>
          </w:p>
        </w:tc>
        <w:tc>
          <w:tcPr>
            <w:tcW w:w="494" w:type="pct"/>
            <w:vAlign w:val="center"/>
          </w:tcPr>
          <w:p w14:paraId="03D50DB5" w14:textId="77777777" w:rsidR="00977B9E" w:rsidRDefault="00977B9E">
            <w:pPr>
              <w:pStyle w:val="afffb"/>
              <w:rPr>
                <w:sz w:val="20"/>
                <w:szCs w:val="20"/>
              </w:rPr>
            </w:pPr>
          </w:p>
        </w:tc>
        <w:tc>
          <w:tcPr>
            <w:tcW w:w="422" w:type="pct"/>
            <w:vAlign w:val="center"/>
          </w:tcPr>
          <w:p w14:paraId="1F7B83D7" w14:textId="77777777" w:rsidR="00977B9E" w:rsidRDefault="00977B9E">
            <w:pPr>
              <w:pStyle w:val="afffb"/>
              <w:rPr>
                <w:sz w:val="20"/>
                <w:szCs w:val="20"/>
              </w:rPr>
            </w:pPr>
          </w:p>
        </w:tc>
        <w:tc>
          <w:tcPr>
            <w:tcW w:w="564" w:type="pct"/>
            <w:vAlign w:val="center"/>
          </w:tcPr>
          <w:p w14:paraId="607D9397" w14:textId="77777777" w:rsidR="00977B9E" w:rsidRDefault="00977B9E">
            <w:pPr>
              <w:pStyle w:val="afffb"/>
              <w:rPr>
                <w:sz w:val="20"/>
                <w:szCs w:val="20"/>
              </w:rPr>
            </w:pPr>
          </w:p>
        </w:tc>
        <w:tc>
          <w:tcPr>
            <w:tcW w:w="564" w:type="pct"/>
            <w:vAlign w:val="center"/>
          </w:tcPr>
          <w:p w14:paraId="4C93E271" w14:textId="77777777" w:rsidR="00977B9E" w:rsidRDefault="00977B9E">
            <w:pPr>
              <w:pStyle w:val="afffb"/>
              <w:rPr>
                <w:sz w:val="20"/>
                <w:szCs w:val="20"/>
              </w:rPr>
            </w:pPr>
          </w:p>
        </w:tc>
        <w:tc>
          <w:tcPr>
            <w:tcW w:w="564" w:type="pct"/>
            <w:vAlign w:val="center"/>
          </w:tcPr>
          <w:p w14:paraId="6062FA0A" w14:textId="77777777" w:rsidR="00977B9E" w:rsidRDefault="00977B9E">
            <w:pPr>
              <w:pStyle w:val="afffb"/>
              <w:rPr>
                <w:sz w:val="20"/>
                <w:szCs w:val="20"/>
              </w:rPr>
            </w:pPr>
          </w:p>
        </w:tc>
        <w:tc>
          <w:tcPr>
            <w:tcW w:w="493" w:type="pct"/>
            <w:vAlign w:val="center"/>
          </w:tcPr>
          <w:p w14:paraId="501F4E8A" w14:textId="77777777" w:rsidR="00977B9E" w:rsidRDefault="00977B9E">
            <w:pPr>
              <w:pStyle w:val="afffb"/>
              <w:rPr>
                <w:sz w:val="20"/>
                <w:szCs w:val="20"/>
              </w:rPr>
            </w:pPr>
          </w:p>
        </w:tc>
        <w:tc>
          <w:tcPr>
            <w:tcW w:w="352" w:type="pct"/>
            <w:vAlign w:val="center"/>
          </w:tcPr>
          <w:p w14:paraId="5C14D61A" w14:textId="77777777" w:rsidR="00977B9E" w:rsidRDefault="00977B9E">
            <w:pPr>
              <w:pStyle w:val="afffb"/>
              <w:rPr>
                <w:sz w:val="20"/>
                <w:szCs w:val="20"/>
              </w:rPr>
            </w:pPr>
          </w:p>
        </w:tc>
        <w:tc>
          <w:tcPr>
            <w:tcW w:w="705" w:type="pct"/>
            <w:vAlign w:val="center"/>
          </w:tcPr>
          <w:p w14:paraId="266698B6" w14:textId="77777777" w:rsidR="00977B9E" w:rsidRDefault="00977B9E">
            <w:pPr>
              <w:pStyle w:val="afffb"/>
              <w:rPr>
                <w:sz w:val="20"/>
                <w:szCs w:val="20"/>
              </w:rPr>
            </w:pPr>
          </w:p>
        </w:tc>
      </w:tr>
      <w:tr w:rsidR="00977B9E" w14:paraId="4F2C3986" w14:textId="77777777">
        <w:trPr>
          <w:trHeight w:hRule="exact" w:val="454"/>
          <w:jc w:val="center"/>
        </w:trPr>
        <w:tc>
          <w:tcPr>
            <w:tcW w:w="349" w:type="pct"/>
            <w:vAlign w:val="center"/>
          </w:tcPr>
          <w:p w14:paraId="35EE342D" w14:textId="77777777" w:rsidR="00977B9E" w:rsidRDefault="00977B9E">
            <w:pPr>
              <w:pStyle w:val="afffb"/>
              <w:rPr>
                <w:sz w:val="20"/>
                <w:szCs w:val="20"/>
              </w:rPr>
            </w:pPr>
          </w:p>
        </w:tc>
        <w:tc>
          <w:tcPr>
            <w:tcW w:w="494" w:type="pct"/>
            <w:vAlign w:val="center"/>
          </w:tcPr>
          <w:p w14:paraId="0E54603E" w14:textId="77777777" w:rsidR="00977B9E" w:rsidRDefault="00977B9E">
            <w:pPr>
              <w:pStyle w:val="afffb"/>
              <w:rPr>
                <w:sz w:val="20"/>
                <w:szCs w:val="20"/>
              </w:rPr>
            </w:pPr>
          </w:p>
        </w:tc>
        <w:tc>
          <w:tcPr>
            <w:tcW w:w="494" w:type="pct"/>
            <w:vAlign w:val="center"/>
          </w:tcPr>
          <w:p w14:paraId="55FCDF59" w14:textId="77777777" w:rsidR="00977B9E" w:rsidRDefault="00977B9E">
            <w:pPr>
              <w:pStyle w:val="afffb"/>
              <w:rPr>
                <w:sz w:val="20"/>
                <w:szCs w:val="20"/>
              </w:rPr>
            </w:pPr>
          </w:p>
        </w:tc>
        <w:tc>
          <w:tcPr>
            <w:tcW w:w="422" w:type="pct"/>
            <w:vAlign w:val="center"/>
          </w:tcPr>
          <w:p w14:paraId="61113558" w14:textId="77777777" w:rsidR="00977B9E" w:rsidRDefault="00977B9E">
            <w:pPr>
              <w:pStyle w:val="afffb"/>
              <w:rPr>
                <w:sz w:val="20"/>
                <w:szCs w:val="20"/>
              </w:rPr>
            </w:pPr>
          </w:p>
        </w:tc>
        <w:tc>
          <w:tcPr>
            <w:tcW w:w="564" w:type="pct"/>
            <w:vAlign w:val="center"/>
          </w:tcPr>
          <w:p w14:paraId="6C384CE7" w14:textId="77777777" w:rsidR="00977B9E" w:rsidRDefault="00977B9E">
            <w:pPr>
              <w:pStyle w:val="afffb"/>
              <w:rPr>
                <w:sz w:val="20"/>
                <w:szCs w:val="20"/>
              </w:rPr>
            </w:pPr>
          </w:p>
        </w:tc>
        <w:tc>
          <w:tcPr>
            <w:tcW w:w="564" w:type="pct"/>
            <w:vAlign w:val="center"/>
          </w:tcPr>
          <w:p w14:paraId="46EB3540" w14:textId="77777777" w:rsidR="00977B9E" w:rsidRDefault="00977B9E">
            <w:pPr>
              <w:pStyle w:val="afffb"/>
              <w:rPr>
                <w:sz w:val="20"/>
                <w:szCs w:val="20"/>
              </w:rPr>
            </w:pPr>
          </w:p>
        </w:tc>
        <w:tc>
          <w:tcPr>
            <w:tcW w:w="564" w:type="pct"/>
            <w:vAlign w:val="center"/>
          </w:tcPr>
          <w:p w14:paraId="4866B17D" w14:textId="77777777" w:rsidR="00977B9E" w:rsidRDefault="00977B9E">
            <w:pPr>
              <w:pStyle w:val="afffb"/>
              <w:rPr>
                <w:sz w:val="20"/>
                <w:szCs w:val="20"/>
              </w:rPr>
            </w:pPr>
          </w:p>
        </w:tc>
        <w:tc>
          <w:tcPr>
            <w:tcW w:w="493" w:type="pct"/>
            <w:vAlign w:val="center"/>
          </w:tcPr>
          <w:p w14:paraId="26B3EF10" w14:textId="77777777" w:rsidR="00977B9E" w:rsidRDefault="00977B9E">
            <w:pPr>
              <w:pStyle w:val="afffb"/>
              <w:rPr>
                <w:sz w:val="20"/>
                <w:szCs w:val="20"/>
              </w:rPr>
            </w:pPr>
          </w:p>
        </w:tc>
        <w:tc>
          <w:tcPr>
            <w:tcW w:w="352" w:type="pct"/>
            <w:vAlign w:val="center"/>
          </w:tcPr>
          <w:p w14:paraId="5FE70CCE" w14:textId="77777777" w:rsidR="00977B9E" w:rsidRDefault="00977B9E">
            <w:pPr>
              <w:pStyle w:val="afffb"/>
              <w:rPr>
                <w:sz w:val="20"/>
                <w:szCs w:val="20"/>
              </w:rPr>
            </w:pPr>
          </w:p>
        </w:tc>
        <w:tc>
          <w:tcPr>
            <w:tcW w:w="705" w:type="pct"/>
            <w:vAlign w:val="center"/>
          </w:tcPr>
          <w:p w14:paraId="3DE32C6D" w14:textId="77777777" w:rsidR="00977B9E" w:rsidRDefault="00977B9E">
            <w:pPr>
              <w:pStyle w:val="afffb"/>
              <w:rPr>
                <w:sz w:val="20"/>
                <w:szCs w:val="20"/>
              </w:rPr>
            </w:pPr>
          </w:p>
        </w:tc>
      </w:tr>
      <w:tr w:rsidR="00977B9E" w14:paraId="52C4046A" w14:textId="77777777">
        <w:trPr>
          <w:trHeight w:hRule="exact" w:val="454"/>
          <w:jc w:val="center"/>
        </w:trPr>
        <w:tc>
          <w:tcPr>
            <w:tcW w:w="349" w:type="pct"/>
            <w:vAlign w:val="center"/>
          </w:tcPr>
          <w:p w14:paraId="6EA7A10B" w14:textId="77777777" w:rsidR="00977B9E" w:rsidRDefault="00977B9E">
            <w:pPr>
              <w:pStyle w:val="afffb"/>
              <w:rPr>
                <w:sz w:val="20"/>
                <w:szCs w:val="20"/>
              </w:rPr>
            </w:pPr>
          </w:p>
        </w:tc>
        <w:tc>
          <w:tcPr>
            <w:tcW w:w="494" w:type="pct"/>
            <w:vAlign w:val="center"/>
          </w:tcPr>
          <w:p w14:paraId="2FDA1B42" w14:textId="77777777" w:rsidR="00977B9E" w:rsidRDefault="00977B9E">
            <w:pPr>
              <w:pStyle w:val="afffb"/>
              <w:rPr>
                <w:sz w:val="20"/>
                <w:szCs w:val="20"/>
              </w:rPr>
            </w:pPr>
          </w:p>
        </w:tc>
        <w:tc>
          <w:tcPr>
            <w:tcW w:w="494" w:type="pct"/>
            <w:vAlign w:val="center"/>
          </w:tcPr>
          <w:p w14:paraId="5D547AFB" w14:textId="77777777" w:rsidR="00977B9E" w:rsidRDefault="00977B9E">
            <w:pPr>
              <w:pStyle w:val="afffb"/>
              <w:rPr>
                <w:sz w:val="20"/>
                <w:szCs w:val="20"/>
              </w:rPr>
            </w:pPr>
          </w:p>
        </w:tc>
        <w:tc>
          <w:tcPr>
            <w:tcW w:w="422" w:type="pct"/>
            <w:vAlign w:val="center"/>
          </w:tcPr>
          <w:p w14:paraId="0CFEDE61" w14:textId="77777777" w:rsidR="00977B9E" w:rsidRDefault="00977B9E">
            <w:pPr>
              <w:pStyle w:val="afffb"/>
              <w:rPr>
                <w:sz w:val="20"/>
                <w:szCs w:val="20"/>
              </w:rPr>
            </w:pPr>
          </w:p>
        </w:tc>
        <w:tc>
          <w:tcPr>
            <w:tcW w:w="564" w:type="pct"/>
            <w:vAlign w:val="center"/>
          </w:tcPr>
          <w:p w14:paraId="28A5F7FF" w14:textId="77777777" w:rsidR="00977B9E" w:rsidRDefault="00977B9E">
            <w:pPr>
              <w:pStyle w:val="afffb"/>
              <w:rPr>
                <w:sz w:val="20"/>
                <w:szCs w:val="20"/>
              </w:rPr>
            </w:pPr>
          </w:p>
        </w:tc>
        <w:tc>
          <w:tcPr>
            <w:tcW w:w="564" w:type="pct"/>
            <w:vAlign w:val="center"/>
          </w:tcPr>
          <w:p w14:paraId="0227B36E" w14:textId="77777777" w:rsidR="00977B9E" w:rsidRDefault="00977B9E">
            <w:pPr>
              <w:pStyle w:val="afffb"/>
              <w:rPr>
                <w:sz w:val="20"/>
                <w:szCs w:val="20"/>
              </w:rPr>
            </w:pPr>
          </w:p>
        </w:tc>
        <w:tc>
          <w:tcPr>
            <w:tcW w:w="564" w:type="pct"/>
            <w:vAlign w:val="center"/>
          </w:tcPr>
          <w:p w14:paraId="481B2281" w14:textId="77777777" w:rsidR="00977B9E" w:rsidRDefault="00977B9E">
            <w:pPr>
              <w:pStyle w:val="afffb"/>
              <w:rPr>
                <w:sz w:val="20"/>
                <w:szCs w:val="20"/>
              </w:rPr>
            </w:pPr>
          </w:p>
        </w:tc>
        <w:tc>
          <w:tcPr>
            <w:tcW w:w="493" w:type="pct"/>
            <w:vAlign w:val="center"/>
          </w:tcPr>
          <w:p w14:paraId="54079AC3" w14:textId="77777777" w:rsidR="00977B9E" w:rsidRDefault="00977B9E">
            <w:pPr>
              <w:pStyle w:val="afffb"/>
              <w:rPr>
                <w:sz w:val="20"/>
                <w:szCs w:val="20"/>
              </w:rPr>
            </w:pPr>
          </w:p>
        </w:tc>
        <w:tc>
          <w:tcPr>
            <w:tcW w:w="352" w:type="pct"/>
            <w:vAlign w:val="center"/>
          </w:tcPr>
          <w:p w14:paraId="42C90AE6" w14:textId="77777777" w:rsidR="00977B9E" w:rsidRDefault="00977B9E">
            <w:pPr>
              <w:pStyle w:val="afffb"/>
              <w:rPr>
                <w:sz w:val="20"/>
                <w:szCs w:val="20"/>
              </w:rPr>
            </w:pPr>
          </w:p>
        </w:tc>
        <w:tc>
          <w:tcPr>
            <w:tcW w:w="705" w:type="pct"/>
            <w:vAlign w:val="center"/>
          </w:tcPr>
          <w:p w14:paraId="35B3EE26" w14:textId="77777777" w:rsidR="00977B9E" w:rsidRDefault="00977B9E">
            <w:pPr>
              <w:pStyle w:val="afffb"/>
              <w:rPr>
                <w:sz w:val="20"/>
                <w:szCs w:val="20"/>
              </w:rPr>
            </w:pPr>
          </w:p>
        </w:tc>
      </w:tr>
      <w:tr w:rsidR="00977B9E" w14:paraId="1096DFD0" w14:textId="77777777">
        <w:trPr>
          <w:trHeight w:hRule="exact" w:val="454"/>
          <w:jc w:val="center"/>
        </w:trPr>
        <w:tc>
          <w:tcPr>
            <w:tcW w:w="349" w:type="pct"/>
            <w:vAlign w:val="center"/>
          </w:tcPr>
          <w:p w14:paraId="44EA43D4" w14:textId="77777777" w:rsidR="00977B9E" w:rsidRDefault="00977B9E">
            <w:pPr>
              <w:pStyle w:val="afffb"/>
              <w:rPr>
                <w:sz w:val="20"/>
                <w:szCs w:val="20"/>
              </w:rPr>
            </w:pPr>
          </w:p>
        </w:tc>
        <w:tc>
          <w:tcPr>
            <w:tcW w:w="494" w:type="pct"/>
            <w:vAlign w:val="center"/>
          </w:tcPr>
          <w:p w14:paraId="6A38F660" w14:textId="77777777" w:rsidR="00977B9E" w:rsidRDefault="00977B9E">
            <w:pPr>
              <w:pStyle w:val="afffb"/>
              <w:rPr>
                <w:sz w:val="20"/>
                <w:szCs w:val="20"/>
              </w:rPr>
            </w:pPr>
          </w:p>
        </w:tc>
        <w:tc>
          <w:tcPr>
            <w:tcW w:w="494" w:type="pct"/>
            <w:vAlign w:val="center"/>
          </w:tcPr>
          <w:p w14:paraId="2650C354" w14:textId="77777777" w:rsidR="00977B9E" w:rsidRDefault="00977B9E">
            <w:pPr>
              <w:pStyle w:val="afffb"/>
              <w:rPr>
                <w:sz w:val="20"/>
                <w:szCs w:val="20"/>
              </w:rPr>
            </w:pPr>
          </w:p>
        </w:tc>
        <w:tc>
          <w:tcPr>
            <w:tcW w:w="422" w:type="pct"/>
            <w:vAlign w:val="center"/>
          </w:tcPr>
          <w:p w14:paraId="03622A10" w14:textId="77777777" w:rsidR="00977B9E" w:rsidRDefault="00977B9E">
            <w:pPr>
              <w:pStyle w:val="afffb"/>
              <w:rPr>
                <w:sz w:val="20"/>
                <w:szCs w:val="20"/>
              </w:rPr>
            </w:pPr>
          </w:p>
        </w:tc>
        <w:tc>
          <w:tcPr>
            <w:tcW w:w="564" w:type="pct"/>
            <w:vAlign w:val="center"/>
          </w:tcPr>
          <w:p w14:paraId="67F4524B" w14:textId="77777777" w:rsidR="00977B9E" w:rsidRDefault="00977B9E">
            <w:pPr>
              <w:pStyle w:val="afffb"/>
              <w:rPr>
                <w:sz w:val="20"/>
                <w:szCs w:val="20"/>
              </w:rPr>
            </w:pPr>
          </w:p>
        </w:tc>
        <w:tc>
          <w:tcPr>
            <w:tcW w:w="564" w:type="pct"/>
            <w:vAlign w:val="center"/>
          </w:tcPr>
          <w:p w14:paraId="23060713" w14:textId="77777777" w:rsidR="00977B9E" w:rsidRDefault="00977B9E">
            <w:pPr>
              <w:pStyle w:val="afffb"/>
              <w:rPr>
                <w:sz w:val="20"/>
                <w:szCs w:val="20"/>
              </w:rPr>
            </w:pPr>
          </w:p>
        </w:tc>
        <w:tc>
          <w:tcPr>
            <w:tcW w:w="564" w:type="pct"/>
            <w:vAlign w:val="center"/>
          </w:tcPr>
          <w:p w14:paraId="394A3919" w14:textId="77777777" w:rsidR="00977B9E" w:rsidRDefault="00977B9E">
            <w:pPr>
              <w:pStyle w:val="afffb"/>
              <w:rPr>
                <w:sz w:val="20"/>
                <w:szCs w:val="20"/>
              </w:rPr>
            </w:pPr>
          </w:p>
        </w:tc>
        <w:tc>
          <w:tcPr>
            <w:tcW w:w="493" w:type="pct"/>
            <w:vAlign w:val="center"/>
          </w:tcPr>
          <w:p w14:paraId="6F7D3BB6" w14:textId="77777777" w:rsidR="00977B9E" w:rsidRDefault="00977B9E">
            <w:pPr>
              <w:pStyle w:val="afffb"/>
              <w:rPr>
                <w:sz w:val="20"/>
                <w:szCs w:val="20"/>
              </w:rPr>
            </w:pPr>
          </w:p>
        </w:tc>
        <w:tc>
          <w:tcPr>
            <w:tcW w:w="352" w:type="pct"/>
            <w:vAlign w:val="center"/>
          </w:tcPr>
          <w:p w14:paraId="3268A7D5" w14:textId="77777777" w:rsidR="00977B9E" w:rsidRDefault="00977B9E">
            <w:pPr>
              <w:pStyle w:val="afffb"/>
              <w:rPr>
                <w:sz w:val="20"/>
                <w:szCs w:val="20"/>
              </w:rPr>
            </w:pPr>
          </w:p>
        </w:tc>
        <w:tc>
          <w:tcPr>
            <w:tcW w:w="705" w:type="pct"/>
            <w:vAlign w:val="center"/>
          </w:tcPr>
          <w:p w14:paraId="73FB73D0" w14:textId="77777777" w:rsidR="00977B9E" w:rsidRDefault="00977B9E">
            <w:pPr>
              <w:pStyle w:val="afffb"/>
              <w:rPr>
                <w:sz w:val="20"/>
                <w:szCs w:val="20"/>
              </w:rPr>
            </w:pPr>
          </w:p>
        </w:tc>
      </w:tr>
      <w:tr w:rsidR="00977B9E" w14:paraId="5E408D54" w14:textId="77777777">
        <w:trPr>
          <w:trHeight w:hRule="exact" w:val="454"/>
          <w:jc w:val="center"/>
        </w:trPr>
        <w:tc>
          <w:tcPr>
            <w:tcW w:w="349" w:type="pct"/>
            <w:vAlign w:val="center"/>
          </w:tcPr>
          <w:p w14:paraId="0714DBC0" w14:textId="77777777" w:rsidR="00977B9E" w:rsidRDefault="00977B9E">
            <w:pPr>
              <w:pStyle w:val="afffb"/>
              <w:rPr>
                <w:sz w:val="20"/>
                <w:szCs w:val="20"/>
              </w:rPr>
            </w:pPr>
          </w:p>
        </w:tc>
        <w:tc>
          <w:tcPr>
            <w:tcW w:w="494" w:type="pct"/>
            <w:vAlign w:val="center"/>
          </w:tcPr>
          <w:p w14:paraId="463EF62B" w14:textId="77777777" w:rsidR="00977B9E" w:rsidRDefault="00977B9E">
            <w:pPr>
              <w:pStyle w:val="afffb"/>
              <w:rPr>
                <w:sz w:val="20"/>
                <w:szCs w:val="20"/>
              </w:rPr>
            </w:pPr>
          </w:p>
        </w:tc>
        <w:tc>
          <w:tcPr>
            <w:tcW w:w="494" w:type="pct"/>
            <w:vAlign w:val="center"/>
          </w:tcPr>
          <w:p w14:paraId="7876A9E8" w14:textId="77777777" w:rsidR="00977B9E" w:rsidRDefault="00977B9E">
            <w:pPr>
              <w:pStyle w:val="afffb"/>
              <w:rPr>
                <w:sz w:val="20"/>
                <w:szCs w:val="20"/>
              </w:rPr>
            </w:pPr>
          </w:p>
        </w:tc>
        <w:tc>
          <w:tcPr>
            <w:tcW w:w="422" w:type="pct"/>
            <w:vAlign w:val="center"/>
          </w:tcPr>
          <w:p w14:paraId="7B6124C3" w14:textId="77777777" w:rsidR="00977B9E" w:rsidRDefault="00977B9E">
            <w:pPr>
              <w:pStyle w:val="afffb"/>
              <w:rPr>
                <w:sz w:val="20"/>
                <w:szCs w:val="20"/>
              </w:rPr>
            </w:pPr>
          </w:p>
        </w:tc>
        <w:tc>
          <w:tcPr>
            <w:tcW w:w="564" w:type="pct"/>
            <w:vAlign w:val="center"/>
          </w:tcPr>
          <w:p w14:paraId="58CC33DD" w14:textId="77777777" w:rsidR="00977B9E" w:rsidRDefault="00977B9E">
            <w:pPr>
              <w:pStyle w:val="afffb"/>
              <w:rPr>
                <w:sz w:val="20"/>
                <w:szCs w:val="20"/>
              </w:rPr>
            </w:pPr>
          </w:p>
        </w:tc>
        <w:tc>
          <w:tcPr>
            <w:tcW w:w="564" w:type="pct"/>
            <w:vAlign w:val="center"/>
          </w:tcPr>
          <w:p w14:paraId="2CEE9C33" w14:textId="77777777" w:rsidR="00977B9E" w:rsidRDefault="00977B9E">
            <w:pPr>
              <w:pStyle w:val="afffb"/>
              <w:rPr>
                <w:sz w:val="20"/>
                <w:szCs w:val="20"/>
              </w:rPr>
            </w:pPr>
          </w:p>
        </w:tc>
        <w:tc>
          <w:tcPr>
            <w:tcW w:w="564" w:type="pct"/>
            <w:vAlign w:val="center"/>
          </w:tcPr>
          <w:p w14:paraId="58EB0E1E" w14:textId="77777777" w:rsidR="00977B9E" w:rsidRDefault="00977B9E">
            <w:pPr>
              <w:pStyle w:val="afffb"/>
              <w:rPr>
                <w:sz w:val="20"/>
                <w:szCs w:val="20"/>
              </w:rPr>
            </w:pPr>
          </w:p>
        </w:tc>
        <w:tc>
          <w:tcPr>
            <w:tcW w:w="493" w:type="pct"/>
            <w:vAlign w:val="center"/>
          </w:tcPr>
          <w:p w14:paraId="4C897A93" w14:textId="77777777" w:rsidR="00977B9E" w:rsidRDefault="00977B9E">
            <w:pPr>
              <w:pStyle w:val="afffb"/>
              <w:rPr>
                <w:sz w:val="20"/>
                <w:szCs w:val="20"/>
              </w:rPr>
            </w:pPr>
          </w:p>
        </w:tc>
        <w:tc>
          <w:tcPr>
            <w:tcW w:w="352" w:type="pct"/>
            <w:vAlign w:val="center"/>
          </w:tcPr>
          <w:p w14:paraId="513045E6" w14:textId="77777777" w:rsidR="00977B9E" w:rsidRDefault="00977B9E">
            <w:pPr>
              <w:pStyle w:val="afffb"/>
              <w:rPr>
                <w:sz w:val="20"/>
                <w:szCs w:val="20"/>
              </w:rPr>
            </w:pPr>
          </w:p>
        </w:tc>
        <w:tc>
          <w:tcPr>
            <w:tcW w:w="705" w:type="pct"/>
            <w:vAlign w:val="center"/>
          </w:tcPr>
          <w:p w14:paraId="43F662FE" w14:textId="77777777" w:rsidR="00977B9E" w:rsidRDefault="00977B9E">
            <w:pPr>
              <w:pStyle w:val="afffb"/>
              <w:rPr>
                <w:sz w:val="20"/>
                <w:szCs w:val="20"/>
              </w:rPr>
            </w:pPr>
          </w:p>
        </w:tc>
      </w:tr>
      <w:tr w:rsidR="00977B9E" w14:paraId="65BAA364" w14:textId="77777777">
        <w:trPr>
          <w:trHeight w:hRule="exact" w:val="454"/>
          <w:jc w:val="center"/>
        </w:trPr>
        <w:tc>
          <w:tcPr>
            <w:tcW w:w="349" w:type="pct"/>
            <w:vAlign w:val="center"/>
          </w:tcPr>
          <w:p w14:paraId="6D7AAE4C" w14:textId="77777777" w:rsidR="00977B9E" w:rsidRDefault="00977B9E">
            <w:pPr>
              <w:pStyle w:val="afffb"/>
              <w:rPr>
                <w:sz w:val="20"/>
                <w:szCs w:val="20"/>
              </w:rPr>
            </w:pPr>
          </w:p>
        </w:tc>
        <w:tc>
          <w:tcPr>
            <w:tcW w:w="494" w:type="pct"/>
            <w:vAlign w:val="center"/>
          </w:tcPr>
          <w:p w14:paraId="167D9133" w14:textId="77777777" w:rsidR="00977B9E" w:rsidRDefault="00977B9E">
            <w:pPr>
              <w:pStyle w:val="afffb"/>
              <w:rPr>
                <w:sz w:val="20"/>
                <w:szCs w:val="20"/>
              </w:rPr>
            </w:pPr>
          </w:p>
        </w:tc>
        <w:tc>
          <w:tcPr>
            <w:tcW w:w="494" w:type="pct"/>
            <w:vAlign w:val="center"/>
          </w:tcPr>
          <w:p w14:paraId="6A38011B" w14:textId="77777777" w:rsidR="00977B9E" w:rsidRDefault="00977B9E">
            <w:pPr>
              <w:pStyle w:val="afffb"/>
              <w:rPr>
                <w:sz w:val="20"/>
                <w:szCs w:val="20"/>
              </w:rPr>
            </w:pPr>
          </w:p>
        </w:tc>
        <w:tc>
          <w:tcPr>
            <w:tcW w:w="422" w:type="pct"/>
            <w:vAlign w:val="center"/>
          </w:tcPr>
          <w:p w14:paraId="018F4FC4" w14:textId="77777777" w:rsidR="00977B9E" w:rsidRDefault="00977B9E">
            <w:pPr>
              <w:pStyle w:val="afffb"/>
              <w:rPr>
                <w:sz w:val="20"/>
                <w:szCs w:val="20"/>
              </w:rPr>
            </w:pPr>
          </w:p>
        </w:tc>
        <w:tc>
          <w:tcPr>
            <w:tcW w:w="564" w:type="pct"/>
            <w:vAlign w:val="center"/>
          </w:tcPr>
          <w:p w14:paraId="71F3B557" w14:textId="77777777" w:rsidR="00977B9E" w:rsidRDefault="00977B9E">
            <w:pPr>
              <w:pStyle w:val="afffb"/>
              <w:rPr>
                <w:sz w:val="20"/>
                <w:szCs w:val="20"/>
              </w:rPr>
            </w:pPr>
          </w:p>
        </w:tc>
        <w:tc>
          <w:tcPr>
            <w:tcW w:w="564" w:type="pct"/>
            <w:vAlign w:val="center"/>
          </w:tcPr>
          <w:p w14:paraId="2D80D214" w14:textId="77777777" w:rsidR="00977B9E" w:rsidRDefault="00977B9E">
            <w:pPr>
              <w:pStyle w:val="afffb"/>
              <w:rPr>
                <w:sz w:val="20"/>
                <w:szCs w:val="20"/>
              </w:rPr>
            </w:pPr>
          </w:p>
        </w:tc>
        <w:tc>
          <w:tcPr>
            <w:tcW w:w="564" w:type="pct"/>
            <w:vAlign w:val="center"/>
          </w:tcPr>
          <w:p w14:paraId="420817DE" w14:textId="77777777" w:rsidR="00977B9E" w:rsidRDefault="00977B9E">
            <w:pPr>
              <w:pStyle w:val="afffb"/>
              <w:rPr>
                <w:sz w:val="20"/>
                <w:szCs w:val="20"/>
              </w:rPr>
            </w:pPr>
          </w:p>
        </w:tc>
        <w:tc>
          <w:tcPr>
            <w:tcW w:w="493" w:type="pct"/>
            <w:vAlign w:val="center"/>
          </w:tcPr>
          <w:p w14:paraId="4B8867E1" w14:textId="77777777" w:rsidR="00977B9E" w:rsidRDefault="00977B9E">
            <w:pPr>
              <w:pStyle w:val="afffb"/>
              <w:rPr>
                <w:sz w:val="20"/>
                <w:szCs w:val="20"/>
              </w:rPr>
            </w:pPr>
          </w:p>
        </w:tc>
        <w:tc>
          <w:tcPr>
            <w:tcW w:w="352" w:type="pct"/>
            <w:vAlign w:val="center"/>
          </w:tcPr>
          <w:p w14:paraId="4B060079" w14:textId="77777777" w:rsidR="00977B9E" w:rsidRDefault="00977B9E">
            <w:pPr>
              <w:pStyle w:val="afffb"/>
              <w:rPr>
                <w:sz w:val="20"/>
                <w:szCs w:val="20"/>
              </w:rPr>
            </w:pPr>
          </w:p>
        </w:tc>
        <w:tc>
          <w:tcPr>
            <w:tcW w:w="705" w:type="pct"/>
            <w:vAlign w:val="center"/>
          </w:tcPr>
          <w:p w14:paraId="404D04B6" w14:textId="77777777" w:rsidR="00977B9E" w:rsidRDefault="00977B9E">
            <w:pPr>
              <w:pStyle w:val="afffb"/>
              <w:rPr>
                <w:sz w:val="20"/>
                <w:szCs w:val="20"/>
              </w:rPr>
            </w:pPr>
          </w:p>
        </w:tc>
      </w:tr>
      <w:tr w:rsidR="00977B9E" w14:paraId="1BD3041F" w14:textId="77777777">
        <w:trPr>
          <w:trHeight w:hRule="exact" w:val="454"/>
          <w:jc w:val="center"/>
        </w:trPr>
        <w:tc>
          <w:tcPr>
            <w:tcW w:w="349" w:type="pct"/>
            <w:vAlign w:val="center"/>
          </w:tcPr>
          <w:p w14:paraId="441B1509" w14:textId="77777777" w:rsidR="00977B9E" w:rsidRDefault="00977B9E">
            <w:pPr>
              <w:pStyle w:val="afffb"/>
              <w:rPr>
                <w:sz w:val="20"/>
                <w:szCs w:val="20"/>
              </w:rPr>
            </w:pPr>
          </w:p>
        </w:tc>
        <w:tc>
          <w:tcPr>
            <w:tcW w:w="494" w:type="pct"/>
            <w:vAlign w:val="center"/>
          </w:tcPr>
          <w:p w14:paraId="5E02CEB6" w14:textId="77777777" w:rsidR="00977B9E" w:rsidRDefault="00977B9E">
            <w:pPr>
              <w:pStyle w:val="afffb"/>
              <w:rPr>
                <w:sz w:val="20"/>
                <w:szCs w:val="20"/>
              </w:rPr>
            </w:pPr>
          </w:p>
        </w:tc>
        <w:tc>
          <w:tcPr>
            <w:tcW w:w="494" w:type="pct"/>
            <w:vAlign w:val="center"/>
          </w:tcPr>
          <w:p w14:paraId="2CC11128" w14:textId="77777777" w:rsidR="00977B9E" w:rsidRDefault="00977B9E">
            <w:pPr>
              <w:pStyle w:val="afffb"/>
              <w:rPr>
                <w:sz w:val="20"/>
                <w:szCs w:val="20"/>
              </w:rPr>
            </w:pPr>
          </w:p>
        </w:tc>
        <w:tc>
          <w:tcPr>
            <w:tcW w:w="422" w:type="pct"/>
            <w:vAlign w:val="center"/>
          </w:tcPr>
          <w:p w14:paraId="05BBFABC" w14:textId="77777777" w:rsidR="00977B9E" w:rsidRDefault="00977B9E">
            <w:pPr>
              <w:pStyle w:val="afffb"/>
              <w:rPr>
                <w:sz w:val="20"/>
                <w:szCs w:val="20"/>
              </w:rPr>
            </w:pPr>
          </w:p>
        </w:tc>
        <w:tc>
          <w:tcPr>
            <w:tcW w:w="564" w:type="pct"/>
            <w:vAlign w:val="center"/>
          </w:tcPr>
          <w:p w14:paraId="178EB18D" w14:textId="77777777" w:rsidR="00977B9E" w:rsidRDefault="00977B9E">
            <w:pPr>
              <w:pStyle w:val="afffb"/>
              <w:rPr>
                <w:sz w:val="20"/>
                <w:szCs w:val="20"/>
              </w:rPr>
            </w:pPr>
          </w:p>
        </w:tc>
        <w:tc>
          <w:tcPr>
            <w:tcW w:w="564" w:type="pct"/>
            <w:vAlign w:val="center"/>
          </w:tcPr>
          <w:p w14:paraId="583E2AFD" w14:textId="77777777" w:rsidR="00977B9E" w:rsidRDefault="00977B9E">
            <w:pPr>
              <w:pStyle w:val="afffb"/>
              <w:rPr>
                <w:sz w:val="20"/>
                <w:szCs w:val="20"/>
              </w:rPr>
            </w:pPr>
          </w:p>
        </w:tc>
        <w:tc>
          <w:tcPr>
            <w:tcW w:w="564" w:type="pct"/>
            <w:vAlign w:val="center"/>
          </w:tcPr>
          <w:p w14:paraId="640411A9" w14:textId="77777777" w:rsidR="00977B9E" w:rsidRDefault="00977B9E">
            <w:pPr>
              <w:pStyle w:val="afffb"/>
              <w:rPr>
                <w:sz w:val="20"/>
                <w:szCs w:val="20"/>
              </w:rPr>
            </w:pPr>
          </w:p>
        </w:tc>
        <w:tc>
          <w:tcPr>
            <w:tcW w:w="493" w:type="pct"/>
            <w:vAlign w:val="center"/>
          </w:tcPr>
          <w:p w14:paraId="0B2673DD" w14:textId="77777777" w:rsidR="00977B9E" w:rsidRDefault="00977B9E">
            <w:pPr>
              <w:pStyle w:val="afffb"/>
              <w:rPr>
                <w:sz w:val="20"/>
                <w:szCs w:val="20"/>
              </w:rPr>
            </w:pPr>
          </w:p>
        </w:tc>
        <w:tc>
          <w:tcPr>
            <w:tcW w:w="352" w:type="pct"/>
            <w:vAlign w:val="center"/>
          </w:tcPr>
          <w:p w14:paraId="5D37953D" w14:textId="77777777" w:rsidR="00977B9E" w:rsidRDefault="00977B9E">
            <w:pPr>
              <w:pStyle w:val="afffb"/>
              <w:rPr>
                <w:sz w:val="20"/>
                <w:szCs w:val="20"/>
              </w:rPr>
            </w:pPr>
          </w:p>
        </w:tc>
        <w:tc>
          <w:tcPr>
            <w:tcW w:w="705" w:type="pct"/>
            <w:vAlign w:val="center"/>
          </w:tcPr>
          <w:p w14:paraId="38652897" w14:textId="77777777" w:rsidR="00977B9E" w:rsidRDefault="00977B9E">
            <w:pPr>
              <w:pStyle w:val="afffb"/>
              <w:rPr>
                <w:sz w:val="20"/>
                <w:szCs w:val="20"/>
              </w:rPr>
            </w:pPr>
          </w:p>
        </w:tc>
      </w:tr>
      <w:tr w:rsidR="00977B9E" w14:paraId="2E38161B" w14:textId="77777777">
        <w:trPr>
          <w:trHeight w:hRule="exact" w:val="454"/>
          <w:jc w:val="center"/>
        </w:trPr>
        <w:tc>
          <w:tcPr>
            <w:tcW w:w="349" w:type="pct"/>
            <w:vAlign w:val="center"/>
          </w:tcPr>
          <w:p w14:paraId="0951D5E2" w14:textId="77777777" w:rsidR="00977B9E" w:rsidRDefault="00977B9E">
            <w:pPr>
              <w:pStyle w:val="afffb"/>
              <w:rPr>
                <w:sz w:val="20"/>
                <w:szCs w:val="20"/>
              </w:rPr>
            </w:pPr>
          </w:p>
        </w:tc>
        <w:tc>
          <w:tcPr>
            <w:tcW w:w="494" w:type="pct"/>
            <w:vAlign w:val="center"/>
          </w:tcPr>
          <w:p w14:paraId="2386F08E" w14:textId="77777777" w:rsidR="00977B9E" w:rsidRDefault="00977B9E">
            <w:pPr>
              <w:pStyle w:val="afffb"/>
              <w:rPr>
                <w:sz w:val="20"/>
                <w:szCs w:val="20"/>
              </w:rPr>
            </w:pPr>
          </w:p>
        </w:tc>
        <w:tc>
          <w:tcPr>
            <w:tcW w:w="494" w:type="pct"/>
            <w:vAlign w:val="center"/>
          </w:tcPr>
          <w:p w14:paraId="0AC74CEF" w14:textId="77777777" w:rsidR="00977B9E" w:rsidRDefault="00977B9E">
            <w:pPr>
              <w:pStyle w:val="afffb"/>
              <w:rPr>
                <w:sz w:val="20"/>
                <w:szCs w:val="20"/>
              </w:rPr>
            </w:pPr>
          </w:p>
        </w:tc>
        <w:tc>
          <w:tcPr>
            <w:tcW w:w="422" w:type="pct"/>
            <w:vAlign w:val="center"/>
          </w:tcPr>
          <w:p w14:paraId="1ADF1C08" w14:textId="77777777" w:rsidR="00977B9E" w:rsidRDefault="00977B9E">
            <w:pPr>
              <w:pStyle w:val="afffb"/>
              <w:rPr>
                <w:sz w:val="20"/>
                <w:szCs w:val="20"/>
              </w:rPr>
            </w:pPr>
          </w:p>
        </w:tc>
        <w:tc>
          <w:tcPr>
            <w:tcW w:w="564" w:type="pct"/>
            <w:vAlign w:val="center"/>
          </w:tcPr>
          <w:p w14:paraId="7C432303" w14:textId="77777777" w:rsidR="00977B9E" w:rsidRDefault="00977B9E">
            <w:pPr>
              <w:pStyle w:val="afffb"/>
              <w:rPr>
                <w:sz w:val="20"/>
                <w:szCs w:val="20"/>
              </w:rPr>
            </w:pPr>
          </w:p>
        </w:tc>
        <w:tc>
          <w:tcPr>
            <w:tcW w:w="564" w:type="pct"/>
            <w:vAlign w:val="center"/>
          </w:tcPr>
          <w:p w14:paraId="36A32E90" w14:textId="77777777" w:rsidR="00977B9E" w:rsidRDefault="00977B9E">
            <w:pPr>
              <w:pStyle w:val="afffb"/>
              <w:rPr>
                <w:sz w:val="20"/>
                <w:szCs w:val="20"/>
              </w:rPr>
            </w:pPr>
          </w:p>
        </w:tc>
        <w:tc>
          <w:tcPr>
            <w:tcW w:w="564" w:type="pct"/>
            <w:vAlign w:val="center"/>
          </w:tcPr>
          <w:p w14:paraId="2D3E298C" w14:textId="77777777" w:rsidR="00977B9E" w:rsidRDefault="00977B9E">
            <w:pPr>
              <w:pStyle w:val="afffb"/>
              <w:rPr>
                <w:sz w:val="20"/>
                <w:szCs w:val="20"/>
              </w:rPr>
            </w:pPr>
          </w:p>
        </w:tc>
        <w:tc>
          <w:tcPr>
            <w:tcW w:w="493" w:type="pct"/>
            <w:vAlign w:val="center"/>
          </w:tcPr>
          <w:p w14:paraId="44CCB487" w14:textId="77777777" w:rsidR="00977B9E" w:rsidRDefault="00977B9E">
            <w:pPr>
              <w:pStyle w:val="afffb"/>
              <w:rPr>
                <w:sz w:val="20"/>
                <w:szCs w:val="20"/>
              </w:rPr>
            </w:pPr>
          </w:p>
        </w:tc>
        <w:tc>
          <w:tcPr>
            <w:tcW w:w="352" w:type="pct"/>
            <w:vAlign w:val="center"/>
          </w:tcPr>
          <w:p w14:paraId="7C36829F" w14:textId="77777777" w:rsidR="00977B9E" w:rsidRDefault="00977B9E">
            <w:pPr>
              <w:pStyle w:val="afffb"/>
              <w:rPr>
                <w:sz w:val="20"/>
                <w:szCs w:val="20"/>
              </w:rPr>
            </w:pPr>
          </w:p>
        </w:tc>
        <w:tc>
          <w:tcPr>
            <w:tcW w:w="705" w:type="pct"/>
            <w:vAlign w:val="center"/>
          </w:tcPr>
          <w:p w14:paraId="523DF6F6" w14:textId="77777777" w:rsidR="00977B9E" w:rsidRDefault="00977B9E">
            <w:pPr>
              <w:pStyle w:val="afffb"/>
              <w:rPr>
                <w:sz w:val="20"/>
                <w:szCs w:val="20"/>
              </w:rPr>
            </w:pPr>
          </w:p>
        </w:tc>
      </w:tr>
      <w:tr w:rsidR="00977B9E" w14:paraId="1DDED8A2" w14:textId="77777777">
        <w:trPr>
          <w:trHeight w:hRule="exact" w:val="454"/>
          <w:jc w:val="center"/>
        </w:trPr>
        <w:tc>
          <w:tcPr>
            <w:tcW w:w="349" w:type="pct"/>
            <w:vAlign w:val="center"/>
          </w:tcPr>
          <w:p w14:paraId="38B4E260" w14:textId="77777777" w:rsidR="00977B9E" w:rsidRDefault="00977B9E">
            <w:pPr>
              <w:pStyle w:val="afffb"/>
              <w:rPr>
                <w:sz w:val="20"/>
                <w:szCs w:val="20"/>
              </w:rPr>
            </w:pPr>
          </w:p>
        </w:tc>
        <w:tc>
          <w:tcPr>
            <w:tcW w:w="494" w:type="pct"/>
            <w:vAlign w:val="center"/>
          </w:tcPr>
          <w:p w14:paraId="0E5D4B2E" w14:textId="77777777" w:rsidR="00977B9E" w:rsidRDefault="00977B9E">
            <w:pPr>
              <w:pStyle w:val="afffb"/>
              <w:rPr>
                <w:sz w:val="20"/>
                <w:szCs w:val="20"/>
              </w:rPr>
            </w:pPr>
          </w:p>
        </w:tc>
        <w:tc>
          <w:tcPr>
            <w:tcW w:w="494" w:type="pct"/>
            <w:vAlign w:val="center"/>
          </w:tcPr>
          <w:p w14:paraId="2C19D012" w14:textId="77777777" w:rsidR="00977B9E" w:rsidRDefault="00977B9E">
            <w:pPr>
              <w:pStyle w:val="afffb"/>
              <w:rPr>
                <w:sz w:val="20"/>
                <w:szCs w:val="20"/>
              </w:rPr>
            </w:pPr>
          </w:p>
        </w:tc>
        <w:tc>
          <w:tcPr>
            <w:tcW w:w="422" w:type="pct"/>
            <w:vAlign w:val="center"/>
          </w:tcPr>
          <w:p w14:paraId="75500A64" w14:textId="77777777" w:rsidR="00977B9E" w:rsidRDefault="00977B9E">
            <w:pPr>
              <w:pStyle w:val="afffb"/>
              <w:rPr>
                <w:sz w:val="20"/>
                <w:szCs w:val="20"/>
              </w:rPr>
            </w:pPr>
          </w:p>
        </w:tc>
        <w:tc>
          <w:tcPr>
            <w:tcW w:w="564" w:type="pct"/>
            <w:vAlign w:val="center"/>
          </w:tcPr>
          <w:p w14:paraId="1AABA5F3" w14:textId="77777777" w:rsidR="00977B9E" w:rsidRDefault="00977B9E">
            <w:pPr>
              <w:pStyle w:val="afffb"/>
              <w:rPr>
                <w:sz w:val="20"/>
                <w:szCs w:val="20"/>
              </w:rPr>
            </w:pPr>
          </w:p>
        </w:tc>
        <w:tc>
          <w:tcPr>
            <w:tcW w:w="564" w:type="pct"/>
            <w:vAlign w:val="center"/>
          </w:tcPr>
          <w:p w14:paraId="460A2C6D" w14:textId="77777777" w:rsidR="00977B9E" w:rsidRDefault="00977B9E">
            <w:pPr>
              <w:pStyle w:val="afffb"/>
              <w:rPr>
                <w:sz w:val="20"/>
                <w:szCs w:val="20"/>
              </w:rPr>
            </w:pPr>
          </w:p>
        </w:tc>
        <w:tc>
          <w:tcPr>
            <w:tcW w:w="564" w:type="pct"/>
            <w:vAlign w:val="center"/>
          </w:tcPr>
          <w:p w14:paraId="0F572093" w14:textId="77777777" w:rsidR="00977B9E" w:rsidRDefault="00977B9E">
            <w:pPr>
              <w:pStyle w:val="afffb"/>
              <w:rPr>
                <w:sz w:val="20"/>
                <w:szCs w:val="20"/>
              </w:rPr>
            </w:pPr>
          </w:p>
        </w:tc>
        <w:tc>
          <w:tcPr>
            <w:tcW w:w="493" w:type="pct"/>
            <w:vAlign w:val="center"/>
          </w:tcPr>
          <w:p w14:paraId="1C896C1D" w14:textId="77777777" w:rsidR="00977B9E" w:rsidRDefault="00977B9E">
            <w:pPr>
              <w:pStyle w:val="afffb"/>
              <w:rPr>
                <w:sz w:val="20"/>
                <w:szCs w:val="20"/>
              </w:rPr>
            </w:pPr>
          </w:p>
        </w:tc>
        <w:tc>
          <w:tcPr>
            <w:tcW w:w="352" w:type="pct"/>
            <w:vAlign w:val="center"/>
          </w:tcPr>
          <w:p w14:paraId="5F055DAA" w14:textId="77777777" w:rsidR="00977B9E" w:rsidRDefault="00977B9E">
            <w:pPr>
              <w:pStyle w:val="afffb"/>
              <w:rPr>
                <w:sz w:val="20"/>
                <w:szCs w:val="20"/>
              </w:rPr>
            </w:pPr>
          </w:p>
        </w:tc>
        <w:tc>
          <w:tcPr>
            <w:tcW w:w="705" w:type="pct"/>
            <w:vAlign w:val="center"/>
          </w:tcPr>
          <w:p w14:paraId="6BE72762" w14:textId="77777777" w:rsidR="00977B9E" w:rsidRDefault="00977B9E">
            <w:pPr>
              <w:pStyle w:val="afffb"/>
              <w:rPr>
                <w:sz w:val="20"/>
                <w:szCs w:val="20"/>
              </w:rPr>
            </w:pPr>
          </w:p>
        </w:tc>
      </w:tr>
      <w:tr w:rsidR="00977B9E" w14:paraId="4455EAA8" w14:textId="77777777">
        <w:trPr>
          <w:trHeight w:hRule="exact" w:val="454"/>
          <w:jc w:val="center"/>
        </w:trPr>
        <w:tc>
          <w:tcPr>
            <w:tcW w:w="349" w:type="pct"/>
            <w:vAlign w:val="center"/>
          </w:tcPr>
          <w:p w14:paraId="09298669" w14:textId="77777777" w:rsidR="00977B9E" w:rsidRDefault="00977B9E">
            <w:pPr>
              <w:pStyle w:val="afffb"/>
              <w:rPr>
                <w:sz w:val="20"/>
                <w:szCs w:val="20"/>
              </w:rPr>
            </w:pPr>
          </w:p>
        </w:tc>
        <w:tc>
          <w:tcPr>
            <w:tcW w:w="494" w:type="pct"/>
            <w:vAlign w:val="center"/>
          </w:tcPr>
          <w:p w14:paraId="19162F88" w14:textId="77777777" w:rsidR="00977B9E" w:rsidRDefault="00977B9E">
            <w:pPr>
              <w:pStyle w:val="afffb"/>
              <w:rPr>
                <w:sz w:val="20"/>
                <w:szCs w:val="20"/>
              </w:rPr>
            </w:pPr>
          </w:p>
        </w:tc>
        <w:tc>
          <w:tcPr>
            <w:tcW w:w="494" w:type="pct"/>
            <w:vAlign w:val="center"/>
          </w:tcPr>
          <w:p w14:paraId="032A2F87" w14:textId="77777777" w:rsidR="00977B9E" w:rsidRDefault="00977B9E">
            <w:pPr>
              <w:pStyle w:val="afffb"/>
              <w:rPr>
                <w:sz w:val="20"/>
                <w:szCs w:val="20"/>
              </w:rPr>
            </w:pPr>
          </w:p>
        </w:tc>
        <w:tc>
          <w:tcPr>
            <w:tcW w:w="422" w:type="pct"/>
            <w:vAlign w:val="center"/>
          </w:tcPr>
          <w:p w14:paraId="046E0D96" w14:textId="77777777" w:rsidR="00977B9E" w:rsidRDefault="00977B9E">
            <w:pPr>
              <w:pStyle w:val="afffb"/>
              <w:rPr>
                <w:sz w:val="20"/>
                <w:szCs w:val="20"/>
              </w:rPr>
            </w:pPr>
          </w:p>
        </w:tc>
        <w:tc>
          <w:tcPr>
            <w:tcW w:w="564" w:type="pct"/>
            <w:vAlign w:val="center"/>
          </w:tcPr>
          <w:p w14:paraId="0D0BE82C" w14:textId="77777777" w:rsidR="00977B9E" w:rsidRDefault="00977B9E">
            <w:pPr>
              <w:pStyle w:val="afffb"/>
              <w:rPr>
                <w:sz w:val="20"/>
                <w:szCs w:val="20"/>
              </w:rPr>
            </w:pPr>
          </w:p>
        </w:tc>
        <w:tc>
          <w:tcPr>
            <w:tcW w:w="564" w:type="pct"/>
            <w:vAlign w:val="center"/>
          </w:tcPr>
          <w:p w14:paraId="1CD69EB1" w14:textId="77777777" w:rsidR="00977B9E" w:rsidRDefault="00977B9E">
            <w:pPr>
              <w:pStyle w:val="afffb"/>
              <w:rPr>
                <w:sz w:val="20"/>
                <w:szCs w:val="20"/>
              </w:rPr>
            </w:pPr>
          </w:p>
        </w:tc>
        <w:tc>
          <w:tcPr>
            <w:tcW w:w="564" w:type="pct"/>
            <w:vAlign w:val="center"/>
          </w:tcPr>
          <w:p w14:paraId="7092B827" w14:textId="77777777" w:rsidR="00977B9E" w:rsidRDefault="00977B9E">
            <w:pPr>
              <w:pStyle w:val="afffb"/>
              <w:rPr>
                <w:sz w:val="20"/>
                <w:szCs w:val="20"/>
              </w:rPr>
            </w:pPr>
          </w:p>
        </w:tc>
        <w:tc>
          <w:tcPr>
            <w:tcW w:w="493" w:type="pct"/>
            <w:vAlign w:val="center"/>
          </w:tcPr>
          <w:p w14:paraId="47AFB0E5" w14:textId="77777777" w:rsidR="00977B9E" w:rsidRDefault="00977B9E">
            <w:pPr>
              <w:pStyle w:val="afffb"/>
              <w:rPr>
                <w:sz w:val="20"/>
                <w:szCs w:val="20"/>
              </w:rPr>
            </w:pPr>
          </w:p>
        </w:tc>
        <w:tc>
          <w:tcPr>
            <w:tcW w:w="352" w:type="pct"/>
            <w:vAlign w:val="center"/>
          </w:tcPr>
          <w:p w14:paraId="3A221D6E" w14:textId="77777777" w:rsidR="00977B9E" w:rsidRDefault="00977B9E">
            <w:pPr>
              <w:pStyle w:val="afffb"/>
              <w:rPr>
                <w:sz w:val="20"/>
                <w:szCs w:val="20"/>
              </w:rPr>
            </w:pPr>
          </w:p>
        </w:tc>
        <w:tc>
          <w:tcPr>
            <w:tcW w:w="705" w:type="pct"/>
            <w:vAlign w:val="center"/>
          </w:tcPr>
          <w:p w14:paraId="49CFCF70" w14:textId="77777777" w:rsidR="00977B9E" w:rsidRDefault="00977B9E">
            <w:pPr>
              <w:pStyle w:val="afffb"/>
              <w:rPr>
                <w:sz w:val="20"/>
                <w:szCs w:val="20"/>
              </w:rPr>
            </w:pPr>
          </w:p>
        </w:tc>
      </w:tr>
      <w:tr w:rsidR="00977B9E" w14:paraId="6F535854" w14:textId="77777777">
        <w:trPr>
          <w:trHeight w:hRule="exact" w:val="454"/>
          <w:jc w:val="center"/>
        </w:trPr>
        <w:tc>
          <w:tcPr>
            <w:tcW w:w="349" w:type="pct"/>
            <w:vAlign w:val="center"/>
          </w:tcPr>
          <w:p w14:paraId="2F18093F" w14:textId="77777777" w:rsidR="00977B9E" w:rsidRDefault="00977B9E">
            <w:pPr>
              <w:pStyle w:val="afffb"/>
              <w:rPr>
                <w:sz w:val="20"/>
                <w:szCs w:val="20"/>
              </w:rPr>
            </w:pPr>
          </w:p>
        </w:tc>
        <w:tc>
          <w:tcPr>
            <w:tcW w:w="494" w:type="pct"/>
            <w:vAlign w:val="center"/>
          </w:tcPr>
          <w:p w14:paraId="48278409" w14:textId="77777777" w:rsidR="00977B9E" w:rsidRDefault="00977B9E">
            <w:pPr>
              <w:pStyle w:val="afffb"/>
              <w:rPr>
                <w:sz w:val="20"/>
                <w:szCs w:val="20"/>
              </w:rPr>
            </w:pPr>
          </w:p>
        </w:tc>
        <w:tc>
          <w:tcPr>
            <w:tcW w:w="494" w:type="pct"/>
            <w:vAlign w:val="center"/>
          </w:tcPr>
          <w:p w14:paraId="2F01386B" w14:textId="77777777" w:rsidR="00977B9E" w:rsidRDefault="00977B9E">
            <w:pPr>
              <w:pStyle w:val="afffb"/>
              <w:rPr>
                <w:sz w:val="20"/>
                <w:szCs w:val="20"/>
              </w:rPr>
            </w:pPr>
          </w:p>
        </w:tc>
        <w:tc>
          <w:tcPr>
            <w:tcW w:w="422" w:type="pct"/>
            <w:vAlign w:val="center"/>
          </w:tcPr>
          <w:p w14:paraId="5CDE30F8" w14:textId="77777777" w:rsidR="00977B9E" w:rsidRDefault="00977B9E">
            <w:pPr>
              <w:pStyle w:val="afffb"/>
              <w:rPr>
                <w:sz w:val="20"/>
                <w:szCs w:val="20"/>
              </w:rPr>
            </w:pPr>
          </w:p>
        </w:tc>
        <w:tc>
          <w:tcPr>
            <w:tcW w:w="564" w:type="pct"/>
            <w:vAlign w:val="center"/>
          </w:tcPr>
          <w:p w14:paraId="53097A9A" w14:textId="77777777" w:rsidR="00977B9E" w:rsidRDefault="00977B9E">
            <w:pPr>
              <w:pStyle w:val="afffb"/>
              <w:rPr>
                <w:sz w:val="20"/>
                <w:szCs w:val="20"/>
              </w:rPr>
            </w:pPr>
          </w:p>
        </w:tc>
        <w:tc>
          <w:tcPr>
            <w:tcW w:w="564" w:type="pct"/>
            <w:vAlign w:val="center"/>
          </w:tcPr>
          <w:p w14:paraId="2DB13DFD" w14:textId="77777777" w:rsidR="00977B9E" w:rsidRDefault="00977B9E">
            <w:pPr>
              <w:pStyle w:val="afffb"/>
              <w:rPr>
                <w:sz w:val="20"/>
                <w:szCs w:val="20"/>
              </w:rPr>
            </w:pPr>
          </w:p>
        </w:tc>
        <w:tc>
          <w:tcPr>
            <w:tcW w:w="564" w:type="pct"/>
            <w:vAlign w:val="center"/>
          </w:tcPr>
          <w:p w14:paraId="03A3D6CD" w14:textId="77777777" w:rsidR="00977B9E" w:rsidRDefault="00977B9E">
            <w:pPr>
              <w:pStyle w:val="afffb"/>
              <w:rPr>
                <w:sz w:val="20"/>
                <w:szCs w:val="20"/>
              </w:rPr>
            </w:pPr>
          </w:p>
        </w:tc>
        <w:tc>
          <w:tcPr>
            <w:tcW w:w="493" w:type="pct"/>
            <w:vAlign w:val="center"/>
          </w:tcPr>
          <w:p w14:paraId="3F741951" w14:textId="77777777" w:rsidR="00977B9E" w:rsidRDefault="00977B9E">
            <w:pPr>
              <w:pStyle w:val="afffb"/>
              <w:rPr>
                <w:sz w:val="20"/>
                <w:szCs w:val="20"/>
              </w:rPr>
            </w:pPr>
          </w:p>
        </w:tc>
        <w:tc>
          <w:tcPr>
            <w:tcW w:w="352" w:type="pct"/>
            <w:vAlign w:val="center"/>
          </w:tcPr>
          <w:p w14:paraId="63FBFDA8" w14:textId="77777777" w:rsidR="00977B9E" w:rsidRDefault="00977B9E">
            <w:pPr>
              <w:pStyle w:val="afffb"/>
              <w:rPr>
                <w:sz w:val="20"/>
                <w:szCs w:val="20"/>
              </w:rPr>
            </w:pPr>
          </w:p>
        </w:tc>
        <w:tc>
          <w:tcPr>
            <w:tcW w:w="705" w:type="pct"/>
            <w:vAlign w:val="center"/>
          </w:tcPr>
          <w:p w14:paraId="553F0FF0" w14:textId="77777777" w:rsidR="00977B9E" w:rsidRDefault="00977B9E">
            <w:pPr>
              <w:pStyle w:val="afffb"/>
              <w:rPr>
                <w:sz w:val="20"/>
                <w:szCs w:val="20"/>
              </w:rPr>
            </w:pPr>
          </w:p>
        </w:tc>
      </w:tr>
      <w:tr w:rsidR="00977B9E" w14:paraId="353F94D2" w14:textId="77777777">
        <w:trPr>
          <w:trHeight w:hRule="exact" w:val="454"/>
          <w:jc w:val="center"/>
        </w:trPr>
        <w:tc>
          <w:tcPr>
            <w:tcW w:w="349" w:type="pct"/>
            <w:vAlign w:val="center"/>
          </w:tcPr>
          <w:p w14:paraId="6B708F2A" w14:textId="77777777" w:rsidR="00977B9E" w:rsidRDefault="00977B9E">
            <w:pPr>
              <w:pStyle w:val="afffb"/>
              <w:rPr>
                <w:sz w:val="20"/>
                <w:szCs w:val="20"/>
              </w:rPr>
            </w:pPr>
          </w:p>
        </w:tc>
        <w:tc>
          <w:tcPr>
            <w:tcW w:w="494" w:type="pct"/>
            <w:vAlign w:val="center"/>
          </w:tcPr>
          <w:p w14:paraId="583139D0" w14:textId="77777777" w:rsidR="00977B9E" w:rsidRDefault="00977B9E">
            <w:pPr>
              <w:pStyle w:val="afffb"/>
              <w:rPr>
                <w:sz w:val="20"/>
                <w:szCs w:val="20"/>
              </w:rPr>
            </w:pPr>
          </w:p>
        </w:tc>
        <w:tc>
          <w:tcPr>
            <w:tcW w:w="494" w:type="pct"/>
            <w:vAlign w:val="center"/>
          </w:tcPr>
          <w:p w14:paraId="7383CEA1" w14:textId="77777777" w:rsidR="00977B9E" w:rsidRDefault="00977B9E">
            <w:pPr>
              <w:pStyle w:val="afffb"/>
              <w:rPr>
                <w:sz w:val="20"/>
                <w:szCs w:val="20"/>
              </w:rPr>
            </w:pPr>
          </w:p>
        </w:tc>
        <w:tc>
          <w:tcPr>
            <w:tcW w:w="422" w:type="pct"/>
            <w:vAlign w:val="center"/>
          </w:tcPr>
          <w:p w14:paraId="229AF02D" w14:textId="77777777" w:rsidR="00977B9E" w:rsidRDefault="00977B9E">
            <w:pPr>
              <w:pStyle w:val="afffb"/>
              <w:rPr>
                <w:sz w:val="20"/>
                <w:szCs w:val="20"/>
              </w:rPr>
            </w:pPr>
          </w:p>
        </w:tc>
        <w:tc>
          <w:tcPr>
            <w:tcW w:w="564" w:type="pct"/>
            <w:vAlign w:val="center"/>
          </w:tcPr>
          <w:p w14:paraId="2CFCA13A" w14:textId="77777777" w:rsidR="00977B9E" w:rsidRDefault="00977B9E">
            <w:pPr>
              <w:pStyle w:val="afffb"/>
              <w:rPr>
                <w:sz w:val="20"/>
                <w:szCs w:val="20"/>
              </w:rPr>
            </w:pPr>
          </w:p>
        </w:tc>
        <w:tc>
          <w:tcPr>
            <w:tcW w:w="564" w:type="pct"/>
            <w:vAlign w:val="center"/>
          </w:tcPr>
          <w:p w14:paraId="72C1EE5B" w14:textId="77777777" w:rsidR="00977B9E" w:rsidRDefault="00977B9E">
            <w:pPr>
              <w:pStyle w:val="afffb"/>
              <w:rPr>
                <w:sz w:val="20"/>
                <w:szCs w:val="20"/>
              </w:rPr>
            </w:pPr>
          </w:p>
        </w:tc>
        <w:tc>
          <w:tcPr>
            <w:tcW w:w="564" w:type="pct"/>
            <w:vAlign w:val="center"/>
          </w:tcPr>
          <w:p w14:paraId="14E2136B" w14:textId="77777777" w:rsidR="00977B9E" w:rsidRDefault="00977B9E">
            <w:pPr>
              <w:pStyle w:val="afffb"/>
              <w:rPr>
                <w:sz w:val="20"/>
                <w:szCs w:val="20"/>
              </w:rPr>
            </w:pPr>
          </w:p>
        </w:tc>
        <w:tc>
          <w:tcPr>
            <w:tcW w:w="493" w:type="pct"/>
            <w:vAlign w:val="center"/>
          </w:tcPr>
          <w:p w14:paraId="400FBB2D" w14:textId="77777777" w:rsidR="00977B9E" w:rsidRDefault="00977B9E">
            <w:pPr>
              <w:pStyle w:val="afffb"/>
              <w:rPr>
                <w:sz w:val="20"/>
                <w:szCs w:val="20"/>
              </w:rPr>
            </w:pPr>
          </w:p>
        </w:tc>
        <w:tc>
          <w:tcPr>
            <w:tcW w:w="352" w:type="pct"/>
            <w:vAlign w:val="center"/>
          </w:tcPr>
          <w:p w14:paraId="368C75E1" w14:textId="77777777" w:rsidR="00977B9E" w:rsidRDefault="00977B9E">
            <w:pPr>
              <w:pStyle w:val="afffb"/>
              <w:rPr>
                <w:sz w:val="20"/>
                <w:szCs w:val="20"/>
              </w:rPr>
            </w:pPr>
          </w:p>
        </w:tc>
        <w:tc>
          <w:tcPr>
            <w:tcW w:w="705" w:type="pct"/>
            <w:vAlign w:val="center"/>
          </w:tcPr>
          <w:p w14:paraId="45930BFC" w14:textId="77777777" w:rsidR="00977B9E" w:rsidRDefault="00977B9E">
            <w:pPr>
              <w:pStyle w:val="afffb"/>
              <w:rPr>
                <w:sz w:val="20"/>
                <w:szCs w:val="20"/>
              </w:rPr>
            </w:pPr>
          </w:p>
        </w:tc>
      </w:tr>
      <w:tr w:rsidR="00977B9E" w14:paraId="7BED419D" w14:textId="77777777">
        <w:trPr>
          <w:trHeight w:hRule="exact" w:val="454"/>
          <w:jc w:val="center"/>
        </w:trPr>
        <w:tc>
          <w:tcPr>
            <w:tcW w:w="349" w:type="pct"/>
            <w:vAlign w:val="center"/>
          </w:tcPr>
          <w:p w14:paraId="633D00B2" w14:textId="77777777" w:rsidR="00977B9E" w:rsidRDefault="00977B9E">
            <w:pPr>
              <w:pStyle w:val="afffb"/>
              <w:rPr>
                <w:sz w:val="20"/>
                <w:szCs w:val="20"/>
              </w:rPr>
            </w:pPr>
          </w:p>
        </w:tc>
        <w:tc>
          <w:tcPr>
            <w:tcW w:w="494" w:type="pct"/>
            <w:vAlign w:val="center"/>
          </w:tcPr>
          <w:p w14:paraId="3650A6A6" w14:textId="77777777" w:rsidR="00977B9E" w:rsidRDefault="00977B9E">
            <w:pPr>
              <w:pStyle w:val="afffb"/>
              <w:rPr>
                <w:sz w:val="20"/>
                <w:szCs w:val="20"/>
              </w:rPr>
            </w:pPr>
          </w:p>
        </w:tc>
        <w:tc>
          <w:tcPr>
            <w:tcW w:w="494" w:type="pct"/>
            <w:vAlign w:val="center"/>
          </w:tcPr>
          <w:p w14:paraId="4F15FD0E" w14:textId="77777777" w:rsidR="00977B9E" w:rsidRDefault="00977B9E">
            <w:pPr>
              <w:pStyle w:val="afffb"/>
              <w:rPr>
                <w:sz w:val="20"/>
                <w:szCs w:val="20"/>
              </w:rPr>
            </w:pPr>
          </w:p>
        </w:tc>
        <w:tc>
          <w:tcPr>
            <w:tcW w:w="422" w:type="pct"/>
            <w:vAlign w:val="center"/>
          </w:tcPr>
          <w:p w14:paraId="1999D842" w14:textId="77777777" w:rsidR="00977B9E" w:rsidRDefault="00977B9E">
            <w:pPr>
              <w:pStyle w:val="afffb"/>
              <w:rPr>
                <w:sz w:val="20"/>
                <w:szCs w:val="20"/>
              </w:rPr>
            </w:pPr>
          </w:p>
        </w:tc>
        <w:tc>
          <w:tcPr>
            <w:tcW w:w="564" w:type="pct"/>
            <w:vAlign w:val="center"/>
          </w:tcPr>
          <w:p w14:paraId="3E0A0B1B" w14:textId="77777777" w:rsidR="00977B9E" w:rsidRDefault="00977B9E">
            <w:pPr>
              <w:pStyle w:val="afffb"/>
              <w:rPr>
                <w:sz w:val="20"/>
                <w:szCs w:val="20"/>
              </w:rPr>
            </w:pPr>
          </w:p>
        </w:tc>
        <w:tc>
          <w:tcPr>
            <w:tcW w:w="564" w:type="pct"/>
            <w:vAlign w:val="center"/>
          </w:tcPr>
          <w:p w14:paraId="2258EE51" w14:textId="77777777" w:rsidR="00977B9E" w:rsidRDefault="00977B9E">
            <w:pPr>
              <w:pStyle w:val="afffb"/>
              <w:rPr>
                <w:sz w:val="20"/>
                <w:szCs w:val="20"/>
              </w:rPr>
            </w:pPr>
          </w:p>
        </w:tc>
        <w:tc>
          <w:tcPr>
            <w:tcW w:w="564" w:type="pct"/>
            <w:vAlign w:val="center"/>
          </w:tcPr>
          <w:p w14:paraId="48BB554B" w14:textId="77777777" w:rsidR="00977B9E" w:rsidRDefault="00977B9E">
            <w:pPr>
              <w:pStyle w:val="afffb"/>
              <w:rPr>
                <w:sz w:val="20"/>
                <w:szCs w:val="20"/>
              </w:rPr>
            </w:pPr>
          </w:p>
        </w:tc>
        <w:tc>
          <w:tcPr>
            <w:tcW w:w="493" w:type="pct"/>
            <w:vAlign w:val="center"/>
          </w:tcPr>
          <w:p w14:paraId="55C3FD1B" w14:textId="77777777" w:rsidR="00977B9E" w:rsidRDefault="00977B9E">
            <w:pPr>
              <w:pStyle w:val="afffb"/>
              <w:rPr>
                <w:sz w:val="20"/>
                <w:szCs w:val="20"/>
              </w:rPr>
            </w:pPr>
          </w:p>
        </w:tc>
        <w:tc>
          <w:tcPr>
            <w:tcW w:w="352" w:type="pct"/>
            <w:vAlign w:val="center"/>
          </w:tcPr>
          <w:p w14:paraId="5AD1CCFF" w14:textId="77777777" w:rsidR="00977B9E" w:rsidRDefault="00977B9E">
            <w:pPr>
              <w:pStyle w:val="afffb"/>
              <w:rPr>
                <w:sz w:val="20"/>
                <w:szCs w:val="20"/>
              </w:rPr>
            </w:pPr>
          </w:p>
        </w:tc>
        <w:tc>
          <w:tcPr>
            <w:tcW w:w="705" w:type="pct"/>
            <w:vAlign w:val="center"/>
          </w:tcPr>
          <w:p w14:paraId="3DB24AD2" w14:textId="77777777" w:rsidR="00977B9E" w:rsidRDefault="00977B9E">
            <w:pPr>
              <w:pStyle w:val="afffb"/>
              <w:rPr>
                <w:sz w:val="20"/>
                <w:szCs w:val="20"/>
              </w:rPr>
            </w:pPr>
          </w:p>
        </w:tc>
      </w:tr>
      <w:tr w:rsidR="00977B9E" w14:paraId="2F6C2596" w14:textId="77777777">
        <w:trPr>
          <w:trHeight w:hRule="exact" w:val="454"/>
          <w:jc w:val="center"/>
        </w:trPr>
        <w:tc>
          <w:tcPr>
            <w:tcW w:w="349" w:type="pct"/>
            <w:vAlign w:val="center"/>
          </w:tcPr>
          <w:p w14:paraId="57FB1061" w14:textId="77777777" w:rsidR="00977B9E" w:rsidRDefault="00977B9E">
            <w:pPr>
              <w:pStyle w:val="afffb"/>
              <w:rPr>
                <w:sz w:val="20"/>
                <w:szCs w:val="20"/>
              </w:rPr>
            </w:pPr>
          </w:p>
        </w:tc>
        <w:tc>
          <w:tcPr>
            <w:tcW w:w="494" w:type="pct"/>
            <w:vAlign w:val="center"/>
          </w:tcPr>
          <w:p w14:paraId="55B04C41" w14:textId="77777777" w:rsidR="00977B9E" w:rsidRDefault="00977B9E">
            <w:pPr>
              <w:pStyle w:val="afffb"/>
              <w:rPr>
                <w:sz w:val="20"/>
                <w:szCs w:val="20"/>
              </w:rPr>
            </w:pPr>
          </w:p>
        </w:tc>
        <w:tc>
          <w:tcPr>
            <w:tcW w:w="494" w:type="pct"/>
            <w:vAlign w:val="center"/>
          </w:tcPr>
          <w:p w14:paraId="676A2C7B" w14:textId="77777777" w:rsidR="00977B9E" w:rsidRDefault="00977B9E">
            <w:pPr>
              <w:pStyle w:val="afffb"/>
              <w:rPr>
                <w:sz w:val="20"/>
                <w:szCs w:val="20"/>
              </w:rPr>
            </w:pPr>
          </w:p>
        </w:tc>
        <w:tc>
          <w:tcPr>
            <w:tcW w:w="422" w:type="pct"/>
            <w:vAlign w:val="center"/>
          </w:tcPr>
          <w:p w14:paraId="6F3966D6" w14:textId="77777777" w:rsidR="00977B9E" w:rsidRDefault="00977B9E">
            <w:pPr>
              <w:pStyle w:val="afffb"/>
              <w:rPr>
                <w:sz w:val="20"/>
                <w:szCs w:val="20"/>
              </w:rPr>
            </w:pPr>
          </w:p>
        </w:tc>
        <w:tc>
          <w:tcPr>
            <w:tcW w:w="564" w:type="pct"/>
            <w:vAlign w:val="center"/>
          </w:tcPr>
          <w:p w14:paraId="082B1F20" w14:textId="77777777" w:rsidR="00977B9E" w:rsidRDefault="00977B9E">
            <w:pPr>
              <w:pStyle w:val="afffb"/>
              <w:rPr>
                <w:sz w:val="20"/>
                <w:szCs w:val="20"/>
              </w:rPr>
            </w:pPr>
          </w:p>
        </w:tc>
        <w:tc>
          <w:tcPr>
            <w:tcW w:w="564" w:type="pct"/>
            <w:vAlign w:val="center"/>
          </w:tcPr>
          <w:p w14:paraId="7955BA01" w14:textId="77777777" w:rsidR="00977B9E" w:rsidRDefault="00977B9E">
            <w:pPr>
              <w:pStyle w:val="afffb"/>
              <w:rPr>
                <w:sz w:val="20"/>
                <w:szCs w:val="20"/>
              </w:rPr>
            </w:pPr>
          </w:p>
        </w:tc>
        <w:tc>
          <w:tcPr>
            <w:tcW w:w="564" w:type="pct"/>
            <w:vAlign w:val="center"/>
          </w:tcPr>
          <w:p w14:paraId="68CDBF15" w14:textId="77777777" w:rsidR="00977B9E" w:rsidRDefault="00977B9E">
            <w:pPr>
              <w:pStyle w:val="afffb"/>
              <w:rPr>
                <w:sz w:val="20"/>
                <w:szCs w:val="20"/>
              </w:rPr>
            </w:pPr>
          </w:p>
        </w:tc>
        <w:tc>
          <w:tcPr>
            <w:tcW w:w="493" w:type="pct"/>
            <w:vAlign w:val="center"/>
          </w:tcPr>
          <w:p w14:paraId="3828793F" w14:textId="77777777" w:rsidR="00977B9E" w:rsidRDefault="00977B9E">
            <w:pPr>
              <w:pStyle w:val="afffb"/>
              <w:rPr>
                <w:sz w:val="20"/>
                <w:szCs w:val="20"/>
              </w:rPr>
            </w:pPr>
          </w:p>
        </w:tc>
        <w:tc>
          <w:tcPr>
            <w:tcW w:w="352" w:type="pct"/>
            <w:vAlign w:val="center"/>
          </w:tcPr>
          <w:p w14:paraId="03C03FF4" w14:textId="77777777" w:rsidR="00977B9E" w:rsidRDefault="00977B9E">
            <w:pPr>
              <w:pStyle w:val="afffb"/>
              <w:rPr>
                <w:sz w:val="20"/>
                <w:szCs w:val="20"/>
              </w:rPr>
            </w:pPr>
          </w:p>
        </w:tc>
        <w:tc>
          <w:tcPr>
            <w:tcW w:w="705" w:type="pct"/>
            <w:vAlign w:val="center"/>
          </w:tcPr>
          <w:p w14:paraId="016233DC" w14:textId="77777777" w:rsidR="00977B9E" w:rsidRDefault="00977B9E">
            <w:pPr>
              <w:pStyle w:val="afffb"/>
              <w:rPr>
                <w:sz w:val="20"/>
                <w:szCs w:val="20"/>
              </w:rPr>
            </w:pPr>
          </w:p>
        </w:tc>
      </w:tr>
    </w:tbl>
    <w:p w14:paraId="62EABAD7" w14:textId="77777777" w:rsidR="00977B9E" w:rsidRDefault="00977B9E"/>
    <w:sectPr w:rsidR="00977B9E" w:rsidSect="00432BAF">
      <w:headerReference w:type="default" r:id="rId145"/>
      <w:headerReference w:type="first" r:id="rId146"/>
      <w:pgSz w:w="11906" w:h="16838"/>
      <w:pgMar w:top="1134" w:right="851" w:bottom="1134" w:left="1134" w:header="567"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201402" w14:textId="77777777" w:rsidR="00FA56A7" w:rsidRDefault="00FA56A7">
      <w:r>
        <w:separator/>
      </w:r>
    </w:p>
  </w:endnote>
  <w:endnote w:type="continuationSeparator" w:id="0">
    <w:p w14:paraId="7C3F1CD4" w14:textId="77777777" w:rsidR="00FA56A7" w:rsidRDefault="00FA56A7">
      <w:r>
        <w:continuationSeparator/>
      </w:r>
    </w:p>
  </w:endnote>
  <w:endnote w:type="continuationNotice" w:id="1">
    <w:p w14:paraId="28F2418A" w14:textId="77777777" w:rsidR="00FA56A7" w:rsidRDefault="00FA56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Полужирный">
    <w:altName w:val="Times New Roman Bold"/>
    <w:panose1 w:val="02020803070505020304"/>
    <w:charset w:val="00"/>
    <w:family w:val="roman"/>
    <w:pitch w:val="default"/>
  </w:font>
  <w:font w:name="Noto Sans Symbols">
    <w:altName w:val="Calibri"/>
    <w:charset w:val="00"/>
    <w:family w:val="auto"/>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imes">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C6DE16" w14:textId="77777777" w:rsidR="00FA56A7" w:rsidRDefault="00FA56A7">
      <w:r>
        <w:separator/>
      </w:r>
    </w:p>
  </w:footnote>
  <w:footnote w:type="continuationSeparator" w:id="0">
    <w:p w14:paraId="5E00BC32" w14:textId="77777777" w:rsidR="00FA56A7" w:rsidRDefault="00FA56A7">
      <w:r>
        <w:continuationSeparator/>
      </w:r>
    </w:p>
  </w:footnote>
  <w:footnote w:type="continuationNotice" w:id="1">
    <w:p w14:paraId="1572F9EF" w14:textId="77777777" w:rsidR="00FA56A7" w:rsidRDefault="00FA56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7809255"/>
      <w:docPartObj>
        <w:docPartGallery w:val="Page Numbers (Top of Page)"/>
        <w:docPartUnique/>
      </w:docPartObj>
    </w:sdtPr>
    <w:sdtEndPr>
      <w:rPr>
        <w:i/>
        <w:iCs/>
        <w:sz w:val="20"/>
        <w:szCs w:val="20"/>
      </w:rPr>
    </w:sdtEndPr>
    <w:sdtContent>
      <w:p w14:paraId="2FEAE7CC" w14:textId="77777777" w:rsidR="0096477B" w:rsidRPr="008D1261" w:rsidRDefault="0096477B">
        <w:pPr>
          <w:pStyle w:val="aff4"/>
          <w:jc w:val="center"/>
          <w:rPr>
            <w:i/>
            <w:iCs/>
            <w:sz w:val="20"/>
            <w:szCs w:val="20"/>
          </w:rPr>
        </w:pPr>
        <w:r w:rsidRPr="008D1261">
          <w:rPr>
            <w:i/>
            <w:iCs/>
            <w:sz w:val="20"/>
            <w:szCs w:val="20"/>
          </w:rPr>
          <w:fldChar w:fldCharType="begin"/>
        </w:r>
        <w:r w:rsidRPr="008D1261">
          <w:rPr>
            <w:iCs/>
            <w:sz w:val="20"/>
            <w:szCs w:val="20"/>
          </w:rPr>
          <w:instrText>PAGE   \* MERGEFORMAT</w:instrText>
        </w:r>
        <w:r w:rsidRPr="008D1261">
          <w:rPr>
            <w:i/>
            <w:iCs/>
            <w:sz w:val="20"/>
            <w:szCs w:val="20"/>
          </w:rPr>
          <w:fldChar w:fldCharType="separate"/>
        </w:r>
        <w:r w:rsidRPr="00432BAF">
          <w:rPr>
            <w:i/>
            <w:iCs/>
            <w:noProof/>
            <w:sz w:val="20"/>
            <w:szCs w:val="20"/>
          </w:rPr>
          <w:t>3</w:t>
        </w:r>
        <w:r w:rsidRPr="008D1261">
          <w:rPr>
            <w:i/>
            <w:iCs/>
            <w:sz w:val="20"/>
            <w:szCs w:val="20"/>
          </w:rPr>
          <w:fldChar w:fldCharType="end"/>
        </w:r>
      </w:p>
    </w:sdtContent>
  </w:sdt>
  <w:p w14:paraId="61CB3EE5" w14:textId="77777777" w:rsidR="0096477B" w:rsidRDefault="0096477B">
    <w:pPr>
      <w:pStyle w:val="aff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Cs/>
        <w:szCs w:val="20"/>
      </w:rPr>
      <w:id w:val="1445272819"/>
      <w:docPartObj>
        <w:docPartGallery w:val="Page Numbers (Top of Page)"/>
        <w:docPartUnique/>
      </w:docPartObj>
    </w:sdtPr>
    <w:sdtEndPr/>
    <w:sdtContent>
      <w:p w14:paraId="15AF71C4" w14:textId="77777777" w:rsidR="0096477B" w:rsidRDefault="0096477B">
        <w:pPr>
          <w:ind w:firstLine="0"/>
          <w:jc w:val="center"/>
          <w:rPr>
            <w:bCs/>
            <w:szCs w:val="20"/>
          </w:rPr>
        </w:pPr>
        <w:r>
          <w:rPr>
            <w:bCs/>
            <w:szCs w:val="20"/>
          </w:rPr>
          <w:fldChar w:fldCharType="begin"/>
        </w:r>
        <w:r>
          <w:rPr>
            <w:bCs/>
            <w:szCs w:val="20"/>
          </w:rPr>
          <w:instrText>PAGE   \* MERGEFORMAT</w:instrText>
        </w:r>
        <w:r>
          <w:rPr>
            <w:bCs/>
            <w:szCs w:val="20"/>
          </w:rPr>
          <w:fldChar w:fldCharType="separate"/>
        </w:r>
        <w:r w:rsidR="00AD0F8F">
          <w:rPr>
            <w:bCs/>
            <w:noProof/>
            <w:szCs w:val="20"/>
          </w:rPr>
          <w:t>74</w:t>
        </w:r>
        <w:r>
          <w:rPr>
            <w:bCs/>
            <w:szCs w:val="20"/>
          </w:rPr>
          <w:fldChar w:fldCharType="end"/>
        </w:r>
      </w:p>
    </w:sdtContent>
  </w:sdt>
  <w:p w14:paraId="06AC3543" w14:textId="77777777" w:rsidR="0096477B" w:rsidRDefault="0096477B">
    <w:pPr>
      <w:ind w:firstLine="0"/>
      <w:jc w:val="center"/>
      <w:rPr>
        <w:bCs/>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32"/>
      </w:rPr>
      <w:id w:val="675463563"/>
      <w:docPartObj>
        <w:docPartGallery w:val="Page Numbers (Top of Page)"/>
        <w:docPartUnique/>
      </w:docPartObj>
    </w:sdtPr>
    <w:sdtEndPr/>
    <w:sdtContent>
      <w:p w14:paraId="3E660301" w14:textId="77777777" w:rsidR="0096477B" w:rsidRDefault="0096477B">
        <w:pPr>
          <w:pStyle w:val="aff4"/>
          <w:ind w:firstLine="0"/>
          <w:jc w:val="center"/>
          <w:rPr>
            <w:szCs w:val="20"/>
          </w:rPr>
        </w:pPr>
        <w:r>
          <w:rPr>
            <w:szCs w:val="20"/>
          </w:rPr>
          <w:fldChar w:fldCharType="begin"/>
        </w:r>
        <w:r>
          <w:rPr>
            <w:szCs w:val="20"/>
          </w:rPr>
          <w:instrText>PAGE   \* MERGEFORMAT</w:instrText>
        </w:r>
        <w:r>
          <w:rPr>
            <w:szCs w:val="20"/>
          </w:rPr>
          <w:fldChar w:fldCharType="separate"/>
        </w:r>
        <w:r w:rsidR="00AD0F8F">
          <w:rPr>
            <w:noProof/>
            <w:szCs w:val="20"/>
          </w:rPr>
          <w:t>2</w:t>
        </w:r>
        <w:r>
          <w:rPr>
            <w:szCs w:val="20"/>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96F45"/>
    <w:multiLevelType w:val="multilevel"/>
    <w:tmpl w:val="D0221D76"/>
    <w:lvl w:ilvl="0">
      <w:start w:val="1"/>
      <w:numFmt w:val="decimal"/>
      <w:pStyle w:val="1"/>
      <w:lvlText w:val="%1"/>
      <w:lvlJc w:val="left"/>
      <w:pPr>
        <w:tabs>
          <w:tab w:val="num" w:pos="709"/>
        </w:tabs>
        <w:ind w:left="0" w:firstLine="0"/>
      </w:pPr>
      <w:rPr>
        <w:rFonts w:hint="default"/>
      </w:rPr>
    </w:lvl>
    <w:lvl w:ilvl="1">
      <w:start w:val="1"/>
      <w:numFmt w:val="decimal"/>
      <w:pStyle w:val="2"/>
      <w:lvlText w:val="%1.%2"/>
      <w:lvlJc w:val="left"/>
      <w:rPr>
        <w:rFonts w:hint="default"/>
        <w:b/>
        <w:bCs w:val="0"/>
        <w:i w:val="0"/>
        <w:iCs w:val="0"/>
        <w:caps w:val="0"/>
        <w:smallCaps w:val="0"/>
        <w:strike w:val="0"/>
        <w:vanish w:val="0"/>
        <w:color w:val="000000"/>
        <w:spacing w:val="0"/>
        <w:position w:val="0"/>
        <w:u w:val="none"/>
        <w:vertAlign w:val="baseline"/>
        <w14:textOutline w14:w="0" w14:cap="rnd" w14:cmpd="sng" w14:algn="ctr">
          <w14:noFill/>
          <w14:prstDash w14:val="solid"/>
          <w14:bevel/>
        </w14:textOutline>
      </w:rPr>
    </w:lvl>
    <w:lvl w:ilvl="2">
      <w:start w:val="1"/>
      <w:numFmt w:val="decimal"/>
      <w:pStyle w:val="3"/>
      <w:lvlText w:val="%1.%2.%3"/>
      <w:lvlJc w:val="left"/>
      <w:rPr>
        <w:rFonts w:hint="default"/>
        <w:b/>
        <w:bCs w:val="0"/>
        <w:i w:val="0"/>
        <w:iCs w:val="0"/>
        <w:caps w:val="0"/>
        <w:smallCaps w:val="0"/>
        <w:strike w:val="0"/>
        <w:vanish w:val="0"/>
        <w:color w:val="000000"/>
        <w:spacing w:val="0"/>
        <w:position w:val="0"/>
        <w:u w:val="none"/>
        <w:vertAlign w:val="baseline"/>
        <w14:textOutline w14:w="0" w14:cap="rnd" w14:cmpd="sng" w14:algn="ctr">
          <w14:noFill/>
          <w14:prstDash w14:val="solid"/>
          <w14:bevel/>
        </w14:textOutline>
      </w:rPr>
    </w:lvl>
    <w:lvl w:ilvl="3">
      <w:start w:val="1"/>
      <w:numFmt w:val="decimal"/>
      <w:pStyle w:val="4"/>
      <w:suff w:val="space"/>
      <w:lvlText w:val="%1.%2.%3.%4"/>
      <w:lvlJc w:val="left"/>
      <w:pPr>
        <w:ind w:left="284" w:firstLine="0"/>
      </w:pPr>
      <w:rPr>
        <w:rFonts w:hint="default"/>
      </w:rPr>
    </w:lvl>
    <w:lvl w:ilvl="4">
      <w:start w:val="1"/>
      <w:numFmt w:val="decimal"/>
      <w:pStyle w:val="5"/>
      <w:suff w:val="space"/>
      <w:lvlText w:val="%1.%2.%3.%4.%5"/>
      <w:lvlJc w:val="left"/>
      <w:pPr>
        <w:ind w:left="0" w:firstLine="0"/>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 w15:restartNumberingAfterBreak="0">
    <w:nsid w:val="043F05CE"/>
    <w:multiLevelType w:val="hybridMultilevel"/>
    <w:tmpl w:val="E0EC7858"/>
    <w:styleLink w:val="SymbolSymbol13906"/>
    <w:lvl w:ilvl="0" w:tplc="56E885B8">
      <w:start w:val="1"/>
      <w:numFmt w:val="bullet"/>
      <w:pStyle w:val="SymbolSymbol13906"/>
      <w:lvlText w:val=""/>
      <w:lvlJc w:val="left"/>
      <w:pPr>
        <w:ind w:left="1146" w:hanging="360"/>
      </w:pPr>
      <w:rPr>
        <w:rFonts w:ascii="Symbol" w:hAnsi="Symbol"/>
        <w:sz w:val="24"/>
      </w:rPr>
    </w:lvl>
    <w:lvl w:ilvl="1" w:tplc="6CD249F8">
      <w:start w:val="1"/>
      <w:numFmt w:val="bullet"/>
      <w:lvlText w:val="o"/>
      <w:lvlJc w:val="left"/>
      <w:pPr>
        <w:ind w:left="1866" w:hanging="360"/>
      </w:pPr>
      <w:rPr>
        <w:rFonts w:ascii="Courier New" w:hAnsi="Courier New" w:cs="Courier New" w:hint="default"/>
      </w:rPr>
    </w:lvl>
    <w:lvl w:ilvl="2" w:tplc="00643638">
      <w:start w:val="1"/>
      <w:numFmt w:val="bullet"/>
      <w:lvlText w:val=""/>
      <w:lvlJc w:val="left"/>
      <w:pPr>
        <w:ind w:left="2586" w:hanging="360"/>
      </w:pPr>
      <w:rPr>
        <w:rFonts w:ascii="Wingdings" w:hAnsi="Wingdings" w:hint="default"/>
      </w:rPr>
    </w:lvl>
    <w:lvl w:ilvl="3" w:tplc="525E4036">
      <w:start w:val="1"/>
      <w:numFmt w:val="bullet"/>
      <w:lvlText w:val=""/>
      <w:lvlJc w:val="left"/>
      <w:pPr>
        <w:ind w:left="3306" w:hanging="360"/>
      </w:pPr>
      <w:rPr>
        <w:rFonts w:ascii="Symbol" w:hAnsi="Symbol" w:hint="default"/>
      </w:rPr>
    </w:lvl>
    <w:lvl w:ilvl="4" w:tplc="BD7AA198">
      <w:start w:val="1"/>
      <w:numFmt w:val="bullet"/>
      <w:lvlText w:val="o"/>
      <w:lvlJc w:val="left"/>
      <w:pPr>
        <w:ind w:left="4026" w:hanging="360"/>
      </w:pPr>
      <w:rPr>
        <w:rFonts w:ascii="Courier New" w:hAnsi="Courier New" w:cs="Courier New" w:hint="default"/>
      </w:rPr>
    </w:lvl>
    <w:lvl w:ilvl="5" w:tplc="E2463014">
      <w:start w:val="1"/>
      <w:numFmt w:val="bullet"/>
      <w:lvlText w:val=""/>
      <w:lvlJc w:val="left"/>
      <w:pPr>
        <w:ind w:left="4746" w:hanging="360"/>
      </w:pPr>
      <w:rPr>
        <w:rFonts w:ascii="Wingdings" w:hAnsi="Wingdings" w:hint="default"/>
      </w:rPr>
    </w:lvl>
    <w:lvl w:ilvl="6" w:tplc="CFBCD50E">
      <w:start w:val="1"/>
      <w:numFmt w:val="bullet"/>
      <w:lvlText w:val=""/>
      <w:lvlJc w:val="left"/>
      <w:pPr>
        <w:ind w:left="5466" w:hanging="360"/>
      </w:pPr>
      <w:rPr>
        <w:rFonts w:ascii="Symbol" w:hAnsi="Symbol" w:hint="default"/>
      </w:rPr>
    </w:lvl>
    <w:lvl w:ilvl="7" w:tplc="0534183A">
      <w:start w:val="1"/>
      <w:numFmt w:val="bullet"/>
      <w:lvlText w:val="o"/>
      <w:lvlJc w:val="left"/>
      <w:pPr>
        <w:ind w:left="6186" w:hanging="360"/>
      </w:pPr>
      <w:rPr>
        <w:rFonts w:ascii="Courier New" w:hAnsi="Courier New" w:cs="Courier New" w:hint="default"/>
      </w:rPr>
    </w:lvl>
    <w:lvl w:ilvl="8" w:tplc="C5AAAE1A">
      <w:start w:val="1"/>
      <w:numFmt w:val="bullet"/>
      <w:lvlText w:val=""/>
      <w:lvlJc w:val="left"/>
      <w:pPr>
        <w:ind w:left="6906" w:hanging="360"/>
      </w:pPr>
      <w:rPr>
        <w:rFonts w:ascii="Wingdings" w:hAnsi="Wingdings" w:hint="default"/>
      </w:rPr>
    </w:lvl>
  </w:abstractNum>
  <w:abstractNum w:abstractNumId="2" w15:restartNumberingAfterBreak="0">
    <w:nsid w:val="055408C0"/>
    <w:multiLevelType w:val="hybridMultilevel"/>
    <w:tmpl w:val="D3E4711A"/>
    <w:lvl w:ilvl="0" w:tplc="8C66BC66">
      <w:start w:val="80"/>
      <w:numFmt w:val="bullet"/>
      <w:pStyle w:val="20"/>
      <w:suff w:val="space"/>
      <w:lvlText w:val=""/>
      <w:lvlJc w:val="left"/>
      <w:pPr>
        <w:ind w:left="1134" w:hanging="142"/>
      </w:pPr>
      <w:rPr>
        <w:rFonts w:ascii="Symbol" w:hAnsi="Symbol" w:hint="default"/>
      </w:rPr>
    </w:lvl>
    <w:lvl w:ilvl="1" w:tplc="330A7B0A">
      <w:start w:val="1"/>
      <w:numFmt w:val="lowerLetter"/>
      <w:lvlText w:val="%2."/>
      <w:lvlJc w:val="left"/>
      <w:pPr>
        <w:ind w:left="1080" w:hanging="360"/>
      </w:pPr>
      <w:rPr>
        <w:rFonts w:hint="default"/>
      </w:rPr>
    </w:lvl>
    <w:lvl w:ilvl="2" w:tplc="C6A8B87E">
      <w:start w:val="1"/>
      <w:numFmt w:val="lowerRoman"/>
      <w:lvlText w:val="%3."/>
      <w:lvlJc w:val="right"/>
      <w:pPr>
        <w:ind w:left="1800" w:hanging="180"/>
      </w:pPr>
      <w:rPr>
        <w:rFonts w:hint="default"/>
      </w:rPr>
    </w:lvl>
    <w:lvl w:ilvl="3" w:tplc="3F76E6FE">
      <w:start w:val="1"/>
      <w:numFmt w:val="decimal"/>
      <w:pStyle w:val="a"/>
      <w:lvlText w:val="%4."/>
      <w:lvlJc w:val="left"/>
      <w:pPr>
        <w:tabs>
          <w:tab w:val="num" w:pos="709"/>
        </w:tabs>
        <w:ind w:left="709" w:hanging="425"/>
      </w:pPr>
      <w:rPr>
        <w:rFonts w:hint="default"/>
      </w:rPr>
    </w:lvl>
    <w:lvl w:ilvl="4" w:tplc="3A122C54">
      <w:start w:val="1"/>
      <w:numFmt w:val="lowerLetter"/>
      <w:lvlText w:val="%5."/>
      <w:lvlJc w:val="left"/>
      <w:pPr>
        <w:ind w:left="3240" w:hanging="360"/>
      </w:pPr>
      <w:rPr>
        <w:rFonts w:hint="default"/>
      </w:rPr>
    </w:lvl>
    <w:lvl w:ilvl="5" w:tplc="1C2ACC48">
      <w:start w:val="1"/>
      <w:numFmt w:val="lowerRoman"/>
      <w:lvlText w:val="%6."/>
      <w:lvlJc w:val="right"/>
      <w:pPr>
        <w:ind w:left="3960" w:hanging="180"/>
      </w:pPr>
      <w:rPr>
        <w:rFonts w:hint="default"/>
      </w:rPr>
    </w:lvl>
    <w:lvl w:ilvl="6" w:tplc="A260B4AA">
      <w:start w:val="1"/>
      <w:numFmt w:val="decimal"/>
      <w:lvlText w:val="%7."/>
      <w:lvlJc w:val="left"/>
      <w:pPr>
        <w:ind w:left="4680" w:hanging="360"/>
      </w:pPr>
      <w:rPr>
        <w:rFonts w:hint="default"/>
      </w:rPr>
    </w:lvl>
    <w:lvl w:ilvl="7" w:tplc="7B50117E">
      <w:start w:val="1"/>
      <w:numFmt w:val="lowerLetter"/>
      <w:lvlText w:val="%8."/>
      <w:lvlJc w:val="left"/>
      <w:pPr>
        <w:ind w:left="5400" w:hanging="360"/>
      </w:pPr>
      <w:rPr>
        <w:rFonts w:hint="default"/>
      </w:rPr>
    </w:lvl>
    <w:lvl w:ilvl="8" w:tplc="94E6BD10">
      <w:start w:val="1"/>
      <w:numFmt w:val="lowerRoman"/>
      <w:lvlText w:val="%9."/>
      <w:lvlJc w:val="right"/>
      <w:pPr>
        <w:ind w:left="6120" w:hanging="180"/>
      </w:pPr>
      <w:rPr>
        <w:rFonts w:hint="default"/>
      </w:rPr>
    </w:lvl>
  </w:abstractNum>
  <w:abstractNum w:abstractNumId="3" w15:restartNumberingAfterBreak="0">
    <w:nsid w:val="08097947"/>
    <w:multiLevelType w:val="multilevel"/>
    <w:tmpl w:val="B9440648"/>
    <w:styleLink w:val="times"/>
    <w:lvl w:ilvl="0">
      <w:start w:val="1"/>
      <w:numFmt w:val="russianUpper"/>
      <w:pStyle w:val="times0"/>
      <w:suff w:val="space"/>
      <w:lvlText w:val="Приложение %1."/>
      <w:lvlJc w:val="left"/>
      <w:pPr>
        <w:ind w:left="851" w:hanging="567"/>
      </w:pPr>
      <w:rPr>
        <w:rFonts w:ascii="Times New Roman" w:hAnsi="Times New Roman" w:hint="default"/>
        <w:b/>
        <w:sz w:val="27"/>
      </w:rPr>
    </w:lvl>
    <w:lvl w:ilvl="1">
      <w:start w:val="1"/>
      <w:numFmt w:val="decimal"/>
      <w:pStyle w:val="times1"/>
      <w:suff w:val="space"/>
      <w:lvlText w:val="%1.%2"/>
      <w:lvlJc w:val="left"/>
      <w:pPr>
        <w:ind w:left="567" w:hanging="283"/>
      </w:pPr>
      <w:rPr>
        <w:rFonts w:ascii="Times New Roman" w:hAnsi="Times New Roman" w:hint="default"/>
        <w:b/>
        <w:sz w:val="26"/>
      </w:rPr>
    </w:lvl>
    <w:lvl w:ilvl="2">
      <w:start w:val="1"/>
      <w:numFmt w:val="decimal"/>
      <w:pStyle w:val="times2"/>
      <w:suff w:val="space"/>
      <w:lvlText w:val="%1.%2.%3"/>
      <w:lvlJc w:val="left"/>
      <w:pPr>
        <w:ind w:left="680" w:hanging="283"/>
      </w:pPr>
      <w:rPr>
        <w:rFonts w:ascii="Times New Roman Полужирный" w:hAnsi="Times New Roman Полужирный" w:hint="default"/>
        <w:b/>
        <w:sz w:val="25"/>
      </w:rPr>
    </w:lvl>
    <w:lvl w:ilvl="3">
      <w:start w:val="1"/>
      <w:numFmt w:val="decimal"/>
      <w:pStyle w:val="times3"/>
      <w:suff w:val="space"/>
      <w:lvlText w:val="%1.%2.%3.%4"/>
      <w:lvlJc w:val="left"/>
      <w:pPr>
        <w:ind w:left="794" w:hanging="284"/>
      </w:pPr>
      <w:rPr>
        <w:rFonts w:ascii="Times New Roman" w:hAnsi="Times New Roman" w:hint="default"/>
        <w:b/>
        <w:sz w:val="24"/>
      </w:rPr>
    </w:lvl>
    <w:lvl w:ilvl="4">
      <w:start w:val="1"/>
      <w:numFmt w:val="lowerLetter"/>
      <w:lvlText w:val="(%5)"/>
      <w:lvlJc w:val="left"/>
      <w:pPr>
        <w:ind w:left="2197" w:hanging="360"/>
      </w:pPr>
      <w:rPr>
        <w:rFonts w:hint="default"/>
      </w:rPr>
    </w:lvl>
    <w:lvl w:ilvl="5">
      <w:start w:val="1"/>
      <w:numFmt w:val="lowerRoman"/>
      <w:lvlText w:val="(%6)"/>
      <w:lvlJc w:val="left"/>
      <w:pPr>
        <w:ind w:left="2557" w:hanging="360"/>
      </w:pPr>
      <w:rPr>
        <w:rFonts w:hint="default"/>
      </w:rPr>
    </w:lvl>
    <w:lvl w:ilvl="6">
      <w:start w:val="1"/>
      <w:numFmt w:val="decimal"/>
      <w:lvlText w:val="%7."/>
      <w:lvlJc w:val="left"/>
      <w:pPr>
        <w:ind w:left="2917" w:hanging="360"/>
      </w:pPr>
      <w:rPr>
        <w:rFonts w:hint="default"/>
      </w:rPr>
    </w:lvl>
    <w:lvl w:ilvl="7">
      <w:start w:val="1"/>
      <w:numFmt w:val="lowerLetter"/>
      <w:lvlText w:val="%8."/>
      <w:lvlJc w:val="left"/>
      <w:pPr>
        <w:ind w:left="3277" w:hanging="360"/>
      </w:pPr>
      <w:rPr>
        <w:rFonts w:hint="default"/>
      </w:rPr>
    </w:lvl>
    <w:lvl w:ilvl="8">
      <w:start w:val="1"/>
      <w:numFmt w:val="lowerRoman"/>
      <w:lvlText w:val="%9."/>
      <w:lvlJc w:val="left"/>
      <w:pPr>
        <w:ind w:left="3637" w:hanging="360"/>
      </w:pPr>
      <w:rPr>
        <w:rFonts w:hint="default"/>
      </w:rPr>
    </w:lvl>
  </w:abstractNum>
  <w:abstractNum w:abstractNumId="4" w15:restartNumberingAfterBreak="0">
    <w:nsid w:val="0F7B2769"/>
    <w:multiLevelType w:val="multilevel"/>
    <w:tmpl w:val="E418EA6E"/>
    <w:lvl w:ilvl="0">
      <w:start w:val="1"/>
      <w:numFmt w:val="bullet"/>
      <w:lvlText w:val=""/>
      <w:lvlJc w:val="left"/>
      <w:pPr>
        <w:ind w:left="1440" w:hanging="360"/>
      </w:pPr>
      <w:rPr>
        <w:rFonts w:ascii="Wingdings" w:hAnsi="Wingdings" w:hint="default"/>
      </w:r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10A70FEA"/>
    <w:multiLevelType w:val="hybridMultilevel"/>
    <w:tmpl w:val="72023016"/>
    <w:lvl w:ilvl="0" w:tplc="1B700492">
      <w:start w:val="1"/>
      <w:numFmt w:val="bullet"/>
      <w:pStyle w:val="a0"/>
      <w:lvlText w:val="−"/>
      <w:lvlJc w:val="left"/>
      <w:pPr>
        <w:ind w:left="720" w:hanging="360"/>
      </w:pPr>
      <w:rPr>
        <w:rFonts w:ascii="Times New Roman" w:hAnsi="Times New Roman" w:cs="Times New Roman" w:hint="default"/>
      </w:rPr>
    </w:lvl>
    <w:lvl w:ilvl="1" w:tplc="BE045538">
      <w:start w:val="1"/>
      <w:numFmt w:val="bullet"/>
      <w:lvlText w:val="o"/>
      <w:lvlJc w:val="left"/>
      <w:pPr>
        <w:ind w:left="1440" w:hanging="360"/>
      </w:pPr>
      <w:rPr>
        <w:rFonts w:ascii="Courier New" w:hAnsi="Courier New" w:cs="Courier New" w:hint="default"/>
      </w:rPr>
    </w:lvl>
    <w:lvl w:ilvl="2" w:tplc="CCB8326C">
      <w:start w:val="1"/>
      <w:numFmt w:val="bullet"/>
      <w:lvlText w:val=""/>
      <w:lvlJc w:val="left"/>
      <w:pPr>
        <w:ind w:left="2160" w:hanging="360"/>
      </w:pPr>
      <w:rPr>
        <w:rFonts w:ascii="Wingdings" w:hAnsi="Wingdings" w:hint="default"/>
      </w:rPr>
    </w:lvl>
    <w:lvl w:ilvl="3" w:tplc="C63C7C98">
      <w:start w:val="1"/>
      <w:numFmt w:val="bullet"/>
      <w:lvlText w:val=""/>
      <w:lvlJc w:val="left"/>
      <w:pPr>
        <w:ind w:left="2880" w:hanging="360"/>
      </w:pPr>
      <w:rPr>
        <w:rFonts w:ascii="Symbol" w:hAnsi="Symbol" w:hint="default"/>
      </w:rPr>
    </w:lvl>
    <w:lvl w:ilvl="4" w:tplc="5FE4240C">
      <w:start w:val="1"/>
      <w:numFmt w:val="bullet"/>
      <w:lvlText w:val="o"/>
      <w:lvlJc w:val="left"/>
      <w:pPr>
        <w:ind w:left="3600" w:hanging="360"/>
      </w:pPr>
      <w:rPr>
        <w:rFonts w:ascii="Courier New" w:hAnsi="Courier New" w:cs="Courier New" w:hint="default"/>
      </w:rPr>
    </w:lvl>
    <w:lvl w:ilvl="5" w:tplc="2CD0A022">
      <w:start w:val="1"/>
      <w:numFmt w:val="bullet"/>
      <w:lvlText w:val=""/>
      <w:lvlJc w:val="left"/>
      <w:pPr>
        <w:ind w:left="4320" w:hanging="360"/>
      </w:pPr>
      <w:rPr>
        <w:rFonts w:ascii="Wingdings" w:hAnsi="Wingdings" w:hint="default"/>
      </w:rPr>
    </w:lvl>
    <w:lvl w:ilvl="6" w:tplc="A1D87FEE">
      <w:start w:val="1"/>
      <w:numFmt w:val="bullet"/>
      <w:lvlText w:val=""/>
      <w:lvlJc w:val="left"/>
      <w:pPr>
        <w:ind w:left="5040" w:hanging="360"/>
      </w:pPr>
      <w:rPr>
        <w:rFonts w:ascii="Symbol" w:hAnsi="Symbol" w:hint="default"/>
      </w:rPr>
    </w:lvl>
    <w:lvl w:ilvl="7" w:tplc="49387698">
      <w:start w:val="1"/>
      <w:numFmt w:val="bullet"/>
      <w:lvlText w:val="o"/>
      <w:lvlJc w:val="left"/>
      <w:pPr>
        <w:ind w:left="5760" w:hanging="360"/>
      </w:pPr>
      <w:rPr>
        <w:rFonts w:ascii="Courier New" w:hAnsi="Courier New" w:cs="Courier New" w:hint="default"/>
      </w:rPr>
    </w:lvl>
    <w:lvl w:ilvl="8" w:tplc="18EEE534">
      <w:start w:val="1"/>
      <w:numFmt w:val="bullet"/>
      <w:lvlText w:val=""/>
      <w:lvlJc w:val="left"/>
      <w:pPr>
        <w:ind w:left="6480" w:hanging="360"/>
      </w:pPr>
      <w:rPr>
        <w:rFonts w:ascii="Wingdings" w:hAnsi="Wingdings" w:hint="default"/>
      </w:rPr>
    </w:lvl>
  </w:abstractNum>
  <w:abstractNum w:abstractNumId="6" w15:restartNumberingAfterBreak="0">
    <w:nsid w:val="11B33666"/>
    <w:multiLevelType w:val="multilevel"/>
    <w:tmpl w:val="605E4D1E"/>
    <w:lvl w:ilvl="0">
      <w:start w:val="1"/>
      <w:numFmt w:val="decimal"/>
      <w:pStyle w:val="30"/>
      <w:lvlText w:val="%1."/>
      <w:lvlJc w:val="left"/>
      <w:pPr>
        <w:ind w:left="1440" w:hanging="360"/>
      </w:p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 w15:restartNumberingAfterBreak="0">
    <w:nsid w:val="13803CD4"/>
    <w:multiLevelType w:val="hybridMultilevel"/>
    <w:tmpl w:val="B5E0EE2C"/>
    <w:lvl w:ilvl="0" w:tplc="D7A698D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 w15:restartNumberingAfterBreak="0">
    <w:nsid w:val="15D700CD"/>
    <w:multiLevelType w:val="multilevel"/>
    <w:tmpl w:val="A30A2CFC"/>
    <w:styleLink w:val="EWBulList1"/>
    <w:lvl w:ilvl="0">
      <w:start w:val="1"/>
      <w:numFmt w:val="bullet"/>
      <w:suff w:val="space"/>
      <w:lvlText w:val="-"/>
      <w:lvlJc w:val="left"/>
      <w:pPr>
        <w:ind w:left="0" w:firstLine="720"/>
      </w:pPr>
      <w:rPr>
        <w:rFonts w:ascii="Times New Roman" w:hAnsi="Times New Roman" w:cs="Times New Roman" w:hint="default"/>
        <w:caps w:val="0"/>
        <w:strike w:val="0"/>
        <w:dstrike w:val="0"/>
        <w:vanish w:val="0"/>
        <w:color w:val="auto"/>
        <w:kern w:val="0"/>
        <w:vertAlign w:val="baseline"/>
      </w:rPr>
    </w:lvl>
    <w:lvl w:ilvl="1">
      <w:start w:val="1"/>
      <w:numFmt w:val="bullet"/>
      <w:lvlText w:val="-"/>
      <w:lvlJc w:val="left"/>
      <w:pPr>
        <w:tabs>
          <w:tab w:val="num" w:pos="1423"/>
        </w:tabs>
        <w:ind w:left="1423" w:hanging="357"/>
      </w:pPr>
      <w:rPr>
        <w:rFonts w:ascii="Times New Roman" w:hAnsi="Times New Roman" w:cs="Times New Roman" w:hint="default"/>
        <w:dstrike w:val="0"/>
        <w:color w:val="auto"/>
        <w:kern w:val="0"/>
        <w:vertAlign w:val="baseline"/>
      </w:rPr>
    </w:lvl>
    <w:lvl w:ilvl="2">
      <w:start w:val="1"/>
      <w:numFmt w:val="lowerRoman"/>
      <w:lvlText w:val="%3)"/>
      <w:lvlJc w:val="left"/>
      <w:pPr>
        <w:tabs>
          <w:tab w:val="num" w:pos="1769"/>
        </w:tabs>
        <w:ind w:left="1769" w:hanging="357"/>
      </w:pPr>
      <w:rPr>
        <w:rFonts w:hint="default"/>
      </w:rPr>
    </w:lvl>
    <w:lvl w:ilvl="3">
      <w:start w:val="1"/>
      <w:numFmt w:val="decimal"/>
      <w:lvlText w:val="(%4)"/>
      <w:lvlJc w:val="left"/>
      <w:pPr>
        <w:tabs>
          <w:tab w:val="num" w:pos="2115"/>
        </w:tabs>
        <w:ind w:left="2115" w:hanging="357"/>
      </w:pPr>
      <w:rPr>
        <w:rFonts w:hint="default"/>
      </w:rPr>
    </w:lvl>
    <w:lvl w:ilvl="4">
      <w:start w:val="1"/>
      <w:numFmt w:val="lowerLetter"/>
      <w:lvlText w:val="(%5)"/>
      <w:lvlJc w:val="left"/>
      <w:pPr>
        <w:tabs>
          <w:tab w:val="num" w:pos="2461"/>
        </w:tabs>
        <w:ind w:left="2461" w:hanging="357"/>
      </w:pPr>
      <w:rPr>
        <w:rFonts w:hint="default"/>
      </w:rPr>
    </w:lvl>
    <w:lvl w:ilvl="5">
      <w:start w:val="1"/>
      <w:numFmt w:val="lowerRoman"/>
      <w:lvlText w:val="(%6)"/>
      <w:lvlJc w:val="left"/>
      <w:pPr>
        <w:tabs>
          <w:tab w:val="num" w:pos="2807"/>
        </w:tabs>
        <w:ind w:left="2807" w:hanging="357"/>
      </w:pPr>
      <w:rPr>
        <w:rFonts w:hint="default"/>
      </w:rPr>
    </w:lvl>
    <w:lvl w:ilvl="6">
      <w:start w:val="1"/>
      <w:numFmt w:val="decimal"/>
      <w:lvlText w:val="%7."/>
      <w:lvlJc w:val="left"/>
      <w:pPr>
        <w:tabs>
          <w:tab w:val="num" w:pos="3153"/>
        </w:tabs>
        <w:ind w:left="3153" w:hanging="357"/>
      </w:pPr>
      <w:rPr>
        <w:rFonts w:hint="default"/>
      </w:rPr>
    </w:lvl>
    <w:lvl w:ilvl="7">
      <w:start w:val="1"/>
      <w:numFmt w:val="lowerLetter"/>
      <w:lvlText w:val="%8."/>
      <w:lvlJc w:val="left"/>
      <w:pPr>
        <w:tabs>
          <w:tab w:val="num" w:pos="3499"/>
        </w:tabs>
        <w:ind w:left="3499" w:hanging="357"/>
      </w:pPr>
      <w:rPr>
        <w:rFonts w:hint="default"/>
      </w:rPr>
    </w:lvl>
    <w:lvl w:ilvl="8">
      <w:start w:val="1"/>
      <w:numFmt w:val="lowerRoman"/>
      <w:lvlText w:val="%9."/>
      <w:lvlJc w:val="left"/>
      <w:pPr>
        <w:tabs>
          <w:tab w:val="num" w:pos="3845"/>
        </w:tabs>
        <w:ind w:left="3845" w:hanging="357"/>
      </w:pPr>
      <w:rPr>
        <w:rFonts w:hint="default"/>
      </w:rPr>
    </w:lvl>
  </w:abstractNum>
  <w:abstractNum w:abstractNumId="9" w15:restartNumberingAfterBreak="0">
    <w:nsid w:val="16B3105F"/>
    <w:multiLevelType w:val="hybridMultilevel"/>
    <w:tmpl w:val="3B8856E8"/>
    <w:lvl w:ilvl="0" w:tplc="8BC47F44">
      <w:start w:val="1"/>
      <w:numFmt w:val="bullet"/>
      <w:pStyle w:val="10"/>
      <w:lvlText w:val=""/>
      <w:lvlJc w:val="left"/>
      <w:pPr>
        <w:tabs>
          <w:tab w:val="num" w:pos="709"/>
        </w:tabs>
        <w:ind w:left="709" w:hanging="425"/>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9155F0D"/>
    <w:multiLevelType w:val="hybridMultilevel"/>
    <w:tmpl w:val="9BD4895A"/>
    <w:lvl w:ilvl="0" w:tplc="04190011">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1" w15:restartNumberingAfterBreak="0">
    <w:nsid w:val="1EB9692C"/>
    <w:multiLevelType w:val="hybridMultilevel"/>
    <w:tmpl w:val="2C54147A"/>
    <w:lvl w:ilvl="0" w:tplc="E500DDA8">
      <w:start w:val="1"/>
      <w:numFmt w:val="bullet"/>
      <w:pStyle w:val="21"/>
      <w:lvlText w:val=""/>
      <w:lvlJc w:val="left"/>
      <w:pPr>
        <w:tabs>
          <w:tab w:val="num" w:pos="643"/>
        </w:tabs>
        <w:ind w:left="643" w:hanging="360"/>
      </w:pPr>
      <w:rPr>
        <w:rFonts w:ascii="Symbol" w:hAnsi="Symbol" w:hint="default"/>
      </w:rPr>
    </w:lvl>
    <w:lvl w:ilvl="1" w:tplc="F44834EE">
      <w:start w:val="1"/>
      <w:numFmt w:val="bullet"/>
      <w:lvlText w:val="o"/>
      <w:lvlJc w:val="left"/>
      <w:pPr>
        <w:ind w:left="1440" w:hanging="360"/>
      </w:pPr>
      <w:rPr>
        <w:rFonts w:ascii="Courier New" w:eastAsia="Courier New" w:hAnsi="Courier New" w:cs="Courier New" w:hint="default"/>
      </w:rPr>
    </w:lvl>
    <w:lvl w:ilvl="2" w:tplc="0150CADE">
      <w:start w:val="1"/>
      <w:numFmt w:val="bullet"/>
      <w:lvlText w:val="§"/>
      <w:lvlJc w:val="left"/>
      <w:pPr>
        <w:ind w:left="2160" w:hanging="360"/>
      </w:pPr>
      <w:rPr>
        <w:rFonts w:ascii="Wingdings" w:eastAsia="Wingdings" w:hAnsi="Wingdings" w:cs="Wingdings" w:hint="default"/>
      </w:rPr>
    </w:lvl>
    <w:lvl w:ilvl="3" w:tplc="25D6DC82">
      <w:start w:val="1"/>
      <w:numFmt w:val="bullet"/>
      <w:lvlText w:val="·"/>
      <w:lvlJc w:val="left"/>
      <w:pPr>
        <w:ind w:left="2880" w:hanging="360"/>
      </w:pPr>
      <w:rPr>
        <w:rFonts w:ascii="Symbol" w:eastAsia="Symbol" w:hAnsi="Symbol" w:cs="Symbol" w:hint="default"/>
      </w:rPr>
    </w:lvl>
    <w:lvl w:ilvl="4" w:tplc="E3D613DA">
      <w:start w:val="1"/>
      <w:numFmt w:val="bullet"/>
      <w:lvlText w:val="o"/>
      <w:lvlJc w:val="left"/>
      <w:pPr>
        <w:ind w:left="3600" w:hanging="360"/>
      </w:pPr>
      <w:rPr>
        <w:rFonts w:ascii="Courier New" w:eastAsia="Courier New" w:hAnsi="Courier New" w:cs="Courier New" w:hint="default"/>
      </w:rPr>
    </w:lvl>
    <w:lvl w:ilvl="5" w:tplc="EC2E36C6">
      <w:start w:val="1"/>
      <w:numFmt w:val="bullet"/>
      <w:lvlText w:val="§"/>
      <w:lvlJc w:val="left"/>
      <w:pPr>
        <w:ind w:left="4320" w:hanging="360"/>
      </w:pPr>
      <w:rPr>
        <w:rFonts w:ascii="Wingdings" w:eastAsia="Wingdings" w:hAnsi="Wingdings" w:cs="Wingdings" w:hint="default"/>
      </w:rPr>
    </w:lvl>
    <w:lvl w:ilvl="6" w:tplc="A322FC3A">
      <w:start w:val="1"/>
      <w:numFmt w:val="bullet"/>
      <w:lvlText w:val="·"/>
      <w:lvlJc w:val="left"/>
      <w:pPr>
        <w:ind w:left="5040" w:hanging="360"/>
      </w:pPr>
      <w:rPr>
        <w:rFonts w:ascii="Symbol" w:eastAsia="Symbol" w:hAnsi="Symbol" w:cs="Symbol" w:hint="default"/>
      </w:rPr>
    </w:lvl>
    <w:lvl w:ilvl="7" w:tplc="C34247B8">
      <w:start w:val="1"/>
      <w:numFmt w:val="bullet"/>
      <w:lvlText w:val="o"/>
      <w:lvlJc w:val="left"/>
      <w:pPr>
        <w:ind w:left="5760" w:hanging="360"/>
      </w:pPr>
      <w:rPr>
        <w:rFonts w:ascii="Courier New" w:eastAsia="Courier New" w:hAnsi="Courier New" w:cs="Courier New" w:hint="default"/>
      </w:rPr>
    </w:lvl>
    <w:lvl w:ilvl="8" w:tplc="F2C4EDE6">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2080034C"/>
    <w:multiLevelType w:val="hybridMultilevel"/>
    <w:tmpl w:val="6DEA32EE"/>
    <w:lvl w:ilvl="0" w:tplc="56902C38">
      <w:start w:val="1"/>
      <w:numFmt w:val="bullet"/>
      <w:pStyle w:val="a1"/>
      <w:lvlText w:val=""/>
      <w:lvlJc w:val="left"/>
      <w:pPr>
        <w:tabs>
          <w:tab w:val="num" w:pos="360"/>
        </w:tabs>
        <w:ind w:left="360" w:hanging="360"/>
      </w:pPr>
      <w:rPr>
        <w:rFonts w:ascii="Symbol" w:hAnsi="Symbol" w:hint="default"/>
      </w:rPr>
    </w:lvl>
    <w:lvl w:ilvl="1" w:tplc="AF5E4DC4">
      <w:start w:val="1"/>
      <w:numFmt w:val="bullet"/>
      <w:lvlText w:val="o"/>
      <w:lvlJc w:val="left"/>
      <w:pPr>
        <w:ind w:left="1440" w:hanging="360"/>
      </w:pPr>
      <w:rPr>
        <w:rFonts w:ascii="Courier New" w:eastAsia="Courier New" w:hAnsi="Courier New" w:cs="Courier New" w:hint="default"/>
      </w:rPr>
    </w:lvl>
    <w:lvl w:ilvl="2" w:tplc="D74E6E0E">
      <w:start w:val="1"/>
      <w:numFmt w:val="bullet"/>
      <w:lvlText w:val="§"/>
      <w:lvlJc w:val="left"/>
      <w:pPr>
        <w:ind w:left="2160" w:hanging="360"/>
      </w:pPr>
      <w:rPr>
        <w:rFonts w:ascii="Wingdings" w:eastAsia="Wingdings" w:hAnsi="Wingdings" w:cs="Wingdings" w:hint="default"/>
      </w:rPr>
    </w:lvl>
    <w:lvl w:ilvl="3" w:tplc="8F8801A8">
      <w:start w:val="1"/>
      <w:numFmt w:val="bullet"/>
      <w:lvlText w:val="·"/>
      <w:lvlJc w:val="left"/>
      <w:pPr>
        <w:ind w:left="2880" w:hanging="360"/>
      </w:pPr>
      <w:rPr>
        <w:rFonts w:ascii="Symbol" w:eastAsia="Symbol" w:hAnsi="Symbol" w:cs="Symbol" w:hint="default"/>
      </w:rPr>
    </w:lvl>
    <w:lvl w:ilvl="4" w:tplc="DBD4FA22">
      <w:start w:val="1"/>
      <w:numFmt w:val="bullet"/>
      <w:lvlText w:val="o"/>
      <w:lvlJc w:val="left"/>
      <w:pPr>
        <w:ind w:left="3600" w:hanging="360"/>
      </w:pPr>
      <w:rPr>
        <w:rFonts w:ascii="Courier New" w:eastAsia="Courier New" w:hAnsi="Courier New" w:cs="Courier New" w:hint="default"/>
      </w:rPr>
    </w:lvl>
    <w:lvl w:ilvl="5" w:tplc="7BB65DCA">
      <w:start w:val="1"/>
      <w:numFmt w:val="bullet"/>
      <w:lvlText w:val="§"/>
      <w:lvlJc w:val="left"/>
      <w:pPr>
        <w:ind w:left="4320" w:hanging="360"/>
      </w:pPr>
      <w:rPr>
        <w:rFonts w:ascii="Wingdings" w:eastAsia="Wingdings" w:hAnsi="Wingdings" w:cs="Wingdings" w:hint="default"/>
      </w:rPr>
    </w:lvl>
    <w:lvl w:ilvl="6" w:tplc="61300C10">
      <w:start w:val="1"/>
      <w:numFmt w:val="bullet"/>
      <w:lvlText w:val="·"/>
      <w:lvlJc w:val="left"/>
      <w:pPr>
        <w:ind w:left="5040" w:hanging="360"/>
      </w:pPr>
      <w:rPr>
        <w:rFonts w:ascii="Symbol" w:eastAsia="Symbol" w:hAnsi="Symbol" w:cs="Symbol" w:hint="default"/>
      </w:rPr>
    </w:lvl>
    <w:lvl w:ilvl="7" w:tplc="12F0D172">
      <w:start w:val="1"/>
      <w:numFmt w:val="bullet"/>
      <w:lvlText w:val="o"/>
      <w:lvlJc w:val="left"/>
      <w:pPr>
        <w:ind w:left="5760" w:hanging="360"/>
      </w:pPr>
      <w:rPr>
        <w:rFonts w:ascii="Courier New" w:eastAsia="Courier New" w:hAnsi="Courier New" w:cs="Courier New" w:hint="default"/>
      </w:rPr>
    </w:lvl>
    <w:lvl w:ilvl="8" w:tplc="7FFC4C6C">
      <w:start w:val="1"/>
      <w:numFmt w:val="bullet"/>
      <w:lvlText w:val="§"/>
      <w:lvlJc w:val="left"/>
      <w:pPr>
        <w:ind w:left="6480" w:hanging="360"/>
      </w:pPr>
      <w:rPr>
        <w:rFonts w:ascii="Wingdings" w:eastAsia="Wingdings" w:hAnsi="Wingdings" w:cs="Wingdings" w:hint="default"/>
      </w:rPr>
    </w:lvl>
  </w:abstractNum>
  <w:abstractNum w:abstractNumId="13" w15:restartNumberingAfterBreak="0">
    <w:nsid w:val="24FD3BF9"/>
    <w:multiLevelType w:val="multilevel"/>
    <w:tmpl w:val="4CDAAA20"/>
    <w:lvl w:ilvl="0">
      <w:start w:val="1"/>
      <w:numFmt w:val="decimal"/>
      <w:pStyle w:val="11"/>
      <w:lvlText w:val="%1"/>
      <w:lvlJc w:val="left"/>
      <w:pPr>
        <w:tabs>
          <w:tab w:val="num" w:pos="720"/>
        </w:tabs>
        <w:ind w:left="1361" w:hanging="641"/>
      </w:pPr>
      <w:rPr>
        <w:rFonts w:ascii="Times New Roman" w:hAnsi="Times New Roman" w:hint="default"/>
        <w:b/>
        <w:i w:val="0"/>
        <w:caps w:val="0"/>
        <w:strike w:val="0"/>
        <w:vanish w:val="0"/>
        <w:sz w:val="24"/>
        <w:szCs w:val="24"/>
        <w:vertAlign w:val="baseline"/>
      </w:rPr>
    </w:lvl>
    <w:lvl w:ilvl="1">
      <w:start w:val="1"/>
      <w:numFmt w:val="decimal"/>
      <w:pStyle w:val="22"/>
      <w:lvlText w:val="%1.%2"/>
      <w:lvlJc w:val="left"/>
      <w:pPr>
        <w:tabs>
          <w:tab w:val="num" w:pos="1418"/>
        </w:tabs>
        <w:ind w:left="1361" w:hanging="641"/>
      </w:pPr>
      <w:rPr>
        <w:rFonts w:ascii="Times New Roman" w:hAnsi="Times New Roman" w:hint="default"/>
        <w:b/>
        <w:i w:val="0"/>
        <w:sz w:val="24"/>
        <w:szCs w:val="24"/>
      </w:rPr>
    </w:lvl>
    <w:lvl w:ilvl="2">
      <w:start w:val="1"/>
      <w:numFmt w:val="decimal"/>
      <w:pStyle w:val="31"/>
      <w:lvlText w:val="%1.%2.%3"/>
      <w:lvlJc w:val="left"/>
      <w:pPr>
        <w:tabs>
          <w:tab w:val="num" w:pos="1800"/>
        </w:tabs>
        <w:ind w:left="1814" w:hanging="1094"/>
      </w:pPr>
      <w:rPr>
        <w:rFonts w:ascii="Times New Roman" w:hAnsi="Times New Roman" w:hint="default"/>
        <w:sz w:val="24"/>
        <w:szCs w:val="24"/>
      </w:rPr>
    </w:lvl>
    <w:lvl w:ilvl="3">
      <w:start w:val="1"/>
      <w:numFmt w:val="decimal"/>
      <w:pStyle w:val="40"/>
      <w:lvlText w:val="%1.%2.%3.%4"/>
      <w:lvlJc w:val="left"/>
      <w:pPr>
        <w:tabs>
          <w:tab w:val="num" w:pos="1645"/>
        </w:tabs>
        <w:ind w:left="1662" w:hanging="1094"/>
      </w:pPr>
      <w:rPr>
        <w:rFonts w:ascii="Times New Roman" w:hAnsi="Times New Roman" w:hint="default"/>
        <w:b/>
        <w:i w:val="0"/>
        <w:sz w:val="24"/>
        <w:szCs w:val="24"/>
      </w:rPr>
    </w:lvl>
    <w:lvl w:ilvl="4">
      <w:start w:val="1"/>
      <w:numFmt w:val="decimal"/>
      <w:lvlText w:val="%1.%2.%3.%4.%5"/>
      <w:lvlJc w:val="left"/>
      <w:pPr>
        <w:tabs>
          <w:tab w:val="num" w:pos="2520"/>
        </w:tabs>
        <w:ind w:left="2232" w:hanging="792"/>
      </w:pPr>
      <w:rPr>
        <w:rFonts w:hint="default"/>
        <w:b/>
        <w:i w:val="0"/>
        <w:sz w:val="24"/>
        <w:szCs w:val="24"/>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15:restartNumberingAfterBreak="0">
    <w:nsid w:val="25340697"/>
    <w:multiLevelType w:val="hybridMultilevel"/>
    <w:tmpl w:val="DCEE59D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5512BB"/>
    <w:multiLevelType w:val="hybridMultilevel"/>
    <w:tmpl w:val="85F0AED2"/>
    <w:lvl w:ilvl="0" w:tplc="46F4826E">
      <w:start w:val="1"/>
      <w:numFmt w:val="bullet"/>
      <w:pStyle w:val="12"/>
      <w:lvlText w:val="-"/>
      <w:lvlJc w:val="left"/>
      <w:pPr>
        <w:ind w:left="1429" w:hanging="360"/>
      </w:pPr>
      <w:rPr>
        <w:rFonts w:ascii="Courier New" w:hAnsi="Courier New" w:hint="default"/>
      </w:rPr>
    </w:lvl>
    <w:lvl w:ilvl="1" w:tplc="2BFCEF22">
      <w:start w:val="1"/>
      <w:numFmt w:val="bullet"/>
      <w:lvlText w:val="o"/>
      <w:lvlJc w:val="left"/>
      <w:pPr>
        <w:ind w:left="2149" w:hanging="360"/>
      </w:pPr>
      <w:rPr>
        <w:rFonts w:ascii="Courier New" w:hAnsi="Courier New" w:cs="Courier New" w:hint="default"/>
      </w:rPr>
    </w:lvl>
    <w:lvl w:ilvl="2" w:tplc="90941B0A">
      <w:start w:val="1"/>
      <w:numFmt w:val="bullet"/>
      <w:lvlText w:val=""/>
      <w:lvlJc w:val="left"/>
      <w:pPr>
        <w:ind w:left="2869" w:hanging="360"/>
      </w:pPr>
      <w:rPr>
        <w:rFonts w:ascii="Wingdings" w:hAnsi="Wingdings" w:hint="default"/>
      </w:rPr>
    </w:lvl>
    <w:lvl w:ilvl="3" w:tplc="A05C6C06">
      <w:start w:val="1"/>
      <w:numFmt w:val="bullet"/>
      <w:lvlText w:val=""/>
      <w:lvlJc w:val="left"/>
      <w:pPr>
        <w:ind w:left="3589" w:hanging="360"/>
      </w:pPr>
      <w:rPr>
        <w:rFonts w:ascii="Symbol" w:hAnsi="Symbol" w:hint="default"/>
      </w:rPr>
    </w:lvl>
    <w:lvl w:ilvl="4" w:tplc="9D2073AC">
      <w:start w:val="1"/>
      <w:numFmt w:val="bullet"/>
      <w:lvlText w:val="o"/>
      <w:lvlJc w:val="left"/>
      <w:pPr>
        <w:ind w:left="4309" w:hanging="360"/>
      </w:pPr>
      <w:rPr>
        <w:rFonts w:ascii="Courier New" w:hAnsi="Courier New" w:cs="Courier New" w:hint="default"/>
      </w:rPr>
    </w:lvl>
    <w:lvl w:ilvl="5" w:tplc="F5EE3C7C">
      <w:start w:val="1"/>
      <w:numFmt w:val="bullet"/>
      <w:lvlText w:val=""/>
      <w:lvlJc w:val="left"/>
      <w:pPr>
        <w:ind w:left="5029" w:hanging="360"/>
      </w:pPr>
      <w:rPr>
        <w:rFonts w:ascii="Wingdings" w:hAnsi="Wingdings" w:hint="default"/>
      </w:rPr>
    </w:lvl>
    <w:lvl w:ilvl="6" w:tplc="DA8CE666">
      <w:start w:val="1"/>
      <w:numFmt w:val="bullet"/>
      <w:lvlText w:val=""/>
      <w:lvlJc w:val="left"/>
      <w:pPr>
        <w:ind w:left="5749" w:hanging="360"/>
      </w:pPr>
      <w:rPr>
        <w:rFonts w:ascii="Symbol" w:hAnsi="Symbol" w:hint="default"/>
      </w:rPr>
    </w:lvl>
    <w:lvl w:ilvl="7" w:tplc="92FA1D20">
      <w:start w:val="1"/>
      <w:numFmt w:val="bullet"/>
      <w:lvlText w:val="o"/>
      <w:lvlJc w:val="left"/>
      <w:pPr>
        <w:ind w:left="6469" w:hanging="360"/>
      </w:pPr>
      <w:rPr>
        <w:rFonts w:ascii="Courier New" w:hAnsi="Courier New" w:cs="Courier New" w:hint="default"/>
      </w:rPr>
    </w:lvl>
    <w:lvl w:ilvl="8" w:tplc="C382F104">
      <w:start w:val="1"/>
      <w:numFmt w:val="bullet"/>
      <w:lvlText w:val=""/>
      <w:lvlJc w:val="left"/>
      <w:pPr>
        <w:ind w:left="7189" w:hanging="360"/>
      </w:pPr>
      <w:rPr>
        <w:rFonts w:ascii="Wingdings" w:hAnsi="Wingdings" w:hint="default"/>
      </w:rPr>
    </w:lvl>
  </w:abstractNum>
  <w:abstractNum w:abstractNumId="16" w15:restartNumberingAfterBreak="0">
    <w:nsid w:val="2C1B42DE"/>
    <w:multiLevelType w:val="hybridMultilevel"/>
    <w:tmpl w:val="E072185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C920893"/>
    <w:multiLevelType w:val="hybridMultilevel"/>
    <w:tmpl w:val="24AC31C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D8E559B"/>
    <w:multiLevelType w:val="multilevel"/>
    <w:tmpl w:val="3566DDA6"/>
    <w:lvl w:ilvl="0">
      <w:start w:val="4"/>
      <w:numFmt w:val="russianUpper"/>
      <w:pStyle w:val="Appendix"/>
      <w:suff w:val="space"/>
      <w:lvlText w:val="Приложение %1"/>
      <w:lvlJc w:val="left"/>
      <w:pPr>
        <w:ind w:left="284" w:firstLine="0"/>
      </w:pPr>
      <w:rPr>
        <w:rFonts w:ascii="Times New Roman Полужирный" w:hAnsi="Times New Roman Полужирный" w:hint="default"/>
        <w:b/>
        <w:i w:val="0"/>
        <w:color w:val="auto"/>
        <w:spacing w:val="0"/>
        <w:position w:val="0"/>
        <w:sz w:val="24"/>
        <w:szCs w:val="32"/>
        <w:u w:val="none"/>
      </w:rPr>
    </w:lvl>
    <w:lvl w:ilvl="1">
      <w:start w:val="1"/>
      <w:numFmt w:val="decimal"/>
      <w:pStyle w:val="AppHeading1"/>
      <w:lvlText w:val="%1.%2"/>
      <w:lvlJc w:val="left"/>
      <w:pPr>
        <w:tabs>
          <w:tab w:val="num" w:pos="709"/>
        </w:tabs>
        <w:ind w:left="0" w:firstLine="0"/>
      </w:pPr>
      <w:rPr>
        <w:rFonts w:hint="default"/>
        <w:b/>
        <w:i w:val="0"/>
        <w:color w:val="auto"/>
        <w:spacing w:val="0"/>
        <w:position w:val="0"/>
        <w:sz w:val="24"/>
        <w:szCs w:val="28"/>
        <w:u w:val="none"/>
      </w:rPr>
    </w:lvl>
    <w:lvl w:ilvl="2">
      <w:start w:val="1"/>
      <w:numFmt w:val="decimal"/>
      <w:pStyle w:val="AppHeading2"/>
      <w:lvlText w:val="%1.%2.%3"/>
      <w:lvlJc w:val="left"/>
      <w:pPr>
        <w:tabs>
          <w:tab w:val="num" w:pos="709"/>
        </w:tabs>
        <w:ind w:left="0" w:firstLine="0"/>
      </w:pPr>
      <w:rPr>
        <w:rFonts w:hint="default"/>
        <w:b/>
        <w:i w:val="0"/>
        <w:color w:val="auto"/>
        <w:sz w:val="24"/>
        <w:szCs w:val="28"/>
        <w:u w:val="none"/>
      </w:rPr>
    </w:lvl>
    <w:lvl w:ilvl="3">
      <w:start w:val="1"/>
      <w:numFmt w:val="decimal"/>
      <w:pStyle w:val="AppHeading3"/>
      <w:suff w:val="space"/>
      <w:lvlText w:val="%1.%2.%3.%4"/>
      <w:lvlJc w:val="left"/>
      <w:pPr>
        <w:ind w:left="0" w:firstLine="720"/>
      </w:pPr>
      <w:rPr>
        <w:rFonts w:hint="default"/>
        <w:b/>
        <w:i w:val="0"/>
        <w:color w:val="auto"/>
        <w:spacing w:val="0"/>
        <w:position w:val="0"/>
        <w:sz w:val="26"/>
        <w:szCs w:val="26"/>
        <w:u w:val="none"/>
      </w:rPr>
    </w:lvl>
    <w:lvl w:ilvl="4">
      <w:start w:val="1"/>
      <w:numFmt w:val="decimal"/>
      <w:pStyle w:val="AppHeading4"/>
      <w:suff w:val="space"/>
      <w:lvlText w:val="%1.%2.%3.%4.%5"/>
      <w:lvlJc w:val="left"/>
      <w:pPr>
        <w:ind w:left="0" w:firstLine="720"/>
      </w:pPr>
      <w:rPr>
        <w:rFonts w:hint="default"/>
        <w:b/>
        <w:i w:val="0"/>
        <w:color w:val="auto"/>
        <w:spacing w:val="0"/>
        <w:position w:val="0"/>
        <w:sz w:val="24"/>
        <w:szCs w:val="24"/>
        <w:u w:val="none"/>
      </w:rPr>
    </w:lvl>
    <w:lvl w:ilvl="5">
      <w:start w:val="1"/>
      <w:numFmt w:val="decimal"/>
      <w:lvlText w:val="%1.%2.%3.%4.%5.%6"/>
      <w:lvlJc w:val="left"/>
      <w:pPr>
        <w:tabs>
          <w:tab w:val="num" w:pos="1436"/>
        </w:tabs>
        <w:ind w:left="1436" w:hanging="1152"/>
      </w:pPr>
      <w:rPr>
        <w:rFonts w:hint="default"/>
      </w:rPr>
    </w:lvl>
    <w:lvl w:ilvl="6">
      <w:start w:val="1"/>
      <w:numFmt w:val="decimal"/>
      <w:lvlText w:val="%1.%2.%3.%4.%5.%6.%7"/>
      <w:lvlJc w:val="left"/>
      <w:pPr>
        <w:tabs>
          <w:tab w:val="num" w:pos="1580"/>
        </w:tabs>
        <w:ind w:left="1580" w:hanging="1296"/>
      </w:pPr>
      <w:rPr>
        <w:rFonts w:hint="default"/>
      </w:rPr>
    </w:lvl>
    <w:lvl w:ilvl="7">
      <w:start w:val="1"/>
      <w:numFmt w:val="decimal"/>
      <w:lvlText w:val="%1.%2.%3.%4.%5.%6.%7.%8"/>
      <w:lvlJc w:val="left"/>
      <w:pPr>
        <w:tabs>
          <w:tab w:val="num" w:pos="1724"/>
        </w:tabs>
        <w:ind w:left="1724" w:hanging="1440"/>
      </w:pPr>
      <w:rPr>
        <w:rFonts w:hint="default"/>
      </w:rPr>
    </w:lvl>
    <w:lvl w:ilvl="8">
      <w:start w:val="1"/>
      <w:numFmt w:val="decimal"/>
      <w:lvlText w:val="%1.%2.%3.%4.%5.%6.%7.%8.%9"/>
      <w:lvlJc w:val="left"/>
      <w:pPr>
        <w:tabs>
          <w:tab w:val="num" w:pos="1868"/>
        </w:tabs>
        <w:ind w:left="1868" w:hanging="1584"/>
      </w:pPr>
      <w:rPr>
        <w:rFonts w:hint="default"/>
      </w:rPr>
    </w:lvl>
  </w:abstractNum>
  <w:abstractNum w:abstractNumId="19" w15:restartNumberingAfterBreak="0">
    <w:nsid w:val="2ED841D1"/>
    <w:multiLevelType w:val="hybridMultilevel"/>
    <w:tmpl w:val="4A4E1B24"/>
    <w:lvl w:ilvl="0" w:tplc="D7A698D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0" w15:restartNumberingAfterBreak="0">
    <w:nsid w:val="2F88420A"/>
    <w:multiLevelType w:val="hybridMultilevel"/>
    <w:tmpl w:val="9342EFB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05B4FE6"/>
    <w:multiLevelType w:val="hybridMultilevel"/>
    <w:tmpl w:val="07D018CE"/>
    <w:lvl w:ilvl="0" w:tplc="D7A698DC">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31682A5F"/>
    <w:multiLevelType w:val="multilevel"/>
    <w:tmpl w:val="5A96A9AA"/>
    <w:lvl w:ilvl="0">
      <w:start w:val="1"/>
      <w:numFmt w:val="decimal"/>
      <w:pStyle w:val="23"/>
      <w:lvlText w:val="%1."/>
      <w:lvlJc w:val="left"/>
      <w:pPr>
        <w:ind w:left="1440" w:hanging="360"/>
      </w:p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31967182"/>
    <w:multiLevelType w:val="hybridMultilevel"/>
    <w:tmpl w:val="B1E8A05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2633145"/>
    <w:multiLevelType w:val="multilevel"/>
    <w:tmpl w:val="D97AC1E2"/>
    <w:lvl w:ilvl="0">
      <w:start w:val="1"/>
      <w:numFmt w:val="decimal"/>
      <w:pStyle w:val="a2"/>
      <w:lvlText w:val="%1."/>
      <w:lvlJc w:val="left"/>
      <w:pPr>
        <w:ind w:left="1440" w:hanging="360"/>
      </w:p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 w15:restartNumberingAfterBreak="0">
    <w:nsid w:val="33A803AA"/>
    <w:multiLevelType w:val="hybridMultilevel"/>
    <w:tmpl w:val="6906825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48F7E67"/>
    <w:multiLevelType w:val="hybridMultilevel"/>
    <w:tmpl w:val="282C7D54"/>
    <w:lvl w:ilvl="0" w:tplc="04190011">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7" w15:restartNumberingAfterBreak="0">
    <w:nsid w:val="369E15FB"/>
    <w:multiLevelType w:val="multilevel"/>
    <w:tmpl w:val="5FDE3E6A"/>
    <w:styleLink w:val="32"/>
    <w:lvl w:ilvl="0">
      <w:start w:val="1"/>
      <w:numFmt w:val="decimal"/>
      <w:pStyle w:val="3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A995170"/>
    <w:multiLevelType w:val="hybridMultilevel"/>
    <w:tmpl w:val="E8220478"/>
    <w:lvl w:ilvl="0" w:tplc="CB004FD2">
      <w:start w:val="1"/>
      <w:numFmt w:val="decimal"/>
      <w:pStyle w:val="a3"/>
      <w:suff w:val="space"/>
      <w:lvlText w:val="%1)"/>
      <w:lvlJc w:val="left"/>
      <w:pPr>
        <w:ind w:left="992" w:hanging="283"/>
      </w:pPr>
      <w:rPr>
        <w:rFonts w:hint="default"/>
      </w:rPr>
    </w:lvl>
    <w:lvl w:ilvl="1" w:tplc="A9D61B58">
      <w:start w:val="1"/>
      <w:numFmt w:val="lowerLetter"/>
      <w:lvlText w:val="%2."/>
      <w:lvlJc w:val="left"/>
      <w:pPr>
        <w:ind w:left="1080" w:hanging="360"/>
      </w:pPr>
    </w:lvl>
    <w:lvl w:ilvl="2" w:tplc="4FBA181A">
      <w:start w:val="1"/>
      <w:numFmt w:val="lowerRoman"/>
      <w:lvlText w:val="%3."/>
      <w:lvlJc w:val="right"/>
      <w:pPr>
        <w:ind w:left="1800" w:hanging="180"/>
      </w:pPr>
    </w:lvl>
    <w:lvl w:ilvl="3" w:tplc="15244AFA">
      <w:start w:val="1"/>
      <w:numFmt w:val="decimal"/>
      <w:lvlText w:val="%4."/>
      <w:lvlJc w:val="left"/>
      <w:pPr>
        <w:ind w:left="2520" w:hanging="360"/>
      </w:pPr>
    </w:lvl>
    <w:lvl w:ilvl="4" w:tplc="C47C6876">
      <w:start w:val="1"/>
      <w:numFmt w:val="lowerLetter"/>
      <w:lvlText w:val="%5."/>
      <w:lvlJc w:val="left"/>
      <w:pPr>
        <w:ind w:left="3240" w:hanging="360"/>
      </w:pPr>
    </w:lvl>
    <w:lvl w:ilvl="5" w:tplc="CF185C36">
      <w:start w:val="1"/>
      <w:numFmt w:val="lowerRoman"/>
      <w:lvlText w:val="%6."/>
      <w:lvlJc w:val="right"/>
      <w:pPr>
        <w:ind w:left="3960" w:hanging="180"/>
      </w:pPr>
    </w:lvl>
    <w:lvl w:ilvl="6" w:tplc="F79CE7BA">
      <w:start w:val="1"/>
      <w:numFmt w:val="decimal"/>
      <w:lvlText w:val="%7."/>
      <w:lvlJc w:val="left"/>
      <w:pPr>
        <w:ind w:left="4680" w:hanging="360"/>
      </w:pPr>
    </w:lvl>
    <w:lvl w:ilvl="7" w:tplc="4FAA7C54">
      <w:start w:val="1"/>
      <w:numFmt w:val="lowerLetter"/>
      <w:lvlText w:val="%8."/>
      <w:lvlJc w:val="left"/>
      <w:pPr>
        <w:ind w:left="5400" w:hanging="360"/>
      </w:pPr>
    </w:lvl>
    <w:lvl w:ilvl="8" w:tplc="38A0D1BE">
      <w:start w:val="1"/>
      <w:numFmt w:val="lowerRoman"/>
      <w:lvlText w:val="%9."/>
      <w:lvlJc w:val="right"/>
      <w:pPr>
        <w:ind w:left="6120" w:hanging="180"/>
      </w:pPr>
    </w:lvl>
  </w:abstractNum>
  <w:abstractNum w:abstractNumId="29" w15:restartNumberingAfterBreak="0">
    <w:nsid w:val="3D3608D9"/>
    <w:multiLevelType w:val="hybridMultilevel"/>
    <w:tmpl w:val="23A8615C"/>
    <w:lvl w:ilvl="0" w:tplc="A61E39B6">
      <w:start w:val="1"/>
      <w:numFmt w:val="decimal"/>
      <w:pStyle w:val="41"/>
      <w:lvlText w:val="%1."/>
      <w:lvlJc w:val="left"/>
      <w:pPr>
        <w:tabs>
          <w:tab w:val="num" w:pos="1209"/>
        </w:tabs>
        <w:ind w:left="1209" w:hanging="360"/>
      </w:pPr>
      <w:rPr>
        <w:rFonts w:hint="default"/>
      </w:rPr>
    </w:lvl>
    <w:lvl w:ilvl="1" w:tplc="4A7CFBB8">
      <w:start w:val="1"/>
      <w:numFmt w:val="bullet"/>
      <w:lvlText w:val="o"/>
      <w:lvlJc w:val="left"/>
      <w:pPr>
        <w:ind w:left="1440" w:hanging="360"/>
      </w:pPr>
      <w:rPr>
        <w:rFonts w:ascii="Courier New" w:eastAsia="Courier New" w:hAnsi="Courier New" w:cs="Courier New" w:hint="default"/>
      </w:rPr>
    </w:lvl>
    <w:lvl w:ilvl="2" w:tplc="5608F682">
      <w:start w:val="1"/>
      <w:numFmt w:val="bullet"/>
      <w:lvlText w:val="§"/>
      <w:lvlJc w:val="left"/>
      <w:pPr>
        <w:ind w:left="2160" w:hanging="360"/>
      </w:pPr>
      <w:rPr>
        <w:rFonts w:ascii="Wingdings" w:eastAsia="Wingdings" w:hAnsi="Wingdings" w:cs="Wingdings" w:hint="default"/>
      </w:rPr>
    </w:lvl>
    <w:lvl w:ilvl="3" w:tplc="8EE80492">
      <w:start w:val="1"/>
      <w:numFmt w:val="bullet"/>
      <w:lvlText w:val="·"/>
      <w:lvlJc w:val="left"/>
      <w:pPr>
        <w:ind w:left="2880" w:hanging="360"/>
      </w:pPr>
      <w:rPr>
        <w:rFonts w:ascii="Symbol" w:eastAsia="Symbol" w:hAnsi="Symbol" w:cs="Symbol" w:hint="default"/>
      </w:rPr>
    </w:lvl>
    <w:lvl w:ilvl="4" w:tplc="BACA8384">
      <w:start w:val="1"/>
      <w:numFmt w:val="bullet"/>
      <w:lvlText w:val="o"/>
      <w:lvlJc w:val="left"/>
      <w:pPr>
        <w:ind w:left="3600" w:hanging="360"/>
      </w:pPr>
      <w:rPr>
        <w:rFonts w:ascii="Courier New" w:eastAsia="Courier New" w:hAnsi="Courier New" w:cs="Courier New" w:hint="default"/>
      </w:rPr>
    </w:lvl>
    <w:lvl w:ilvl="5" w:tplc="CD9C5076">
      <w:start w:val="1"/>
      <w:numFmt w:val="bullet"/>
      <w:lvlText w:val="§"/>
      <w:lvlJc w:val="left"/>
      <w:pPr>
        <w:ind w:left="4320" w:hanging="360"/>
      </w:pPr>
      <w:rPr>
        <w:rFonts w:ascii="Wingdings" w:eastAsia="Wingdings" w:hAnsi="Wingdings" w:cs="Wingdings" w:hint="default"/>
      </w:rPr>
    </w:lvl>
    <w:lvl w:ilvl="6" w:tplc="28F2417C">
      <w:start w:val="1"/>
      <w:numFmt w:val="bullet"/>
      <w:lvlText w:val="·"/>
      <w:lvlJc w:val="left"/>
      <w:pPr>
        <w:ind w:left="5040" w:hanging="360"/>
      </w:pPr>
      <w:rPr>
        <w:rFonts w:ascii="Symbol" w:eastAsia="Symbol" w:hAnsi="Symbol" w:cs="Symbol" w:hint="default"/>
      </w:rPr>
    </w:lvl>
    <w:lvl w:ilvl="7" w:tplc="AC48ECF6">
      <w:start w:val="1"/>
      <w:numFmt w:val="bullet"/>
      <w:lvlText w:val="o"/>
      <w:lvlJc w:val="left"/>
      <w:pPr>
        <w:ind w:left="5760" w:hanging="360"/>
      </w:pPr>
      <w:rPr>
        <w:rFonts w:ascii="Courier New" w:eastAsia="Courier New" w:hAnsi="Courier New" w:cs="Courier New" w:hint="default"/>
      </w:rPr>
    </w:lvl>
    <w:lvl w:ilvl="8" w:tplc="2968D7B6">
      <w:start w:val="1"/>
      <w:numFmt w:val="bullet"/>
      <w:lvlText w:val="§"/>
      <w:lvlJc w:val="left"/>
      <w:pPr>
        <w:ind w:left="6480" w:hanging="360"/>
      </w:pPr>
      <w:rPr>
        <w:rFonts w:ascii="Wingdings" w:eastAsia="Wingdings" w:hAnsi="Wingdings" w:cs="Wingdings" w:hint="default"/>
      </w:rPr>
    </w:lvl>
  </w:abstractNum>
  <w:abstractNum w:abstractNumId="30" w15:restartNumberingAfterBreak="0">
    <w:nsid w:val="421F6D6B"/>
    <w:multiLevelType w:val="hybridMultilevel"/>
    <w:tmpl w:val="CEE2671A"/>
    <w:lvl w:ilvl="0" w:tplc="B4268D1A">
      <w:start w:val="1"/>
      <w:numFmt w:val="bullet"/>
      <w:pStyle w:val="-"/>
      <w:lvlText w:val=""/>
      <w:lvlJc w:val="left"/>
      <w:pPr>
        <w:ind w:left="1428" w:hanging="360"/>
      </w:pPr>
      <w:rPr>
        <w:rFonts w:ascii="Symbol" w:hAnsi="Symbol" w:cs="Symbol"/>
        <w:sz w:val="20"/>
      </w:rPr>
    </w:lvl>
    <w:lvl w:ilvl="1" w:tplc="988E0E10">
      <w:start w:val="1"/>
      <w:numFmt w:val="bullet"/>
      <w:lvlText w:val="o"/>
      <w:lvlJc w:val="left"/>
      <w:pPr>
        <w:ind w:left="2148" w:hanging="360"/>
      </w:pPr>
      <w:rPr>
        <w:rFonts w:ascii="Courier New" w:hAnsi="Courier New" w:cs="Courier New" w:hint="default"/>
      </w:rPr>
    </w:lvl>
    <w:lvl w:ilvl="2" w:tplc="FB98B248">
      <w:start w:val="1"/>
      <w:numFmt w:val="bullet"/>
      <w:lvlText w:val=""/>
      <w:lvlJc w:val="left"/>
      <w:pPr>
        <w:ind w:left="2868" w:hanging="360"/>
      </w:pPr>
      <w:rPr>
        <w:rFonts w:ascii="Wingdings" w:hAnsi="Wingdings" w:hint="default"/>
      </w:rPr>
    </w:lvl>
    <w:lvl w:ilvl="3" w:tplc="25F692F0">
      <w:start w:val="1"/>
      <w:numFmt w:val="bullet"/>
      <w:lvlText w:val=""/>
      <w:lvlJc w:val="left"/>
      <w:pPr>
        <w:ind w:left="3588" w:hanging="360"/>
      </w:pPr>
      <w:rPr>
        <w:rFonts w:ascii="Symbol" w:hAnsi="Symbol" w:hint="default"/>
      </w:rPr>
    </w:lvl>
    <w:lvl w:ilvl="4" w:tplc="A0F6722C">
      <w:start w:val="1"/>
      <w:numFmt w:val="bullet"/>
      <w:lvlText w:val="o"/>
      <w:lvlJc w:val="left"/>
      <w:pPr>
        <w:ind w:left="4308" w:hanging="360"/>
      </w:pPr>
      <w:rPr>
        <w:rFonts w:ascii="Courier New" w:hAnsi="Courier New" w:cs="Courier New" w:hint="default"/>
      </w:rPr>
    </w:lvl>
    <w:lvl w:ilvl="5" w:tplc="6928837C">
      <w:start w:val="1"/>
      <w:numFmt w:val="bullet"/>
      <w:lvlText w:val=""/>
      <w:lvlJc w:val="left"/>
      <w:pPr>
        <w:ind w:left="5028" w:hanging="360"/>
      </w:pPr>
      <w:rPr>
        <w:rFonts w:ascii="Wingdings" w:hAnsi="Wingdings" w:hint="default"/>
      </w:rPr>
    </w:lvl>
    <w:lvl w:ilvl="6" w:tplc="97726A2C">
      <w:start w:val="1"/>
      <w:numFmt w:val="bullet"/>
      <w:lvlText w:val=""/>
      <w:lvlJc w:val="left"/>
      <w:pPr>
        <w:ind w:left="5748" w:hanging="360"/>
      </w:pPr>
      <w:rPr>
        <w:rFonts w:ascii="Symbol" w:hAnsi="Symbol" w:hint="default"/>
      </w:rPr>
    </w:lvl>
    <w:lvl w:ilvl="7" w:tplc="A48875D2">
      <w:start w:val="1"/>
      <w:numFmt w:val="bullet"/>
      <w:lvlText w:val="o"/>
      <w:lvlJc w:val="left"/>
      <w:pPr>
        <w:ind w:left="6468" w:hanging="360"/>
      </w:pPr>
      <w:rPr>
        <w:rFonts w:ascii="Courier New" w:hAnsi="Courier New" w:cs="Courier New" w:hint="default"/>
      </w:rPr>
    </w:lvl>
    <w:lvl w:ilvl="8" w:tplc="8834BB44">
      <w:start w:val="1"/>
      <w:numFmt w:val="bullet"/>
      <w:lvlText w:val=""/>
      <w:lvlJc w:val="left"/>
      <w:pPr>
        <w:ind w:left="7188" w:hanging="360"/>
      </w:pPr>
      <w:rPr>
        <w:rFonts w:ascii="Wingdings" w:hAnsi="Wingdings" w:hint="default"/>
      </w:rPr>
    </w:lvl>
  </w:abstractNum>
  <w:abstractNum w:abstractNumId="31" w15:restartNumberingAfterBreak="0">
    <w:nsid w:val="42CD6C11"/>
    <w:multiLevelType w:val="multilevel"/>
    <w:tmpl w:val="B2841A8A"/>
    <w:lvl w:ilvl="0">
      <w:start w:val="1"/>
      <w:numFmt w:val="decimal"/>
      <w:pStyle w:val="13"/>
      <w:lvlText w:val="%1)"/>
      <w:lvlJc w:val="left"/>
      <w:pPr>
        <w:ind w:left="1069"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tabs>
          <w:tab w:val="num" w:pos="1701"/>
        </w:tabs>
        <w:ind w:left="1701" w:hanging="567"/>
      </w:pPr>
      <w:rPr>
        <w:rFonts w:hint="default"/>
      </w:rPr>
    </w:lvl>
    <w:lvl w:ilvl="2">
      <w:start w:val="1"/>
      <w:numFmt w:val="decimal"/>
      <w:lvlText w:val="%3"/>
      <w:lvlJc w:val="left"/>
      <w:pPr>
        <w:tabs>
          <w:tab w:val="num" w:pos="1134"/>
        </w:tabs>
        <w:ind w:left="1134" w:hanging="425"/>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4377661F"/>
    <w:multiLevelType w:val="multilevel"/>
    <w:tmpl w:val="06B4A01E"/>
    <w:lvl w:ilvl="0">
      <w:start w:val="1"/>
      <w:numFmt w:val="bullet"/>
      <w:pStyle w:val="14"/>
      <w:lvlText w:val="o"/>
      <w:lvlJc w:val="left"/>
      <w:pPr>
        <w:ind w:left="2963" w:hanging="360"/>
      </w:pPr>
      <w:rPr>
        <w:rFonts w:ascii="Courier New" w:eastAsia="Courier New" w:hAnsi="Courier New" w:cs="Courier New"/>
      </w:rPr>
    </w:lvl>
    <w:lvl w:ilvl="1">
      <w:start w:val="1"/>
      <w:numFmt w:val="bullet"/>
      <w:lvlText w:val="o"/>
      <w:lvlJc w:val="left"/>
      <w:pPr>
        <w:ind w:left="3683" w:hanging="360"/>
      </w:pPr>
      <w:rPr>
        <w:rFonts w:ascii="Courier New" w:eastAsia="Courier New" w:hAnsi="Courier New" w:cs="Courier New"/>
      </w:rPr>
    </w:lvl>
    <w:lvl w:ilvl="2">
      <w:start w:val="1"/>
      <w:numFmt w:val="bullet"/>
      <w:pStyle w:val="a4"/>
      <w:lvlText w:val="▪"/>
      <w:lvlJc w:val="left"/>
      <w:pPr>
        <w:ind w:left="4403" w:hanging="360"/>
      </w:pPr>
      <w:rPr>
        <w:rFonts w:ascii="Noto Sans Symbols" w:eastAsia="Noto Sans Symbols" w:hAnsi="Noto Sans Symbols" w:cs="Noto Sans Symbols"/>
      </w:rPr>
    </w:lvl>
    <w:lvl w:ilvl="3">
      <w:start w:val="1"/>
      <w:numFmt w:val="bullet"/>
      <w:lvlText w:val="●"/>
      <w:lvlJc w:val="left"/>
      <w:pPr>
        <w:ind w:left="5123" w:hanging="360"/>
      </w:pPr>
      <w:rPr>
        <w:rFonts w:ascii="Noto Sans Symbols" w:eastAsia="Noto Sans Symbols" w:hAnsi="Noto Sans Symbols" w:cs="Noto Sans Symbols"/>
      </w:rPr>
    </w:lvl>
    <w:lvl w:ilvl="4">
      <w:start w:val="1"/>
      <w:numFmt w:val="bullet"/>
      <w:lvlText w:val="o"/>
      <w:lvlJc w:val="left"/>
      <w:pPr>
        <w:ind w:left="5843" w:hanging="360"/>
      </w:pPr>
      <w:rPr>
        <w:rFonts w:ascii="Courier New" w:eastAsia="Courier New" w:hAnsi="Courier New" w:cs="Courier New"/>
      </w:rPr>
    </w:lvl>
    <w:lvl w:ilvl="5">
      <w:start w:val="1"/>
      <w:numFmt w:val="bullet"/>
      <w:lvlText w:val="▪"/>
      <w:lvlJc w:val="left"/>
      <w:pPr>
        <w:ind w:left="6563" w:hanging="360"/>
      </w:pPr>
      <w:rPr>
        <w:rFonts w:ascii="Noto Sans Symbols" w:eastAsia="Noto Sans Symbols" w:hAnsi="Noto Sans Symbols" w:cs="Noto Sans Symbols"/>
      </w:rPr>
    </w:lvl>
    <w:lvl w:ilvl="6">
      <w:start w:val="1"/>
      <w:numFmt w:val="bullet"/>
      <w:lvlText w:val="●"/>
      <w:lvlJc w:val="left"/>
      <w:pPr>
        <w:ind w:left="7283" w:hanging="360"/>
      </w:pPr>
      <w:rPr>
        <w:rFonts w:ascii="Noto Sans Symbols" w:eastAsia="Noto Sans Symbols" w:hAnsi="Noto Sans Symbols" w:cs="Noto Sans Symbols"/>
      </w:rPr>
    </w:lvl>
    <w:lvl w:ilvl="7">
      <w:start w:val="1"/>
      <w:numFmt w:val="bullet"/>
      <w:lvlText w:val="o"/>
      <w:lvlJc w:val="left"/>
      <w:pPr>
        <w:ind w:left="8003" w:hanging="360"/>
      </w:pPr>
      <w:rPr>
        <w:rFonts w:ascii="Courier New" w:eastAsia="Courier New" w:hAnsi="Courier New" w:cs="Courier New"/>
      </w:rPr>
    </w:lvl>
    <w:lvl w:ilvl="8">
      <w:start w:val="1"/>
      <w:numFmt w:val="bullet"/>
      <w:lvlText w:val="▪"/>
      <w:lvlJc w:val="left"/>
      <w:pPr>
        <w:ind w:left="8723" w:hanging="360"/>
      </w:pPr>
      <w:rPr>
        <w:rFonts w:ascii="Noto Sans Symbols" w:eastAsia="Noto Sans Symbols" w:hAnsi="Noto Sans Symbols" w:cs="Noto Sans Symbols"/>
      </w:rPr>
    </w:lvl>
  </w:abstractNum>
  <w:abstractNum w:abstractNumId="33" w15:restartNumberingAfterBreak="0">
    <w:nsid w:val="441528DB"/>
    <w:multiLevelType w:val="hybridMultilevel"/>
    <w:tmpl w:val="0B422A8C"/>
    <w:lvl w:ilvl="0" w:tplc="D7A698DC">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15:restartNumberingAfterBreak="0">
    <w:nsid w:val="446A4DCD"/>
    <w:multiLevelType w:val="multilevel"/>
    <w:tmpl w:val="FFF03804"/>
    <w:lvl w:ilvl="0">
      <w:start w:val="1"/>
      <w:numFmt w:val="bullet"/>
      <w:pStyle w:val="15"/>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5" w15:restartNumberingAfterBreak="0">
    <w:nsid w:val="462A7E0F"/>
    <w:multiLevelType w:val="hybridMultilevel"/>
    <w:tmpl w:val="9EA481A4"/>
    <w:lvl w:ilvl="0" w:tplc="D5D62648">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vanish w:val="0"/>
        <w:color w:val="000000"/>
        <w:spacing w:val="0"/>
        <w:position w:val="0"/>
        <w:sz w:val="24"/>
        <w:szCs w:val="0"/>
        <w:u w:val="none"/>
        <w:shd w:val="clear" w:color="000000" w:fill="000000"/>
        <w:vertAlign w:val="baseline"/>
      </w:rPr>
    </w:lvl>
    <w:lvl w:ilvl="1" w:tplc="0C4406E2">
      <w:start w:val="1"/>
      <w:numFmt w:val="lowerLetter"/>
      <w:lvlText w:val="%2."/>
      <w:lvlJc w:val="left"/>
      <w:pPr>
        <w:tabs>
          <w:tab w:val="num" w:pos="1440"/>
        </w:tabs>
        <w:ind w:left="1440" w:hanging="360"/>
      </w:pPr>
    </w:lvl>
    <w:lvl w:ilvl="2" w:tplc="70BC41CC">
      <w:start w:val="1"/>
      <w:numFmt w:val="lowerRoman"/>
      <w:lvlText w:val="%3."/>
      <w:lvlJc w:val="right"/>
      <w:pPr>
        <w:tabs>
          <w:tab w:val="num" w:pos="2160"/>
        </w:tabs>
        <w:ind w:left="2160" w:hanging="180"/>
      </w:pPr>
    </w:lvl>
    <w:lvl w:ilvl="3" w:tplc="B3568932">
      <w:start w:val="1"/>
      <w:numFmt w:val="decimal"/>
      <w:lvlText w:val="%4."/>
      <w:lvlJc w:val="left"/>
      <w:pPr>
        <w:tabs>
          <w:tab w:val="num" w:pos="2880"/>
        </w:tabs>
        <w:ind w:left="2880" w:hanging="360"/>
      </w:pPr>
    </w:lvl>
    <w:lvl w:ilvl="4" w:tplc="A38817B0">
      <w:start w:val="1"/>
      <w:numFmt w:val="lowerLetter"/>
      <w:lvlText w:val="%5."/>
      <w:lvlJc w:val="left"/>
      <w:pPr>
        <w:tabs>
          <w:tab w:val="num" w:pos="3600"/>
        </w:tabs>
        <w:ind w:left="3600" w:hanging="360"/>
      </w:pPr>
    </w:lvl>
    <w:lvl w:ilvl="5" w:tplc="0A8267CA">
      <w:start w:val="1"/>
      <w:numFmt w:val="lowerRoman"/>
      <w:lvlText w:val="%6."/>
      <w:lvlJc w:val="right"/>
      <w:pPr>
        <w:tabs>
          <w:tab w:val="num" w:pos="4320"/>
        </w:tabs>
        <w:ind w:left="4320" w:hanging="180"/>
      </w:pPr>
    </w:lvl>
    <w:lvl w:ilvl="6" w:tplc="3F4EF814">
      <w:start w:val="1"/>
      <w:numFmt w:val="decimal"/>
      <w:lvlText w:val="%7."/>
      <w:lvlJc w:val="left"/>
      <w:pPr>
        <w:tabs>
          <w:tab w:val="num" w:pos="5040"/>
        </w:tabs>
        <w:ind w:left="5040" w:hanging="360"/>
      </w:pPr>
    </w:lvl>
    <w:lvl w:ilvl="7" w:tplc="AB2C5B38">
      <w:start w:val="1"/>
      <w:numFmt w:val="lowerLetter"/>
      <w:lvlText w:val="%8."/>
      <w:lvlJc w:val="left"/>
      <w:pPr>
        <w:tabs>
          <w:tab w:val="num" w:pos="5760"/>
        </w:tabs>
        <w:ind w:left="5760" w:hanging="360"/>
      </w:pPr>
    </w:lvl>
    <w:lvl w:ilvl="8" w:tplc="C50CFDC6">
      <w:start w:val="1"/>
      <w:numFmt w:val="lowerRoman"/>
      <w:lvlText w:val="%9."/>
      <w:lvlJc w:val="right"/>
      <w:pPr>
        <w:tabs>
          <w:tab w:val="num" w:pos="6480"/>
        </w:tabs>
        <w:ind w:left="6480" w:hanging="180"/>
      </w:pPr>
    </w:lvl>
  </w:abstractNum>
  <w:abstractNum w:abstractNumId="36" w15:restartNumberingAfterBreak="0">
    <w:nsid w:val="48262B52"/>
    <w:multiLevelType w:val="hybridMultilevel"/>
    <w:tmpl w:val="52027DC6"/>
    <w:lvl w:ilvl="0" w:tplc="AC409B10">
      <w:start w:val="1"/>
      <w:numFmt w:val="russianLower"/>
      <w:pStyle w:val="a5"/>
      <w:lvlText w:val="%1)"/>
      <w:lvlJc w:val="left"/>
      <w:pPr>
        <w:ind w:left="1069" w:hanging="360"/>
      </w:pPr>
      <w:rPr>
        <w:rFonts w:hint="default"/>
      </w:rPr>
    </w:lvl>
    <w:lvl w:ilvl="1" w:tplc="4060EC8E">
      <w:start w:val="1"/>
      <w:numFmt w:val="bullet"/>
      <w:lvlText w:val="o"/>
      <w:lvlJc w:val="left"/>
      <w:pPr>
        <w:ind w:left="1789" w:hanging="360"/>
      </w:pPr>
      <w:rPr>
        <w:rFonts w:ascii="Courier New" w:hAnsi="Courier New" w:cs="Courier New" w:hint="default"/>
      </w:rPr>
    </w:lvl>
    <w:lvl w:ilvl="2" w:tplc="CA42F066">
      <w:start w:val="1"/>
      <w:numFmt w:val="bullet"/>
      <w:lvlText w:val=""/>
      <w:lvlJc w:val="left"/>
      <w:pPr>
        <w:ind w:left="2509" w:hanging="360"/>
      </w:pPr>
      <w:rPr>
        <w:rFonts w:ascii="Wingdings" w:hAnsi="Wingdings" w:hint="default"/>
      </w:rPr>
    </w:lvl>
    <w:lvl w:ilvl="3" w:tplc="283E3268">
      <w:start w:val="1"/>
      <w:numFmt w:val="bullet"/>
      <w:lvlText w:val=""/>
      <w:lvlJc w:val="left"/>
      <w:pPr>
        <w:ind w:left="3229" w:hanging="360"/>
      </w:pPr>
      <w:rPr>
        <w:rFonts w:ascii="Symbol" w:hAnsi="Symbol" w:hint="default"/>
      </w:rPr>
    </w:lvl>
    <w:lvl w:ilvl="4" w:tplc="4A0C123A">
      <w:start w:val="1"/>
      <w:numFmt w:val="bullet"/>
      <w:lvlText w:val="o"/>
      <w:lvlJc w:val="left"/>
      <w:pPr>
        <w:ind w:left="3949" w:hanging="360"/>
      </w:pPr>
      <w:rPr>
        <w:rFonts w:ascii="Courier New" w:hAnsi="Courier New" w:cs="Courier New" w:hint="default"/>
      </w:rPr>
    </w:lvl>
    <w:lvl w:ilvl="5" w:tplc="9C306160">
      <w:start w:val="1"/>
      <w:numFmt w:val="bullet"/>
      <w:lvlText w:val=""/>
      <w:lvlJc w:val="left"/>
      <w:pPr>
        <w:ind w:left="4669" w:hanging="360"/>
      </w:pPr>
      <w:rPr>
        <w:rFonts w:ascii="Wingdings" w:hAnsi="Wingdings" w:hint="default"/>
      </w:rPr>
    </w:lvl>
    <w:lvl w:ilvl="6" w:tplc="F52A0DF8">
      <w:start w:val="1"/>
      <w:numFmt w:val="bullet"/>
      <w:lvlText w:val=""/>
      <w:lvlJc w:val="left"/>
      <w:pPr>
        <w:ind w:left="5389" w:hanging="360"/>
      </w:pPr>
      <w:rPr>
        <w:rFonts w:ascii="Symbol" w:hAnsi="Symbol" w:hint="default"/>
      </w:rPr>
    </w:lvl>
    <w:lvl w:ilvl="7" w:tplc="60122730">
      <w:start w:val="1"/>
      <w:numFmt w:val="bullet"/>
      <w:lvlText w:val="o"/>
      <w:lvlJc w:val="left"/>
      <w:pPr>
        <w:ind w:left="6109" w:hanging="360"/>
      </w:pPr>
      <w:rPr>
        <w:rFonts w:ascii="Courier New" w:hAnsi="Courier New" w:cs="Courier New" w:hint="default"/>
      </w:rPr>
    </w:lvl>
    <w:lvl w:ilvl="8" w:tplc="B96296E0">
      <w:start w:val="1"/>
      <w:numFmt w:val="bullet"/>
      <w:lvlText w:val=""/>
      <w:lvlJc w:val="left"/>
      <w:pPr>
        <w:ind w:left="6829" w:hanging="360"/>
      </w:pPr>
      <w:rPr>
        <w:rFonts w:ascii="Wingdings" w:hAnsi="Wingdings" w:hint="default"/>
      </w:rPr>
    </w:lvl>
  </w:abstractNum>
  <w:abstractNum w:abstractNumId="37" w15:restartNumberingAfterBreak="0">
    <w:nsid w:val="49D07658"/>
    <w:multiLevelType w:val="multilevel"/>
    <w:tmpl w:val="B688031A"/>
    <w:lvl w:ilvl="0">
      <w:start w:val="1"/>
      <w:numFmt w:val="bullet"/>
      <w:pStyle w:val="a6"/>
      <w:lvlText w:val=""/>
      <w:lvlJc w:val="left"/>
      <w:pPr>
        <w:tabs>
          <w:tab w:val="num" w:pos="1080"/>
        </w:tabs>
        <w:ind w:left="1080" w:hanging="360"/>
      </w:pPr>
      <w:rPr>
        <w:rFonts w:ascii="Symbol" w:hAnsi="Symbol" w:hint="default"/>
        <w:b/>
        <w:i w:val="0"/>
        <w:caps w:val="0"/>
        <w:strike w:val="0"/>
        <w:vanish w:val="0"/>
        <w:sz w:val="24"/>
        <w:szCs w:val="24"/>
        <w:vertAlign w:val="baseline"/>
      </w:rPr>
    </w:lvl>
    <w:lvl w:ilvl="1">
      <w:start w:val="1"/>
      <w:numFmt w:val="decimal"/>
      <w:lvlText w:val="%1.%2"/>
      <w:lvlJc w:val="left"/>
      <w:pPr>
        <w:tabs>
          <w:tab w:val="num" w:pos="1418"/>
        </w:tabs>
        <w:ind w:left="1361" w:hanging="641"/>
      </w:pPr>
      <w:rPr>
        <w:rFonts w:ascii="Times New Roman" w:hAnsi="Times New Roman" w:hint="default"/>
        <w:b/>
        <w:i w:val="0"/>
        <w:sz w:val="24"/>
        <w:szCs w:val="24"/>
      </w:rPr>
    </w:lvl>
    <w:lvl w:ilvl="2">
      <w:start w:val="1"/>
      <w:numFmt w:val="decimal"/>
      <w:lvlText w:val="%1.%2.%3"/>
      <w:lvlJc w:val="left"/>
      <w:pPr>
        <w:tabs>
          <w:tab w:val="num" w:pos="1800"/>
        </w:tabs>
        <w:ind w:left="1814" w:hanging="1094"/>
      </w:pPr>
      <w:rPr>
        <w:rFonts w:ascii="Times New Roman" w:hAnsi="Times New Roman" w:hint="default"/>
        <w:sz w:val="24"/>
        <w:szCs w:val="24"/>
      </w:rPr>
    </w:lvl>
    <w:lvl w:ilvl="3">
      <w:start w:val="1"/>
      <w:numFmt w:val="decimal"/>
      <w:lvlText w:val="%1.%2.%3.%4"/>
      <w:lvlJc w:val="left"/>
      <w:pPr>
        <w:tabs>
          <w:tab w:val="num" w:pos="1797"/>
        </w:tabs>
        <w:ind w:left="1814" w:hanging="1094"/>
      </w:pPr>
      <w:rPr>
        <w:rFonts w:ascii="Times New Roman" w:hAnsi="Times New Roman" w:hint="default"/>
        <w:b/>
        <w:i w:val="0"/>
        <w:sz w:val="24"/>
        <w:szCs w:val="24"/>
      </w:rPr>
    </w:lvl>
    <w:lvl w:ilvl="4">
      <w:start w:val="1"/>
      <w:numFmt w:val="decimal"/>
      <w:lvlText w:val="%1.%2.%3.%4.%5."/>
      <w:lvlJc w:val="left"/>
      <w:pPr>
        <w:tabs>
          <w:tab w:val="num" w:pos="2520"/>
        </w:tabs>
        <w:ind w:left="2232" w:hanging="792"/>
      </w:pPr>
      <w:rPr>
        <w:rFonts w:hint="default"/>
        <w:b w:val="0"/>
        <w:i w:val="0"/>
        <w:sz w:val="18"/>
        <w:szCs w:val="18"/>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8" w15:restartNumberingAfterBreak="0">
    <w:nsid w:val="4D1900FD"/>
    <w:multiLevelType w:val="multilevel"/>
    <w:tmpl w:val="6C0810E8"/>
    <w:lvl w:ilvl="0">
      <w:start w:val="1"/>
      <w:numFmt w:val="bullet"/>
      <w:lvlText w:val=""/>
      <w:lvlJc w:val="left"/>
      <w:pPr>
        <w:ind w:left="1440" w:hanging="360"/>
      </w:pPr>
      <w:rPr>
        <w:rFonts w:ascii="Wingdings" w:hAnsi="Wingdings" w:hint="default"/>
      </w:r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9" w15:restartNumberingAfterBreak="0">
    <w:nsid w:val="4D51705A"/>
    <w:multiLevelType w:val="hybridMultilevel"/>
    <w:tmpl w:val="DEE8E9FE"/>
    <w:lvl w:ilvl="0" w:tplc="3564B630">
      <w:start w:val="1"/>
      <w:numFmt w:val="bullet"/>
      <w:pStyle w:val="-1"/>
      <w:lvlText w:val=""/>
      <w:lvlJc w:val="left"/>
      <w:pPr>
        <w:tabs>
          <w:tab w:val="num" w:pos="1069"/>
        </w:tabs>
        <w:ind w:left="1069" w:hanging="360"/>
      </w:pPr>
      <w:rPr>
        <w:rFonts w:ascii="Symbol" w:hAnsi="Symbol" w:hint="default"/>
        <w:color w:val="auto"/>
      </w:rPr>
    </w:lvl>
    <w:lvl w:ilvl="1" w:tplc="C1821222">
      <w:start w:val="1"/>
      <w:numFmt w:val="bullet"/>
      <w:lvlText w:val="o"/>
      <w:lvlJc w:val="left"/>
      <w:pPr>
        <w:tabs>
          <w:tab w:val="num" w:pos="1444"/>
        </w:tabs>
        <w:ind w:left="1444" w:hanging="360"/>
      </w:pPr>
      <w:rPr>
        <w:rFonts w:ascii="Courier New" w:hAnsi="Courier New" w:cs="Courier New" w:hint="default"/>
      </w:rPr>
    </w:lvl>
    <w:lvl w:ilvl="2" w:tplc="E98407FC">
      <w:start w:val="1"/>
      <w:numFmt w:val="bullet"/>
      <w:lvlText w:val=""/>
      <w:lvlJc w:val="left"/>
      <w:pPr>
        <w:tabs>
          <w:tab w:val="num" w:pos="2164"/>
        </w:tabs>
        <w:ind w:left="2164" w:hanging="360"/>
      </w:pPr>
      <w:rPr>
        <w:rFonts w:ascii="Wingdings" w:hAnsi="Wingdings" w:hint="default"/>
      </w:rPr>
    </w:lvl>
    <w:lvl w:ilvl="3" w:tplc="A2D698CA">
      <w:start w:val="1"/>
      <w:numFmt w:val="bullet"/>
      <w:lvlText w:val=""/>
      <w:lvlJc w:val="left"/>
      <w:pPr>
        <w:tabs>
          <w:tab w:val="num" w:pos="2884"/>
        </w:tabs>
        <w:ind w:left="2884" w:hanging="360"/>
      </w:pPr>
      <w:rPr>
        <w:rFonts w:ascii="Symbol" w:hAnsi="Symbol" w:hint="default"/>
      </w:rPr>
    </w:lvl>
    <w:lvl w:ilvl="4" w:tplc="FBAEF1E8">
      <w:start w:val="1"/>
      <w:numFmt w:val="bullet"/>
      <w:lvlText w:val="o"/>
      <w:lvlJc w:val="left"/>
      <w:pPr>
        <w:tabs>
          <w:tab w:val="num" w:pos="3604"/>
        </w:tabs>
        <w:ind w:left="3604" w:hanging="360"/>
      </w:pPr>
      <w:rPr>
        <w:rFonts w:ascii="Courier New" w:hAnsi="Courier New" w:cs="Courier New" w:hint="default"/>
      </w:rPr>
    </w:lvl>
    <w:lvl w:ilvl="5" w:tplc="D0A01C42">
      <w:start w:val="1"/>
      <w:numFmt w:val="bullet"/>
      <w:lvlText w:val=""/>
      <w:lvlJc w:val="left"/>
      <w:pPr>
        <w:tabs>
          <w:tab w:val="num" w:pos="4324"/>
        </w:tabs>
        <w:ind w:left="4324" w:hanging="360"/>
      </w:pPr>
      <w:rPr>
        <w:rFonts w:ascii="Wingdings" w:hAnsi="Wingdings" w:hint="default"/>
      </w:rPr>
    </w:lvl>
    <w:lvl w:ilvl="6" w:tplc="86445D3A">
      <w:start w:val="1"/>
      <w:numFmt w:val="bullet"/>
      <w:lvlText w:val=""/>
      <w:lvlJc w:val="left"/>
      <w:pPr>
        <w:tabs>
          <w:tab w:val="num" w:pos="5044"/>
        </w:tabs>
        <w:ind w:left="5044" w:hanging="360"/>
      </w:pPr>
      <w:rPr>
        <w:rFonts w:ascii="Symbol" w:hAnsi="Symbol" w:hint="default"/>
      </w:rPr>
    </w:lvl>
    <w:lvl w:ilvl="7" w:tplc="EFEEFC96">
      <w:start w:val="1"/>
      <w:numFmt w:val="bullet"/>
      <w:lvlText w:val="o"/>
      <w:lvlJc w:val="left"/>
      <w:pPr>
        <w:tabs>
          <w:tab w:val="num" w:pos="5764"/>
        </w:tabs>
        <w:ind w:left="5764" w:hanging="360"/>
      </w:pPr>
      <w:rPr>
        <w:rFonts w:ascii="Courier New" w:hAnsi="Courier New" w:cs="Courier New" w:hint="default"/>
      </w:rPr>
    </w:lvl>
    <w:lvl w:ilvl="8" w:tplc="AF74A9E6">
      <w:start w:val="1"/>
      <w:numFmt w:val="bullet"/>
      <w:lvlText w:val=""/>
      <w:lvlJc w:val="left"/>
      <w:pPr>
        <w:tabs>
          <w:tab w:val="num" w:pos="6484"/>
        </w:tabs>
        <w:ind w:left="6484" w:hanging="360"/>
      </w:pPr>
      <w:rPr>
        <w:rFonts w:ascii="Wingdings" w:hAnsi="Wingdings" w:hint="default"/>
      </w:rPr>
    </w:lvl>
  </w:abstractNum>
  <w:abstractNum w:abstractNumId="40" w15:restartNumberingAfterBreak="0">
    <w:nsid w:val="4FA537DB"/>
    <w:multiLevelType w:val="hybridMultilevel"/>
    <w:tmpl w:val="28C4385E"/>
    <w:lvl w:ilvl="0" w:tplc="FC226D36">
      <w:start w:val="1"/>
      <w:numFmt w:val="decimal"/>
      <w:pStyle w:val="-2"/>
      <w:suff w:val="space"/>
      <w:lvlText w:val="%1)"/>
      <w:lvlJc w:val="left"/>
      <w:pPr>
        <w:ind w:left="1420" w:hanging="360"/>
      </w:pPr>
      <w:rPr>
        <w:rFonts w:hint="default"/>
        <w:color w:val="auto"/>
      </w:rPr>
    </w:lvl>
    <w:lvl w:ilvl="1" w:tplc="272C09A6">
      <w:start w:val="1"/>
      <w:numFmt w:val="bullet"/>
      <w:pStyle w:val="24"/>
      <w:lvlText w:val="o"/>
      <w:lvlJc w:val="left"/>
      <w:pPr>
        <w:ind w:left="1780" w:hanging="360"/>
      </w:pPr>
      <w:rPr>
        <w:rFonts w:ascii="Courier New" w:hAnsi="Courier New" w:cs="Courier New" w:hint="default"/>
      </w:rPr>
    </w:lvl>
    <w:lvl w:ilvl="2" w:tplc="97284BC0">
      <w:start w:val="1"/>
      <w:numFmt w:val="decimal"/>
      <w:lvlText w:val="%3)."/>
      <w:lvlJc w:val="left"/>
      <w:pPr>
        <w:ind w:left="2500" w:hanging="360"/>
      </w:pPr>
      <w:rPr>
        <w:rFonts w:hint="default"/>
      </w:rPr>
    </w:lvl>
    <w:lvl w:ilvl="3" w:tplc="68C0E42C">
      <w:start w:val="1"/>
      <w:numFmt w:val="bullet"/>
      <w:lvlText w:val=""/>
      <w:lvlJc w:val="left"/>
      <w:pPr>
        <w:ind w:left="3220" w:hanging="360"/>
      </w:pPr>
      <w:rPr>
        <w:rFonts w:ascii="Symbol" w:hAnsi="Symbol" w:hint="default"/>
      </w:rPr>
    </w:lvl>
    <w:lvl w:ilvl="4" w:tplc="FB5211B0">
      <w:start w:val="1"/>
      <w:numFmt w:val="bullet"/>
      <w:lvlText w:val="o"/>
      <w:lvlJc w:val="left"/>
      <w:pPr>
        <w:ind w:left="3940" w:hanging="360"/>
      </w:pPr>
      <w:rPr>
        <w:rFonts w:ascii="Courier New" w:hAnsi="Courier New" w:cs="Courier New" w:hint="default"/>
      </w:rPr>
    </w:lvl>
    <w:lvl w:ilvl="5" w:tplc="DBC0CDA0">
      <w:start w:val="1"/>
      <w:numFmt w:val="bullet"/>
      <w:lvlText w:val=""/>
      <w:lvlJc w:val="left"/>
      <w:pPr>
        <w:ind w:left="4660" w:hanging="360"/>
      </w:pPr>
      <w:rPr>
        <w:rFonts w:ascii="Wingdings" w:hAnsi="Wingdings" w:hint="default"/>
      </w:rPr>
    </w:lvl>
    <w:lvl w:ilvl="6" w:tplc="F8D0F598">
      <w:start w:val="1"/>
      <w:numFmt w:val="bullet"/>
      <w:lvlText w:val=""/>
      <w:lvlJc w:val="left"/>
      <w:pPr>
        <w:ind w:left="5380" w:hanging="360"/>
      </w:pPr>
      <w:rPr>
        <w:rFonts w:ascii="Symbol" w:hAnsi="Symbol" w:hint="default"/>
      </w:rPr>
    </w:lvl>
    <w:lvl w:ilvl="7" w:tplc="5386B39A">
      <w:start w:val="1"/>
      <w:numFmt w:val="bullet"/>
      <w:lvlText w:val="o"/>
      <w:lvlJc w:val="left"/>
      <w:pPr>
        <w:ind w:left="6100" w:hanging="360"/>
      </w:pPr>
      <w:rPr>
        <w:rFonts w:ascii="Courier New" w:hAnsi="Courier New" w:cs="Courier New" w:hint="default"/>
      </w:rPr>
    </w:lvl>
    <w:lvl w:ilvl="8" w:tplc="98325F78">
      <w:start w:val="1"/>
      <w:numFmt w:val="bullet"/>
      <w:lvlText w:val=""/>
      <w:lvlJc w:val="left"/>
      <w:pPr>
        <w:ind w:left="6820" w:hanging="360"/>
      </w:pPr>
      <w:rPr>
        <w:rFonts w:ascii="Wingdings" w:hAnsi="Wingdings" w:hint="default"/>
      </w:rPr>
    </w:lvl>
  </w:abstractNum>
  <w:abstractNum w:abstractNumId="41" w15:restartNumberingAfterBreak="0">
    <w:nsid w:val="508A0213"/>
    <w:multiLevelType w:val="hybridMultilevel"/>
    <w:tmpl w:val="46D4967C"/>
    <w:lvl w:ilvl="0" w:tplc="AEF8F398">
      <w:start w:val="1"/>
      <w:numFmt w:val="bullet"/>
      <w:lvlText w:val=""/>
      <w:lvlJc w:val="left"/>
      <w:pPr>
        <w:ind w:left="1069" w:hanging="360"/>
      </w:pPr>
      <w:rPr>
        <w:rFonts w:ascii="Symbol" w:hAnsi="Symbol" w:hint="default"/>
      </w:rPr>
    </w:lvl>
    <w:lvl w:ilvl="1" w:tplc="04190011">
      <w:start w:val="1"/>
      <w:numFmt w:val="decimal"/>
      <w:lvlText w:val="%2)"/>
      <w:lvlJc w:val="left"/>
      <w:pPr>
        <w:ind w:left="1429" w:hanging="360"/>
      </w:pPr>
    </w:lvl>
    <w:lvl w:ilvl="2" w:tplc="04190011">
      <w:start w:val="1"/>
      <w:numFmt w:val="decimal"/>
      <w:lvlText w:val="%3)"/>
      <w:lvlJc w:val="left"/>
      <w:pPr>
        <w:ind w:left="2149" w:hanging="360"/>
      </w:pPr>
    </w:lvl>
    <w:lvl w:ilvl="3" w:tplc="04190001">
      <w:start w:val="1"/>
      <w:numFmt w:val="bullet"/>
      <w:lvlText w:val=""/>
      <w:lvlJc w:val="left"/>
      <w:pPr>
        <w:ind w:left="2869" w:hanging="360"/>
      </w:pPr>
      <w:rPr>
        <w:rFonts w:ascii="Symbol" w:hAnsi="Symbol" w:hint="default"/>
      </w:rPr>
    </w:lvl>
    <w:lvl w:ilvl="4" w:tplc="04190003">
      <w:start w:val="1"/>
      <w:numFmt w:val="bullet"/>
      <w:lvlText w:val="o"/>
      <w:lvlJc w:val="left"/>
      <w:pPr>
        <w:ind w:left="3589" w:hanging="360"/>
      </w:pPr>
      <w:rPr>
        <w:rFonts w:ascii="Courier New" w:hAnsi="Courier New" w:cs="Courier New" w:hint="default"/>
      </w:rPr>
    </w:lvl>
    <w:lvl w:ilvl="5" w:tplc="04190005">
      <w:start w:val="1"/>
      <w:numFmt w:val="bullet"/>
      <w:lvlText w:val=""/>
      <w:lvlJc w:val="left"/>
      <w:pPr>
        <w:ind w:left="4309" w:hanging="360"/>
      </w:pPr>
      <w:rPr>
        <w:rFonts w:ascii="Wingdings" w:hAnsi="Wingdings" w:hint="default"/>
      </w:rPr>
    </w:lvl>
    <w:lvl w:ilvl="6" w:tplc="04190001">
      <w:start w:val="1"/>
      <w:numFmt w:val="bullet"/>
      <w:lvlText w:val=""/>
      <w:lvlJc w:val="left"/>
      <w:pPr>
        <w:ind w:left="5029" w:hanging="360"/>
      </w:pPr>
      <w:rPr>
        <w:rFonts w:ascii="Symbol" w:hAnsi="Symbol" w:hint="default"/>
      </w:rPr>
    </w:lvl>
    <w:lvl w:ilvl="7" w:tplc="04190003">
      <w:start w:val="1"/>
      <w:numFmt w:val="bullet"/>
      <w:lvlText w:val="o"/>
      <w:lvlJc w:val="left"/>
      <w:pPr>
        <w:ind w:left="5749" w:hanging="360"/>
      </w:pPr>
      <w:rPr>
        <w:rFonts w:ascii="Courier New" w:hAnsi="Courier New" w:cs="Courier New" w:hint="default"/>
      </w:rPr>
    </w:lvl>
    <w:lvl w:ilvl="8" w:tplc="04190005">
      <w:start w:val="1"/>
      <w:numFmt w:val="bullet"/>
      <w:lvlText w:val=""/>
      <w:lvlJc w:val="left"/>
      <w:pPr>
        <w:ind w:left="6469" w:hanging="360"/>
      </w:pPr>
      <w:rPr>
        <w:rFonts w:ascii="Wingdings" w:hAnsi="Wingdings" w:hint="default"/>
      </w:rPr>
    </w:lvl>
  </w:abstractNum>
  <w:abstractNum w:abstractNumId="42" w15:restartNumberingAfterBreak="0">
    <w:nsid w:val="51DC2736"/>
    <w:multiLevelType w:val="hybridMultilevel"/>
    <w:tmpl w:val="048CBF44"/>
    <w:lvl w:ilvl="0" w:tplc="30E899BC">
      <w:start w:val="1"/>
      <w:numFmt w:val="bullet"/>
      <w:pStyle w:val="a7"/>
      <w:suff w:val="space"/>
      <w:lvlText w:val=""/>
      <w:lvlJc w:val="left"/>
      <w:pPr>
        <w:ind w:left="1777" w:hanging="360"/>
      </w:pPr>
      <w:rPr>
        <w:rFonts w:ascii="Symbol" w:hAnsi="Symbol" w:hint="default"/>
        <w:color w:val="auto"/>
      </w:rPr>
    </w:lvl>
    <w:lvl w:ilvl="1" w:tplc="48205CAE">
      <w:start w:val="1"/>
      <w:numFmt w:val="decimal"/>
      <w:lvlText w:val="%2)"/>
      <w:lvlJc w:val="left"/>
      <w:pPr>
        <w:ind w:left="6117" w:hanging="360"/>
      </w:pPr>
      <w:rPr>
        <w:rFonts w:hint="default"/>
      </w:rPr>
    </w:lvl>
    <w:lvl w:ilvl="2" w:tplc="0290C270">
      <w:start w:val="1"/>
      <w:numFmt w:val="bullet"/>
      <w:lvlText w:val=""/>
      <w:lvlJc w:val="left"/>
      <w:pPr>
        <w:ind w:left="6837" w:hanging="360"/>
      </w:pPr>
      <w:rPr>
        <w:rFonts w:ascii="Wingdings" w:hAnsi="Wingdings" w:hint="default"/>
      </w:rPr>
    </w:lvl>
    <w:lvl w:ilvl="3" w:tplc="F1AC16DE">
      <w:start w:val="1"/>
      <w:numFmt w:val="bullet"/>
      <w:lvlText w:val=""/>
      <w:lvlJc w:val="left"/>
      <w:pPr>
        <w:ind w:left="7557" w:hanging="360"/>
      </w:pPr>
      <w:rPr>
        <w:rFonts w:ascii="Symbol" w:hAnsi="Symbol" w:hint="default"/>
      </w:rPr>
    </w:lvl>
    <w:lvl w:ilvl="4" w:tplc="BE16F3CC">
      <w:start w:val="1"/>
      <w:numFmt w:val="bullet"/>
      <w:lvlText w:val="o"/>
      <w:lvlJc w:val="left"/>
      <w:pPr>
        <w:ind w:left="8277" w:hanging="360"/>
      </w:pPr>
      <w:rPr>
        <w:rFonts w:ascii="Courier New" w:hAnsi="Courier New" w:cs="Courier New" w:hint="default"/>
      </w:rPr>
    </w:lvl>
    <w:lvl w:ilvl="5" w:tplc="940AE74E">
      <w:start w:val="1"/>
      <w:numFmt w:val="bullet"/>
      <w:lvlText w:val=""/>
      <w:lvlJc w:val="left"/>
      <w:pPr>
        <w:ind w:left="8997" w:hanging="360"/>
      </w:pPr>
      <w:rPr>
        <w:rFonts w:ascii="Wingdings" w:hAnsi="Wingdings" w:hint="default"/>
      </w:rPr>
    </w:lvl>
    <w:lvl w:ilvl="6" w:tplc="33521FF2">
      <w:start w:val="1"/>
      <w:numFmt w:val="bullet"/>
      <w:lvlText w:val=""/>
      <w:lvlJc w:val="left"/>
      <w:pPr>
        <w:ind w:left="9717" w:hanging="360"/>
      </w:pPr>
      <w:rPr>
        <w:rFonts w:ascii="Symbol" w:hAnsi="Symbol" w:hint="default"/>
      </w:rPr>
    </w:lvl>
    <w:lvl w:ilvl="7" w:tplc="F1225BD4">
      <w:start w:val="1"/>
      <w:numFmt w:val="bullet"/>
      <w:lvlText w:val="o"/>
      <w:lvlJc w:val="left"/>
      <w:pPr>
        <w:ind w:left="10437" w:hanging="360"/>
      </w:pPr>
      <w:rPr>
        <w:rFonts w:ascii="Courier New" w:hAnsi="Courier New" w:cs="Courier New" w:hint="default"/>
      </w:rPr>
    </w:lvl>
    <w:lvl w:ilvl="8" w:tplc="428447CA">
      <w:start w:val="1"/>
      <w:numFmt w:val="bullet"/>
      <w:lvlText w:val=""/>
      <w:lvlJc w:val="left"/>
      <w:pPr>
        <w:ind w:left="11157" w:hanging="360"/>
      </w:pPr>
      <w:rPr>
        <w:rFonts w:ascii="Wingdings" w:hAnsi="Wingdings" w:hint="default"/>
      </w:rPr>
    </w:lvl>
  </w:abstractNum>
  <w:abstractNum w:abstractNumId="43" w15:restartNumberingAfterBreak="0">
    <w:nsid w:val="52490E22"/>
    <w:multiLevelType w:val="hybridMultilevel"/>
    <w:tmpl w:val="A698ABA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53F233F4"/>
    <w:multiLevelType w:val="hybridMultilevel"/>
    <w:tmpl w:val="CAF01096"/>
    <w:lvl w:ilvl="0" w:tplc="AFDAED4A">
      <w:start w:val="1"/>
      <w:numFmt w:val="bullet"/>
      <w:pStyle w:val="a8"/>
      <w:lvlText w:val=""/>
      <w:lvlJc w:val="left"/>
      <w:pPr>
        <w:ind w:left="1069" w:hanging="360"/>
      </w:pPr>
      <w:rPr>
        <w:rFonts w:ascii="Symbol" w:hAnsi="Symbol" w:hint="default"/>
      </w:rPr>
    </w:lvl>
    <w:lvl w:ilvl="1" w:tplc="C39A6F18">
      <w:start w:val="1"/>
      <w:numFmt w:val="bullet"/>
      <w:lvlText w:val=""/>
      <w:lvlJc w:val="left"/>
      <w:pPr>
        <w:ind w:left="1429" w:hanging="360"/>
      </w:pPr>
      <w:rPr>
        <w:rFonts w:ascii="Symbol" w:hAnsi="Symbol" w:hint="default"/>
      </w:rPr>
    </w:lvl>
    <w:lvl w:ilvl="2" w:tplc="65642870">
      <w:start w:val="1"/>
      <w:numFmt w:val="bullet"/>
      <w:lvlText w:val=""/>
      <w:lvlJc w:val="left"/>
      <w:pPr>
        <w:ind w:left="1789" w:hanging="360"/>
      </w:pPr>
      <w:rPr>
        <w:rFonts w:ascii="Wingdings" w:hAnsi="Wingdings" w:hint="default"/>
      </w:rPr>
    </w:lvl>
    <w:lvl w:ilvl="3" w:tplc="D77C4C40">
      <w:start w:val="1"/>
      <w:numFmt w:val="bullet"/>
      <w:lvlText w:val=""/>
      <w:lvlJc w:val="left"/>
      <w:pPr>
        <w:ind w:left="2149" w:hanging="360"/>
      </w:pPr>
      <w:rPr>
        <w:rFonts w:ascii="Symbol" w:hAnsi="Symbol" w:hint="default"/>
      </w:rPr>
    </w:lvl>
    <w:lvl w:ilvl="4" w:tplc="86EA3B54">
      <w:start w:val="1"/>
      <w:numFmt w:val="bullet"/>
      <w:lvlText w:val=""/>
      <w:lvlJc w:val="left"/>
      <w:pPr>
        <w:ind w:left="2509" w:hanging="360"/>
      </w:pPr>
      <w:rPr>
        <w:rFonts w:ascii="Symbol" w:hAnsi="Symbol" w:hint="default"/>
      </w:rPr>
    </w:lvl>
    <w:lvl w:ilvl="5" w:tplc="57C4722E">
      <w:start w:val="1"/>
      <w:numFmt w:val="bullet"/>
      <w:lvlText w:val=""/>
      <w:lvlJc w:val="left"/>
      <w:pPr>
        <w:ind w:left="2869" w:hanging="360"/>
      </w:pPr>
      <w:rPr>
        <w:rFonts w:ascii="Wingdings" w:hAnsi="Wingdings" w:hint="default"/>
      </w:rPr>
    </w:lvl>
    <w:lvl w:ilvl="6" w:tplc="B45CA2DE">
      <w:start w:val="1"/>
      <w:numFmt w:val="bullet"/>
      <w:lvlText w:val=""/>
      <w:lvlJc w:val="left"/>
      <w:pPr>
        <w:ind w:left="3229" w:hanging="360"/>
      </w:pPr>
      <w:rPr>
        <w:rFonts w:ascii="Wingdings" w:hAnsi="Wingdings" w:hint="default"/>
      </w:rPr>
    </w:lvl>
    <w:lvl w:ilvl="7" w:tplc="909C5B78">
      <w:start w:val="1"/>
      <w:numFmt w:val="bullet"/>
      <w:lvlText w:val=""/>
      <w:lvlJc w:val="left"/>
      <w:pPr>
        <w:ind w:left="3589" w:hanging="360"/>
      </w:pPr>
      <w:rPr>
        <w:rFonts w:ascii="Symbol" w:hAnsi="Symbol" w:hint="default"/>
      </w:rPr>
    </w:lvl>
    <w:lvl w:ilvl="8" w:tplc="99CEE6A2">
      <w:start w:val="1"/>
      <w:numFmt w:val="bullet"/>
      <w:lvlText w:val=""/>
      <w:lvlJc w:val="left"/>
      <w:pPr>
        <w:ind w:left="3949" w:hanging="360"/>
      </w:pPr>
      <w:rPr>
        <w:rFonts w:ascii="Symbol" w:hAnsi="Symbol" w:hint="default"/>
      </w:rPr>
    </w:lvl>
  </w:abstractNum>
  <w:abstractNum w:abstractNumId="45" w15:restartNumberingAfterBreak="0">
    <w:nsid w:val="564E2A32"/>
    <w:multiLevelType w:val="hybridMultilevel"/>
    <w:tmpl w:val="19CE5952"/>
    <w:lvl w:ilvl="0" w:tplc="D7A698D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6" w15:restartNumberingAfterBreak="0">
    <w:nsid w:val="580D4115"/>
    <w:multiLevelType w:val="multilevel"/>
    <w:tmpl w:val="5EA68E08"/>
    <w:lvl w:ilvl="0">
      <w:start w:val="1"/>
      <w:numFmt w:val="decimal"/>
      <w:pStyle w:val="16"/>
      <w:lvlText w:val="%1."/>
      <w:lvlJc w:val="left"/>
      <w:pPr>
        <w:tabs>
          <w:tab w:val="num" w:pos="1134"/>
        </w:tabs>
        <w:ind w:left="1134" w:hanging="425"/>
      </w:pPr>
      <w:rPr>
        <w:rFonts w:hint="default"/>
      </w:rPr>
    </w:lvl>
    <w:lvl w:ilvl="1">
      <w:start w:val="1"/>
      <w:numFmt w:val="decimal"/>
      <w:pStyle w:val="25"/>
      <w:lvlText w:val="%1.%2."/>
      <w:lvlJc w:val="left"/>
      <w:pPr>
        <w:tabs>
          <w:tab w:val="num" w:pos="1701"/>
        </w:tabs>
        <w:ind w:left="1701" w:hanging="567"/>
      </w:pPr>
      <w:rPr>
        <w:rFonts w:hint="default"/>
      </w:rPr>
    </w:lvl>
    <w:lvl w:ilvl="2">
      <w:start w:val="1"/>
      <w:numFmt w:val="decimal"/>
      <w:pStyle w:val="33"/>
      <w:lvlText w:val="%1.%2.%3."/>
      <w:lvlJc w:val="left"/>
      <w:pPr>
        <w:tabs>
          <w:tab w:val="num" w:pos="1701"/>
        </w:tabs>
        <w:ind w:left="2410" w:hanging="70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47" w15:restartNumberingAfterBreak="0">
    <w:nsid w:val="58FB50F3"/>
    <w:multiLevelType w:val="multilevel"/>
    <w:tmpl w:val="587E56BC"/>
    <w:lvl w:ilvl="0">
      <w:start w:val="1"/>
      <w:numFmt w:val="decimal"/>
      <w:pStyle w:val="17"/>
      <w:lvlText w:val="%1"/>
      <w:lvlJc w:val="left"/>
      <w:pPr>
        <w:ind w:left="432" w:hanging="432"/>
      </w:pPr>
      <w:rPr>
        <w:rFonts w:hint="default"/>
      </w:rPr>
    </w:lvl>
    <w:lvl w:ilvl="1">
      <w:start w:val="1"/>
      <w:numFmt w:val="decimal"/>
      <w:pStyle w:val="26"/>
      <w:lvlText w:val="%1.%2"/>
      <w:lvlJc w:val="left"/>
      <w:pPr>
        <w:ind w:left="576" w:hanging="576"/>
      </w:pPr>
      <w:rPr>
        <w:rFonts w:hint="default"/>
      </w:rPr>
    </w:lvl>
    <w:lvl w:ilvl="2">
      <w:start w:val="1"/>
      <w:numFmt w:val="decimal"/>
      <w:pStyle w:val="34"/>
      <w:lvlText w:val="%1.%2.%3"/>
      <w:lvlJc w:val="left"/>
      <w:pPr>
        <w:ind w:left="720" w:hanging="720"/>
      </w:pPr>
      <w:rPr>
        <w:rFonts w:hint="default"/>
      </w:rPr>
    </w:lvl>
    <w:lvl w:ilvl="3">
      <w:start w:val="1"/>
      <w:numFmt w:val="decimal"/>
      <w:pStyle w:val="42"/>
      <w:lvlText w:val="%1.%2.%3.%4"/>
      <w:lvlJc w:val="left"/>
      <w:pPr>
        <w:ind w:left="864" w:hanging="864"/>
      </w:pPr>
      <w:rPr>
        <w:rFonts w:hint="default"/>
      </w:rPr>
    </w:lvl>
    <w:lvl w:ilvl="4">
      <w:start w:val="1"/>
      <w:numFmt w:val="decimal"/>
      <w:pStyle w:val="A50"/>
      <w:lvlText w:val="%1.%2.%3.%4.%5"/>
      <w:lvlJc w:val="left"/>
      <w:pPr>
        <w:ind w:left="2000" w:hanging="1008"/>
      </w:pPr>
      <w:rPr>
        <w:rFonts w:hint="default"/>
      </w:rPr>
    </w:lvl>
    <w:lvl w:ilvl="5">
      <w:start w:val="1"/>
      <w:numFmt w:val="decimal"/>
      <w:lvlText w:val="%1.%2.%3.%4.%5.%6"/>
      <w:lvlJc w:val="left"/>
      <w:pPr>
        <w:ind w:left="1152" w:hanging="1152"/>
      </w:pPr>
      <w:rPr>
        <w:rFonts w:hint="default"/>
        <w:b/>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5DC93388"/>
    <w:multiLevelType w:val="hybridMultilevel"/>
    <w:tmpl w:val="EFC26EF0"/>
    <w:lvl w:ilvl="0" w:tplc="D7A698DC">
      <w:start w:val="1"/>
      <w:numFmt w:val="bullet"/>
      <w:lvlText w:val=""/>
      <w:lvlJc w:val="left"/>
      <w:pPr>
        <w:ind w:left="1069" w:hanging="360"/>
      </w:pPr>
      <w:rPr>
        <w:rFonts w:ascii="Symbol" w:hAnsi="Symbol" w:hint="default"/>
      </w:rPr>
    </w:lvl>
    <w:lvl w:ilvl="1" w:tplc="725A66CA">
      <w:numFmt w:val="bullet"/>
      <w:lvlText w:val="•"/>
      <w:lvlJc w:val="left"/>
      <w:pPr>
        <w:ind w:left="2149" w:hanging="720"/>
      </w:pPr>
      <w:rPr>
        <w:rFonts w:ascii="Times New Roman" w:eastAsia="Times New Roman" w:hAnsi="Times New Roman" w:cs="Times New Roman"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9" w15:restartNumberingAfterBreak="0">
    <w:nsid w:val="5EA64A10"/>
    <w:multiLevelType w:val="hybridMultilevel"/>
    <w:tmpl w:val="0F14C468"/>
    <w:lvl w:ilvl="0" w:tplc="5EC88526">
      <w:start w:val="1"/>
      <w:numFmt w:val="decimal"/>
      <w:pStyle w:val="a9"/>
      <w:lvlText w:val="%1."/>
      <w:lvlJc w:val="left"/>
      <w:pPr>
        <w:ind w:left="720" w:hanging="360"/>
      </w:pPr>
    </w:lvl>
    <w:lvl w:ilvl="1" w:tplc="9794987A">
      <w:start w:val="1"/>
      <w:numFmt w:val="lowerLetter"/>
      <w:lvlText w:val="%2."/>
      <w:lvlJc w:val="left"/>
      <w:pPr>
        <w:ind w:left="1440" w:hanging="360"/>
      </w:pPr>
    </w:lvl>
    <w:lvl w:ilvl="2" w:tplc="0BA2B7C2">
      <w:start w:val="1"/>
      <w:numFmt w:val="lowerRoman"/>
      <w:lvlText w:val="%3."/>
      <w:lvlJc w:val="right"/>
      <w:pPr>
        <w:ind w:left="2160" w:hanging="180"/>
      </w:pPr>
    </w:lvl>
    <w:lvl w:ilvl="3" w:tplc="46E08EDA">
      <w:start w:val="1"/>
      <w:numFmt w:val="decimal"/>
      <w:lvlText w:val="%4."/>
      <w:lvlJc w:val="left"/>
      <w:pPr>
        <w:ind w:left="2880" w:hanging="360"/>
      </w:pPr>
    </w:lvl>
    <w:lvl w:ilvl="4" w:tplc="CF847D24">
      <w:start w:val="1"/>
      <w:numFmt w:val="lowerLetter"/>
      <w:lvlText w:val="%5."/>
      <w:lvlJc w:val="left"/>
      <w:pPr>
        <w:ind w:left="3600" w:hanging="360"/>
      </w:pPr>
    </w:lvl>
    <w:lvl w:ilvl="5" w:tplc="6AC0E46A">
      <w:start w:val="1"/>
      <w:numFmt w:val="lowerRoman"/>
      <w:lvlText w:val="%6."/>
      <w:lvlJc w:val="right"/>
      <w:pPr>
        <w:ind w:left="4320" w:hanging="180"/>
      </w:pPr>
    </w:lvl>
    <w:lvl w:ilvl="6" w:tplc="799E17BC">
      <w:start w:val="1"/>
      <w:numFmt w:val="decimal"/>
      <w:lvlText w:val="%7."/>
      <w:lvlJc w:val="left"/>
      <w:pPr>
        <w:ind w:left="5040" w:hanging="360"/>
      </w:pPr>
    </w:lvl>
    <w:lvl w:ilvl="7" w:tplc="E992288A">
      <w:start w:val="1"/>
      <w:numFmt w:val="lowerLetter"/>
      <w:lvlText w:val="%8."/>
      <w:lvlJc w:val="left"/>
      <w:pPr>
        <w:ind w:left="5760" w:hanging="360"/>
      </w:pPr>
    </w:lvl>
    <w:lvl w:ilvl="8" w:tplc="BA9EE208">
      <w:start w:val="1"/>
      <w:numFmt w:val="lowerRoman"/>
      <w:lvlText w:val="%9."/>
      <w:lvlJc w:val="right"/>
      <w:pPr>
        <w:ind w:left="6480" w:hanging="180"/>
      </w:pPr>
    </w:lvl>
  </w:abstractNum>
  <w:abstractNum w:abstractNumId="50" w15:restartNumberingAfterBreak="0">
    <w:nsid w:val="62675BF6"/>
    <w:multiLevelType w:val="hybridMultilevel"/>
    <w:tmpl w:val="4F20057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66742D86"/>
    <w:multiLevelType w:val="hybridMultilevel"/>
    <w:tmpl w:val="3C04D5AC"/>
    <w:lvl w:ilvl="0" w:tplc="E85A690A">
      <w:start w:val="1"/>
      <w:numFmt w:val="bullet"/>
      <w:pStyle w:val="18"/>
      <w:lvlText w:val=""/>
      <w:lvlJc w:val="left"/>
      <w:pPr>
        <w:tabs>
          <w:tab w:val="num" w:pos="0"/>
        </w:tabs>
        <w:ind w:left="720" w:hanging="360"/>
      </w:pPr>
      <w:rPr>
        <w:rFonts w:ascii="Symbol" w:hAnsi="Symbol" w:cs="Symbol" w:hint="default"/>
      </w:rPr>
    </w:lvl>
    <w:lvl w:ilvl="1" w:tplc="149ADDF0">
      <w:start w:val="1"/>
      <w:numFmt w:val="bullet"/>
      <w:lvlText w:val="o"/>
      <w:lvlJc w:val="left"/>
      <w:pPr>
        <w:tabs>
          <w:tab w:val="num" w:pos="0"/>
        </w:tabs>
        <w:ind w:left="1440" w:hanging="360"/>
      </w:pPr>
      <w:rPr>
        <w:rFonts w:ascii="Courier New" w:hAnsi="Courier New" w:cs="Courier New" w:hint="default"/>
      </w:rPr>
    </w:lvl>
    <w:lvl w:ilvl="2" w:tplc="CC14A05E">
      <w:start w:val="1"/>
      <w:numFmt w:val="bullet"/>
      <w:lvlText w:val=""/>
      <w:lvlJc w:val="left"/>
      <w:pPr>
        <w:tabs>
          <w:tab w:val="num" w:pos="0"/>
        </w:tabs>
        <w:ind w:left="2160" w:hanging="360"/>
      </w:pPr>
      <w:rPr>
        <w:rFonts w:ascii="Wingdings" w:hAnsi="Wingdings" w:cs="Wingdings" w:hint="default"/>
      </w:rPr>
    </w:lvl>
    <w:lvl w:ilvl="3" w:tplc="C6E019F0">
      <w:start w:val="1"/>
      <w:numFmt w:val="bullet"/>
      <w:lvlText w:val=""/>
      <w:lvlJc w:val="left"/>
      <w:pPr>
        <w:tabs>
          <w:tab w:val="num" w:pos="0"/>
        </w:tabs>
        <w:ind w:left="2880" w:hanging="360"/>
      </w:pPr>
      <w:rPr>
        <w:rFonts w:ascii="Symbol" w:hAnsi="Symbol" w:cs="Symbol" w:hint="default"/>
      </w:rPr>
    </w:lvl>
    <w:lvl w:ilvl="4" w:tplc="6372928A">
      <w:start w:val="1"/>
      <w:numFmt w:val="bullet"/>
      <w:lvlText w:val="o"/>
      <w:lvlJc w:val="left"/>
      <w:pPr>
        <w:tabs>
          <w:tab w:val="num" w:pos="0"/>
        </w:tabs>
        <w:ind w:left="3600" w:hanging="360"/>
      </w:pPr>
      <w:rPr>
        <w:rFonts w:ascii="Courier New" w:hAnsi="Courier New" w:cs="Courier New" w:hint="default"/>
      </w:rPr>
    </w:lvl>
    <w:lvl w:ilvl="5" w:tplc="3FD2D700">
      <w:start w:val="1"/>
      <w:numFmt w:val="bullet"/>
      <w:lvlText w:val=""/>
      <w:lvlJc w:val="left"/>
      <w:pPr>
        <w:tabs>
          <w:tab w:val="num" w:pos="0"/>
        </w:tabs>
        <w:ind w:left="4320" w:hanging="360"/>
      </w:pPr>
      <w:rPr>
        <w:rFonts w:ascii="Wingdings" w:hAnsi="Wingdings" w:cs="Wingdings" w:hint="default"/>
      </w:rPr>
    </w:lvl>
    <w:lvl w:ilvl="6" w:tplc="CC0EDC9E">
      <w:start w:val="1"/>
      <w:numFmt w:val="bullet"/>
      <w:lvlText w:val=""/>
      <w:lvlJc w:val="left"/>
      <w:pPr>
        <w:tabs>
          <w:tab w:val="num" w:pos="0"/>
        </w:tabs>
        <w:ind w:left="5040" w:hanging="360"/>
      </w:pPr>
      <w:rPr>
        <w:rFonts w:ascii="Symbol" w:hAnsi="Symbol" w:cs="Symbol" w:hint="default"/>
      </w:rPr>
    </w:lvl>
    <w:lvl w:ilvl="7" w:tplc="2D3CC898">
      <w:start w:val="1"/>
      <w:numFmt w:val="bullet"/>
      <w:lvlText w:val="o"/>
      <w:lvlJc w:val="left"/>
      <w:pPr>
        <w:tabs>
          <w:tab w:val="num" w:pos="0"/>
        </w:tabs>
        <w:ind w:left="5760" w:hanging="360"/>
      </w:pPr>
      <w:rPr>
        <w:rFonts w:ascii="Courier New" w:hAnsi="Courier New" w:cs="Courier New" w:hint="default"/>
      </w:rPr>
    </w:lvl>
    <w:lvl w:ilvl="8" w:tplc="1102CB74">
      <w:start w:val="1"/>
      <w:numFmt w:val="bullet"/>
      <w:lvlText w:val=""/>
      <w:lvlJc w:val="left"/>
      <w:pPr>
        <w:tabs>
          <w:tab w:val="num" w:pos="0"/>
        </w:tabs>
        <w:ind w:left="6480" w:hanging="360"/>
      </w:pPr>
      <w:rPr>
        <w:rFonts w:ascii="Wingdings" w:hAnsi="Wingdings" w:cs="Wingdings" w:hint="default"/>
      </w:rPr>
    </w:lvl>
  </w:abstractNum>
  <w:abstractNum w:abstractNumId="52" w15:restartNumberingAfterBreak="0">
    <w:nsid w:val="685F4AFC"/>
    <w:multiLevelType w:val="hybridMultilevel"/>
    <w:tmpl w:val="F75C13F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6A2E3CEA"/>
    <w:multiLevelType w:val="hybridMultilevel"/>
    <w:tmpl w:val="523E70D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0983730"/>
    <w:multiLevelType w:val="hybridMultilevel"/>
    <w:tmpl w:val="6C8229CA"/>
    <w:lvl w:ilvl="0" w:tplc="7834ED7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5" w15:restartNumberingAfterBreak="0">
    <w:nsid w:val="72957CB8"/>
    <w:multiLevelType w:val="hybridMultilevel"/>
    <w:tmpl w:val="D69A90F8"/>
    <w:lvl w:ilvl="0" w:tplc="04190011">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6" w15:restartNumberingAfterBreak="0">
    <w:nsid w:val="75312710"/>
    <w:multiLevelType w:val="multilevel"/>
    <w:tmpl w:val="FF1A1E6E"/>
    <w:lvl w:ilvl="0">
      <w:start w:val="1"/>
      <w:numFmt w:val="decimal"/>
      <w:pStyle w:val="19"/>
      <w:lvlText w:val="%1"/>
      <w:lvlJc w:val="left"/>
      <w:pPr>
        <w:ind w:left="1967" w:hanging="692"/>
      </w:pPr>
      <w:rPr>
        <w:rFonts w:hint="default"/>
        <w:sz w:val="24"/>
        <w:szCs w:val="24"/>
      </w:rPr>
    </w:lvl>
    <w:lvl w:ilvl="1">
      <w:start w:val="1"/>
      <w:numFmt w:val="decimal"/>
      <w:pStyle w:val="27"/>
      <w:lvlText w:val="%1.%2"/>
      <w:lvlJc w:val="left"/>
      <w:pPr>
        <w:ind w:left="1543" w:hanging="692"/>
      </w:pPr>
      <w:rPr>
        <w:rFonts w:ascii="Times New Roman" w:hAnsi="Times New Roman" w:cs="Times New Roman" w:hint="default"/>
        <w:b/>
        <w:sz w:val="24"/>
        <w:szCs w:val="24"/>
      </w:rPr>
    </w:lvl>
    <w:lvl w:ilvl="2">
      <w:start w:val="1"/>
      <w:numFmt w:val="decimal"/>
      <w:pStyle w:val="35"/>
      <w:lvlText w:val="%1.%2.%3"/>
      <w:lvlJc w:val="left"/>
      <w:pPr>
        <w:ind w:left="1543" w:hanging="692"/>
      </w:pPr>
      <w:rPr>
        <w:rFonts w:hint="default"/>
        <w:b/>
      </w:rPr>
    </w:lvl>
    <w:lvl w:ilvl="3">
      <w:start w:val="1"/>
      <w:numFmt w:val="decimal"/>
      <w:pStyle w:val="43"/>
      <w:lvlText w:val="%1.%2.%3.%4"/>
      <w:lvlJc w:val="left"/>
      <w:pPr>
        <w:ind w:left="1715" w:hanging="864"/>
      </w:pPr>
      <w:rPr>
        <w:rFonts w:hint="default"/>
        <w:b/>
      </w:rPr>
    </w:lvl>
    <w:lvl w:ilvl="4">
      <w:start w:val="1"/>
      <w:numFmt w:val="decimal"/>
      <w:pStyle w:val="50"/>
      <w:lvlText w:val="%1.%2.%3.%4.%5"/>
      <w:lvlJc w:val="left"/>
      <w:pPr>
        <w:ind w:left="1859" w:hanging="1008"/>
      </w:pPr>
      <w:rPr>
        <w:rFonts w:hint="default"/>
        <w:b/>
      </w:rPr>
    </w:lvl>
    <w:lvl w:ilvl="5">
      <w:start w:val="1"/>
      <w:numFmt w:val="decimal"/>
      <w:lvlText w:val="%1.%2.%3.%4.%5.%6"/>
      <w:lvlJc w:val="left"/>
      <w:pPr>
        <w:ind w:left="2003" w:hanging="1152"/>
      </w:pPr>
      <w:rPr>
        <w:rFonts w:hint="default"/>
      </w:rPr>
    </w:lvl>
    <w:lvl w:ilvl="6">
      <w:start w:val="1"/>
      <w:numFmt w:val="decimal"/>
      <w:lvlText w:val="%1.%2.%3.%4.%5.%6.%7"/>
      <w:lvlJc w:val="left"/>
      <w:pPr>
        <w:ind w:left="2147" w:hanging="1296"/>
      </w:pPr>
      <w:rPr>
        <w:rFonts w:hint="default"/>
      </w:rPr>
    </w:lvl>
    <w:lvl w:ilvl="7">
      <w:start w:val="1"/>
      <w:numFmt w:val="decimal"/>
      <w:lvlText w:val="%1.%2.%3.%4.%5.%6.%7.%8"/>
      <w:lvlJc w:val="left"/>
      <w:pPr>
        <w:ind w:left="2291" w:hanging="1440"/>
      </w:pPr>
      <w:rPr>
        <w:rFonts w:hint="default"/>
      </w:rPr>
    </w:lvl>
    <w:lvl w:ilvl="8">
      <w:start w:val="1"/>
      <w:numFmt w:val="decimal"/>
      <w:lvlText w:val="%1.%2.%3.%4.%5.%6.%7.%8.%9"/>
      <w:lvlJc w:val="left"/>
      <w:pPr>
        <w:ind w:left="2435" w:hanging="1584"/>
      </w:pPr>
      <w:rPr>
        <w:rFonts w:hint="default"/>
      </w:rPr>
    </w:lvl>
  </w:abstractNum>
  <w:abstractNum w:abstractNumId="57" w15:restartNumberingAfterBreak="0">
    <w:nsid w:val="7765245E"/>
    <w:multiLevelType w:val="multilevel"/>
    <w:tmpl w:val="B512008A"/>
    <w:styleLink w:val="aa"/>
    <w:lvl w:ilvl="0">
      <w:start w:val="1"/>
      <w:numFmt w:val="upperRoman"/>
      <w:pStyle w:val="aa"/>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8" w15:restartNumberingAfterBreak="0">
    <w:nsid w:val="7881348A"/>
    <w:multiLevelType w:val="hybridMultilevel"/>
    <w:tmpl w:val="B5842BCC"/>
    <w:lvl w:ilvl="0" w:tplc="8BFA67E8">
      <w:start w:val="1"/>
      <w:numFmt w:val="bullet"/>
      <w:pStyle w:val="ab"/>
      <w:lvlText w:val=""/>
      <w:lvlJc w:val="left"/>
      <w:pPr>
        <w:tabs>
          <w:tab w:val="num" w:pos="1219"/>
        </w:tabs>
        <w:ind w:left="1219" w:hanging="368"/>
      </w:pPr>
      <w:rPr>
        <w:rFonts w:ascii="Symbol" w:hAnsi="Symbol" w:hint="default"/>
        <w:color w:val="auto"/>
      </w:rPr>
    </w:lvl>
    <w:lvl w:ilvl="1" w:tplc="B084693A">
      <w:start w:val="1"/>
      <w:numFmt w:val="bullet"/>
      <w:lvlText w:val="o"/>
      <w:lvlJc w:val="left"/>
      <w:pPr>
        <w:tabs>
          <w:tab w:val="num" w:pos="1588"/>
        </w:tabs>
        <w:ind w:left="1588" w:hanging="369"/>
      </w:pPr>
      <w:rPr>
        <w:rFonts w:ascii="Courier New" w:hAnsi="Courier New" w:cs="Courier New" w:hint="default"/>
        <w:color w:val="auto"/>
      </w:rPr>
    </w:lvl>
    <w:lvl w:ilvl="2" w:tplc="54ACABE8">
      <w:start w:val="1"/>
      <w:numFmt w:val="bullet"/>
      <w:pStyle w:val="36"/>
      <w:lvlText w:val=""/>
      <w:lvlJc w:val="left"/>
      <w:pPr>
        <w:tabs>
          <w:tab w:val="num" w:pos="1985"/>
        </w:tabs>
        <w:ind w:left="1985" w:hanging="397"/>
      </w:pPr>
      <w:rPr>
        <w:rFonts w:ascii="Symbol" w:hAnsi="Symbol" w:hint="default"/>
        <w:color w:val="auto"/>
      </w:rPr>
    </w:lvl>
    <w:lvl w:ilvl="3" w:tplc="71BCD770">
      <w:start w:val="1"/>
      <w:numFmt w:val="bullet"/>
      <w:lvlText w:val=""/>
      <w:lvlJc w:val="left"/>
      <w:pPr>
        <w:tabs>
          <w:tab w:val="num" w:pos="2353"/>
        </w:tabs>
        <w:ind w:left="2353" w:hanging="368"/>
      </w:pPr>
      <w:rPr>
        <w:rFonts w:ascii="Symbol" w:hAnsi="Symbol" w:hint="default"/>
        <w:color w:val="auto"/>
      </w:rPr>
    </w:lvl>
    <w:lvl w:ilvl="4" w:tplc="8C32E376">
      <w:start w:val="1"/>
      <w:numFmt w:val="bullet"/>
      <w:lvlText w:val=""/>
      <w:lvlJc w:val="left"/>
      <w:pPr>
        <w:tabs>
          <w:tab w:val="num" w:pos="2651"/>
        </w:tabs>
        <w:ind w:left="2651" w:hanging="360"/>
      </w:pPr>
      <w:rPr>
        <w:rFonts w:ascii="Symbol" w:hAnsi="Symbol" w:hint="default"/>
      </w:rPr>
    </w:lvl>
    <w:lvl w:ilvl="5" w:tplc="D046BFFC">
      <w:start w:val="1"/>
      <w:numFmt w:val="bullet"/>
      <w:lvlText w:val=""/>
      <w:lvlJc w:val="left"/>
      <w:pPr>
        <w:tabs>
          <w:tab w:val="num" w:pos="3011"/>
        </w:tabs>
        <w:ind w:left="3011" w:hanging="360"/>
      </w:pPr>
      <w:rPr>
        <w:rFonts w:ascii="Wingdings" w:hAnsi="Wingdings" w:hint="default"/>
      </w:rPr>
    </w:lvl>
    <w:lvl w:ilvl="6" w:tplc="C0109710">
      <w:start w:val="1"/>
      <w:numFmt w:val="bullet"/>
      <w:lvlText w:val=""/>
      <w:lvlJc w:val="left"/>
      <w:pPr>
        <w:tabs>
          <w:tab w:val="num" w:pos="3371"/>
        </w:tabs>
        <w:ind w:left="3371" w:hanging="360"/>
      </w:pPr>
      <w:rPr>
        <w:rFonts w:ascii="Wingdings" w:hAnsi="Wingdings" w:hint="default"/>
      </w:rPr>
    </w:lvl>
    <w:lvl w:ilvl="7" w:tplc="CC9639EA">
      <w:start w:val="1"/>
      <w:numFmt w:val="bullet"/>
      <w:lvlText w:val=""/>
      <w:lvlJc w:val="left"/>
      <w:pPr>
        <w:tabs>
          <w:tab w:val="num" w:pos="3731"/>
        </w:tabs>
        <w:ind w:left="3731" w:hanging="360"/>
      </w:pPr>
      <w:rPr>
        <w:rFonts w:ascii="Symbol" w:hAnsi="Symbol" w:hint="default"/>
      </w:rPr>
    </w:lvl>
    <w:lvl w:ilvl="8" w:tplc="36B888D8">
      <w:start w:val="1"/>
      <w:numFmt w:val="bullet"/>
      <w:lvlText w:val=""/>
      <w:lvlJc w:val="left"/>
      <w:pPr>
        <w:tabs>
          <w:tab w:val="num" w:pos="4091"/>
        </w:tabs>
        <w:ind w:left="4091" w:hanging="360"/>
      </w:pPr>
      <w:rPr>
        <w:rFonts w:ascii="Symbol" w:hAnsi="Symbol" w:hint="default"/>
      </w:rPr>
    </w:lvl>
  </w:abstractNum>
  <w:abstractNum w:abstractNumId="59" w15:restartNumberingAfterBreak="0">
    <w:nsid w:val="79DA7F7C"/>
    <w:multiLevelType w:val="hybridMultilevel"/>
    <w:tmpl w:val="20BE846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79FF7D31"/>
    <w:multiLevelType w:val="hybridMultilevel"/>
    <w:tmpl w:val="432E9B0C"/>
    <w:lvl w:ilvl="0" w:tplc="C3D8F0C6">
      <w:start w:val="1"/>
      <w:numFmt w:val="bullet"/>
      <w:pStyle w:val="28"/>
      <w:lvlText w:val="−"/>
      <w:lvlJc w:val="left"/>
      <w:pPr>
        <w:ind w:left="720" w:hanging="360"/>
      </w:pPr>
      <w:rPr>
        <w:rFonts w:ascii="Times New Roman" w:eastAsia="Times New Roman" w:hAnsi="Times New Roman" w:cs="Times New Roman"/>
      </w:rPr>
    </w:lvl>
    <w:lvl w:ilvl="1" w:tplc="80CCA080">
      <w:start w:val="1"/>
      <w:numFmt w:val="bullet"/>
      <w:lvlText w:val="−"/>
      <w:lvlJc w:val="left"/>
      <w:pPr>
        <w:ind w:left="1440" w:hanging="360"/>
      </w:pPr>
      <w:rPr>
        <w:rFonts w:ascii="Noto Sans Symbols" w:eastAsia="Noto Sans Symbols" w:hAnsi="Noto Sans Symbols" w:cs="Noto Sans Symbols"/>
      </w:rPr>
    </w:lvl>
    <w:lvl w:ilvl="2" w:tplc="EB666A56">
      <w:start w:val="1"/>
      <w:numFmt w:val="bullet"/>
      <w:lvlText w:val="▪"/>
      <w:lvlJc w:val="left"/>
      <w:pPr>
        <w:ind w:left="2160" w:hanging="360"/>
      </w:pPr>
      <w:rPr>
        <w:rFonts w:ascii="Noto Sans Symbols" w:eastAsia="Noto Sans Symbols" w:hAnsi="Noto Sans Symbols" w:cs="Noto Sans Symbols"/>
      </w:rPr>
    </w:lvl>
    <w:lvl w:ilvl="3" w:tplc="BCF2185A">
      <w:start w:val="1"/>
      <w:numFmt w:val="bullet"/>
      <w:lvlText w:val="●"/>
      <w:lvlJc w:val="left"/>
      <w:pPr>
        <w:ind w:left="2880" w:hanging="360"/>
      </w:pPr>
      <w:rPr>
        <w:rFonts w:ascii="Noto Sans Symbols" w:eastAsia="Noto Sans Symbols" w:hAnsi="Noto Sans Symbols" w:cs="Noto Sans Symbols"/>
      </w:rPr>
    </w:lvl>
    <w:lvl w:ilvl="4" w:tplc="918412CA">
      <w:start w:val="1"/>
      <w:numFmt w:val="bullet"/>
      <w:lvlText w:val="o"/>
      <w:lvlJc w:val="left"/>
      <w:pPr>
        <w:ind w:left="3600" w:hanging="360"/>
      </w:pPr>
      <w:rPr>
        <w:rFonts w:ascii="Courier New" w:eastAsia="Courier New" w:hAnsi="Courier New" w:cs="Courier New"/>
      </w:rPr>
    </w:lvl>
    <w:lvl w:ilvl="5" w:tplc="18643ABA">
      <w:start w:val="1"/>
      <w:numFmt w:val="bullet"/>
      <w:lvlText w:val="▪"/>
      <w:lvlJc w:val="left"/>
      <w:pPr>
        <w:ind w:left="4320" w:hanging="360"/>
      </w:pPr>
      <w:rPr>
        <w:rFonts w:ascii="Noto Sans Symbols" w:eastAsia="Noto Sans Symbols" w:hAnsi="Noto Sans Symbols" w:cs="Noto Sans Symbols"/>
      </w:rPr>
    </w:lvl>
    <w:lvl w:ilvl="6" w:tplc="595EF4DE">
      <w:start w:val="1"/>
      <w:numFmt w:val="bullet"/>
      <w:lvlText w:val="●"/>
      <w:lvlJc w:val="left"/>
      <w:pPr>
        <w:ind w:left="5040" w:hanging="360"/>
      </w:pPr>
      <w:rPr>
        <w:rFonts w:ascii="Noto Sans Symbols" w:eastAsia="Noto Sans Symbols" w:hAnsi="Noto Sans Symbols" w:cs="Noto Sans Symbols"/>
      </w:rPr>
    </w:lvl>
    <w:lvl w:ilvl="7" w:tplc="78EEE286">
      <w:start w:val="1"/>
      <w:numFmt w:val="bullet"/>
      <w:lvlText w:val="o"/>
      <w:lvlJc w:val="left"/>
      <w:pPr>
        <w:ind w:left="5760" w:hanging="360"/>
      </w:pPr>
      <w:rPr>
        <w:rFonts w:ascii="Courier New" w:eastAsia="Courier New" w:hAnsi="Courier New" w:cs="Courier New"/>
      </w:rPr>
    </w:lvl>
    <w:lvl w:ilvl="8" w:tplc="C9B25490">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A630466"/>
    <w:multiLevelType w:val="hybridMultilevel"/>
    <w:tmpl w:val="9BE4FDCA"/>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2" w15:restartNumberingAfterBreak="0">
    <w:nsid w:val="7AAA2C35"/>
    <w:multiLevelType w:val="hybridMultilevel"/>
    <w:tmpl w:val="4662A9A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B6F2055"/>
    <w:multiLevelType w:val="hybridMultilevel"/>
    <w:tmpl w:val="2A8C8C36"/>
    <w:lvl w:ilvl="0" w:tplc="92A8DD28">
      <w:start w:val="1"/>
      <w:numFmt w:val="bullet"/>
      <w:lvlText w:val="­"/>
      <w:lvlJc w:val="left"/>
      <w:pPr>
        <w:ind w:left="720" w:hanging="360"/>
      </w:pPr>
      <w:rPr>
        <w:rFonts w:ascii="Courier New" w:hAnsi="Courier New" w:hint="default"/>
      </w:rPr>
    </w:lvl>
    <w:lvl w:ilvl="1" w:tplc="DF56A210">
      <w:start w:val="1"/>
      <w:numFmt w:val="bullet"/>
      <w:pStyle w:val="37"/>
      <w:lvlText w:val="o"/>
      <w:lvlJc w:val="left"/>
      <w:pPr>
        <w:ind w:left="1440" w:hanging="360"/>
      </w:pPr>
      <w:rPr>
        <w:rFonts w:ascii="Courier New" w:hAnsi="Courier New" w:cs="Courier New" w:hint="default"/>
      </w:rPr>
    </w:lvl>
    <w:lvl w:ilvl="2" w:tplc="B3DED4E0">
      <w:start w:val="1"/>
      <w:numFmt w:val="bullet"/>
      <w:lvlText w:val=""/>
      <w:lvlJc w:val="left"/>
      <w:pPr>
        <w:ind w:left="2160" w:hanging="360"/>
      </w:pPr>
      <w:rPr>
        <w:rFonts w:ascii="Wingdings" w:hAnsi="Wingdings" w:hint="default"/>
      </w:rPr>
    </w:lvl>
    <w:lvl w:ilvl="3" w:tplc="1FDED0DE">
      <w:start w:val="1"/>
      <w:numFmt w:val="bullet"/>
      <w:lvlText w:val=""/>
      <w:lvlJc w:val="left"/>
      <w:pPr>
        <w:ind w:left="2880" w:hanging="360"/>
      </w:pPr>
      <w:rPr>
        <w:rFonts w:ascii="Symbol" w:hAnsi="Symbol" w:hint="default"/>
      </w:rPr>
    </w:lvl>
    <w:lvl w:ilvl="4" w:tplc="6936B41A">
      <w:start w:val="1"/>
      <w:numFmt w:val="bullet"/>
      <w:lvlText w:val="o"/>
      <w:lvlJc w:val="left"/>
      <w:pPr>
        <w:ind w:left="3600" w:hanging="360"/>
      </w:pPr>
      <w:rPr>
        <w:rFonts w:ascii="Courier New" w:hAnsi="Courier New" w:cs="Courier New" w:hint="default"/>
      </w:rPr>
    </w:lvl>
    <w:lvl w:ilvl="5" w:tplc="D66EDDA6">
      <w:start w:val="1"/>
      <w:numFmt w:val="bullet"/>
      <w:lvlText w:val=""/>
      <w:lvlJc w:val="left"/>
      <w:pPr>
        <w:ind w:left="4320" w:hanging="360"/>
      </w:pPr>
      <w:rPr>
        <w:rFonts w:ascii="Wingdings" w:hAnsi="Wingdings" w:hint="default"/>
      </w:rPr>
    </w:lvl>
    <w:lvl w:ilvl="6" w:tplc="B412C350">
      <w:start w:val="1"/>
      <w:numFmt w:val="bullet"/>
      <w:lvlText w:val=""/>
      <w:lvlJc w:val="left"/>
      <w:pPr>
        <w:ind w:left="5040" w:hanging="360"/>
      </w:pPr>
      <w:rPr>
        <w:rFonts w:ascii="Symbol" w:hAnsi="Symbol" w:hint="default"/>
      </w:rPr>
    </w:lvl>
    <w:lvl w:ilvl="7" w:tplc="4A04C926">
      <w:start w:val="1"/>
      <w:numFmt w:val="bullet"/>
      <w:lvlText w:val="o"/>
      <w:lvlJc w:val="left"/>
      <w:pPr>
        <w:ind w:left="5760" w:hanging="360"/>
      </w:pPr>
      <w:rPr>
        <w:rFonts w:ascii="Courier New" w:hAnsi="Courier New" w:cs="Courier New" w:hint="default"/>
      </w:rPr>
    </w:lvl>
    <w:lvl w:ilvl="8" w:tplc="44EC8B1C">
      <w:start w:val="1"/>
      <w:numFmt w:val="bullet"/>
      <w:lvlText w:val=""/>
      <w:lvlJc w:val="left"/>
      <w:pPr>
        <w:ind w:left="6480" w:hanging="360"/>
      </w:pPr>
      <w:rPr>
        <w:rFonts w:ascii="Wingdings" w:hAnsi="Wingdings" w:hint="default"/>
      </w:rPr>
    </w:lvl>
  </w:abstractNum>
  <w:abstractNum w:abstractNumId="64" w15:restartNumberingAfterBreak="0">
    <w:nsid w:val="7EAE3BED"/>
    <w:multiLevelType w:val="hybridMultilevel"/>
    <w:tmpl w:val="70BEB3C4"/>
    <w:lvl w:ilvl="0" w:tplc="09A8C292">
      <w:start w:val="1"/>
      <w:numFmt w:val="bullet"/>
      <w:pStyle w:val="51"/>
      <w:lvlText w:val=""/>
      <w:lvlJc w:val="left"/>
      <w:pPr>
        <w:tabs>
          <w:tab w:val="num" w:pos="3649"/>
        </w:tabs>
        <w:ind w:left="2835" w:firstLine="454"/>
      </w:pPr>
      <w:rPr>
        <w:rFonts w:ascii="Symbol" w:hAnsi="Symbol" w:hint="default"/>
        <w:color w:val="auto"/>
      </w:rPr>
    </w:lvl>
    <w:lvl w:ilvl="1" w:tplc="DEBEC632">
      <w:start w:val="1"/>
      <w:numFmt w:val="bullet"/>
      <w:lvlText w:val="o"/>
      <w:lvlJc w:val="left"/>
      <w:pPr>
        <w:ind w:left="1440" w:hanging="360"/>
      </w:pPr>
      <w:rPr>
        <w:rFonts w:ascii="Courier New" w:eastAsia="Courier New" w:hAnsi="Courier New" w:cs="Courier New" w:hint="default"/>
      </w:rPr>
    </w:lvl>
    <w:lvl w:ilvl="2" w:tplc="02C214CE">
      <w:start w:val="1"/>
      <w:numFmt w:val="bullet"/>
      <w:lvlText w:val="§"/>
      <w:lvlJc w:val="left"/>
      <w:pPr>
        <w:ind w:left="2160" w:hanging="360"/>
      </w:pPr>
      <w:rPr>
        <w:rFonts w:ascii="Wingdings" w:eastAsia="Wingdings" w:hAnsi="Wingdings" w:cs="Wingdings" w:hint="default"/>
      </w:rPr>
    </w:lvl>
    <w:lvl w:ilvl="3" w:tplc="7A488B14">
      <w:start w:val="1"/>
      <w:numFmt w:val="bullet"/>
      <w:lvlText w:val="·"/>
      <w:lvlJc w:val="left"/>
      <w:pPr>
        <w:ind w:left="2880" w:hanging="360"/>
      </w:pPr>
      <w:rPr>
        <w:rFonts w:ascii="Symbol" w:eastAsia="Symbol" w:hAnsi="Symbol" w:cs="Symbol" w:hint="default"/>
      </w:rPr>
    </w:lvl>
    <w:lvl w:ilvl="4" w:tplc="E0FA63D0">
      <w:start w:val="1"/>
      <w:numFmt w:val="bullet"/>
      <w:lvlText w:val="o"/>
      <w:lvlJc w:val="left"/>
      <w:pPr>
        <w:ind w:left="3600" w:hanging="360"/>
      </w:pPr>
      <w:rPr>
        <w:rFonts w:ascii="Courier New" w:eastAsia="Courier New" w:hAnsi="Courier New" w:cs="Courier New" w:hint="default"/>
      </w:rPr>
    </w:lvl>
    <w:lvl w:ilvl="5" w:tplc="C038A834">
      <w:start w:val="1"/>
      <w:numFmt w:val="bullet"/>
      <w:lvlText w:val="§"/>
      <w:lvlJc w:val="left"/>
      <w:pPr>
        <w:ind w:left="4320" w:hanging="360"/>
      </w:pPr>
      <w:rPr>
        <w:rFonts w:ascii="Wingdings" w:eastAsia="Wingdings" w:hAnsi="Wingdings" w:cs="Wingdings" w:hint="default"/>
      </w:rPr>
    </w:lvl>
    <w:lvl w:ilvl="6" w:tplc="7F905FA6">
      <w:start w:val="1"/>
      <w:numFmt w:val="bullet"/>
      <w:lvlText w:val="·"/>
      <w:lvlJc w:val="left"/>
      <w:pPr>
        <w:ind w:left="5040" w:hanging="360"/>
      </w:pPr>
      <w:rPr>
        <w:rFonts w:ascii="Symbol" w:eastAsia="Symbol" w:hAnsi="Symbol" w:cs="Symbol" w:hint="default"/>
      </w:rPr>
    </w:lvl>
    <w:lvl w:ilvl="7" w:tplc="EEB8A3D6">
      <w:start w:val="1"/>
      <w:numFmt w:val="bullet"/>
      <w:lvlText w:val="o"/>
      <w:lvlJc w:val="left"/>
      <w:pPr>
        <w:ind w:left="5760" w:hanging="360"/>
      </w:pPr>
      <w:rPr>
        <w:rFonts w:ascii="Courier New" w:eastAsia="Courier New" w:hAnsi="Courier New" w:cs="Courier New" w:hint="default"/>
      </w:rPr>
    </w:lvl>
    <w:lvl w:ilvl="8" w:tplc="B66A6EEE">
      <w:start w:val="1"/>
      <w:numFmt w:val="bullet"/>
      <w:lvlText w:val="§"/>
      <w:lvlJc w:val="left"/>
      <w:pPr>
        <w:ind w:left="6480" w:hanging="360"/>
      </w:pPr>
      <w:rPr>
        <w:rFonts w:ascii="Wingdings" w:eastAsia="Wingdings" w:hAnsi="Wingdings" w:cs="Wingdings" w:hint="default"/>
      </w:rPr>
    </w:lvl>
  </w:abstractNum>
  <w:num w:numId="1">
    <w:abstractNumId w:val="1"/>
  </w:num>
  <w:num w:numId="2">
    <w:abstractNumId w:val="40"/>
  </w:num>
  <w:num w:numId="3">
    <w:abstractNumId w:val="49"/>
  </w:num>
  <w:num w:numId="4">
    <w:abstractNumId w:val="27"/>
  </w:num>
  <w:num w:numId="5">
    <w:abstractNumId w:val="0"/>
  </w:num>
  <w:num w:numId="6">
    <w:abstractNumId w:val="12"/>
  </w:num>
  <w:num w:numId="7">
    <w:abstractNumId w:val="39"/>
  </w:num>
  <w:num w:numId="8">
    <w:abstractNumId w:val="29"/>
    <w:lvlOverride w:ilvl="0">
      <w:startOverride w:val="1"/>
    </w:lvlOverride>
  </w:num>
  <w:num w:numId="9">
    <w:abstractNumId w:val="37"/>
  </w:num>
  <w:num w:numId="10">
    <w:abstractNumId w:val="15"/>
  </w:num>
  <w:num w:numId="11">
    <w:abstractNumId w:val="36"/>
  </w:num>
  <w:num w:numId="12">
    <w:abstractNumId w:val="35"/>
  </w:num>
  <w:num w:numId="13">
    <w:abstractNumId w:val="30"/>
  </w:num>
  <w:num w:numId="14">
    <w:abstractNumId w:val="58"/>
  </w:num>
  <w:num w:numId="15">
    <w:abstractNumId w:val="13"/>
  </w:num>
  <w:num w:numId="16">
    <w:abstractNumId w:val="64"/>
  </w:num>
  <w:num w:numId="17">
    <w:abstractNumId w:val="42"/>
  </w:num>
  <w:num w:numId="18">
    <w:abstractNumId w:val="28"/>
  </w:num>
  <w:num w:numId="19">
    <w:abstractNumId w:val="11"/>
  </w:num>
  <w:num w:numId="20">
    <w:abstractNumId w:val="5"/>
  </w:num>
  <w:num w:numId="21">
    <w:abstractNumId w:val="47"/>
  </w:num>
  <w:num w:numId="22">
    <w:abstractNumId w:val="63"/>
  </w:num>
  <w:num w:numId="23">
    <w:abstractNumId w:val="57"/>
  </w:num>
  <w:num w:numId="24">
    <w:abstractNumId w:val="60"/>
  </w:num>
  <w:num w:numId="25">
    <w:abstractNumId w:val="2"/>
  </w:num>
  <w:num w:numId="26">
    <w:abstractNumId w:val="18"/>
  </w:num>
  <w:num w:numId="27">
    <w:abstractNumId w:val="44"/>
  </w:num>
  <w:num w:numId="28">
    <w:abstractNumId w:val="56"/>
  </w:num>
  <w:num w:numId="29">
    <w:abstractNumId w:val="3"/>
  </w:num>
  <w:num w:numId="30">
    <w:abstractNumId w:val="51"/>
  </w:num>
  <w:num w:numId="31">
    <w:abstractNumId w:val="9"/>
  </w:num>
  <w:num w:numId="32">
    <w:abstractNumId w:val="46"/>
  </w:num>
  <w:num w:numId="33">
    <w:abstractNumId w:val="31"/>
  </w:num>
  <w:num w:numId="34">
    <w:abstractNumId w:val="8"/>
  </w:num>
  <w:num w:numId="35">
    <w:abstractNumId w:val="6"/>
  </w:num>
  <w:num w:numId="36">
    <w:abstractNumId w:val="24"/>
  </w:num>
  <w:num w:numId="37">
    <w:abstractNumId w:val="22"/>
  </w:num>
  <w:num w:numId="38">
    <w:abstractNumId w:val="34"/>
  </w:num>
  <w:num w:numId="39">
    <w:abstractNumId w:val="32"/>
  </w:num>
  <w:num w:numId="40">
    <w:abstractNumId w:val="61"/>
  </w:num>
  <w:num w:numId="41">
    <w:abstractNumId w:val="21"/>
  </w:num>
  <w:num w:numId="42">
    <w:abstractNumId w:val="33"/>
  </w:num>
  <w:num w:numId="4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5"/>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
  </w:num>
  <w:num w:numId="48">
    <w:abstractNumId w:val="7"/>
  </w:num>
  <w:num w:numId="49">
    <w:abstractNumId w:val="48"/>
  </w:num>
  <w:num w:numId="50">
    <w:abstractNumId w:val="41"/>
    <w:lvlOverride w:ilvl="0"/>
    <w:lvlOverride w:ilvl="1">
      <w:startOverride w:val="1"/>
    </w:lvlOverride>
    <w:lvlOverride w:ilvl="2">
      <w:startOverride w:val="1"/>
    </w:lvlOverride>
    <w:lvlOverride w:ilvl="3"/>
    <w:lvlOverride w:ilvl="4"/>
    <w:lvlOverride w:ilvl="5"/>
    <w:lvlOverride w:ilvl="6"/>
    <w:lvlOverride w:ilvl="7"/>
    <w:lvlOverride w:ilvl="8"/>
  </w:num>
  <w:num w:numId="51">
    <w:abstractNumId w:val="25"/>
  </w:num>
  <w:num w:numId="52">
    <w:abstractNumId w:val="16"/>
  </w:num>
  <w:num w:numId="53">
    <w:abstractNumId w:val="53"/>
  </w:num>
  <w:num w:numId="54">
    <w:abstractNumId w:val="52"/>
  </w:num>
  <w:num w:numId="55">
    <w:abstractNumId w:val="38"/>
  </w:num>
  <w:num w:numId="56">
    <w:abstractNumId w:val="4"/>
  </w:num>
  <w:num w:numId="57">
    <w:abstractNumId w:val="54"/>
  </w:num>
  <w:num w:numId="58">
    <w:abstractNumId w:val="43"/>
  </w:num>
  <w:num w:numId="59">
    <w:abstractNumId w:val="50"/>
  </w:num>
  <w:num w:numId="60">
    <w:abstractNumId w:val="17"/>
  </w:num>
  <w:num w:numId="61">
    <w:abstractNumId w:val="14"/>
  </w:num>
  <w:num w:numId="62">
    <w:abstractNumId w:val="62"/>
  </w:num>
  <w:num w:numId="63">
    <w:abstractNumId w:val="20"/>
  </w:num>
  <w:num w:numId="64">
    <w:abstractNumId w:val="23"/>
  </w:num>
  <w:num w:numId="65">
    <w:abstractNumId w:val="5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savePreviewPicture/>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B9E"/>
    <w:rsid w:val="00003BC3"/>
    <w:rsid w:val="00003E73"/>
    <w:rsid w:val="00005090"/>
    <w:rsid w:val="00005451"/>
    <w:rsid w:val="00045384"/>
    <w:rsid w:val="00046B5A"/>
    <w:rsid w:val="000650D8"/>
    <w:rsid w:val="00076043"/>
    <w:rsid w:val="00082A2D"/>
    <w:rsid w:val="00092D6A"/>
    <w:rsid w:val="00095A87"/>
    <w:rsid w:val="000B558D"/>
    <w:rsid w:val="000B6422"/>
    <w:rsid w:val="000B7AE9"/>
    <w:rsid w:val="001019F9"/>
    <w:rsid w:val="00104C23"/>
    <w:rsid w:val="00110A12"/>
    <w:rsid w:val="00110D91"/>
    <w:rsid w:val="00115249"/>
    <w:rsid w:val="00134C1A"/>
    <w:rsid w:val="00134EC8"/>
    <w:rsid w:val="00144693"/>
    <w:rsid w:val="00155125"/>
    <w:rsid w:val="00157D4F"/>
    <w:rsid w:val="00161ECC"/>
    <w:rsid w:val="0016335D"/>
    <w:rsid w:val="0016409C"/>
    <w:rsid w:val="00164363"/>
    <w:rsid w:val="00170BAB"/>
    <w:rsid w:val="001B207B"/>
    <w:rsid w:val="001F75B5"/>
    <w:rsid w:val="00233CAD"/>
    <w:rsid w:val="00241DC2"/>
    <w:rsid w:val="00255207"/>
    <w:rsid w:val="00260810"/>
    <w:rsid w:val="002A04ED"/>
    <w:rsid w:val="002C5902"/>
    <w:rsid w:val="002E5922"/>
    <w:rsid w:val="002E6E6D"/>
    <w:rsid w:val="0030111B"/>
    <w:rsid w:val="0031109E"/>
    <w:rsid w:val="00340365"/>
    <w:rsid w:val="00373A02"/>
    <w:rsid w:val="00384FB7"/>
    <w:rsid w:val="003C5BCF"/>
    <w:rsid w:val="003D4296"/>
    <w:rsid w:val="003F4B71"/>
    <w:rsid w:val="004158BE"/>
    <w:rsid w:val="00421B5A"/>
    <w:rsid w:val="00432BAF"/>
    <w:rsid w:val="00436695"/>
    <w:rsid w:val="00447E6D"/>
    <w:rsid w:val="00462176"/>
    <w:rsid w:val="00466E63"/>
    <w:rsid w:val="0047081A"/>
    <w:rsid w:val="00481F69"/>
    <w:rsid w:val="004C27FF"/>
    <w:rsid w:val="004C7D14"/>
    <w:rsid w:val="004D4E75"/>
    <w:rsid w:val="004D6FD6"/>
    <w:rsid w:val="004E1B20"/>
    <w:rsid w:val="00506EED"/>
    <w:rsid w:val="00517652"/>
    <w:rsid w:val="00525237"/>
    <w:rsid w:val="00526A2B"/>
    <w:rsid w:val="00531D7E"/>
    <w:rsid w:val="00537BD7"/>
    <w:rsid w:val="0054502E"/>
    <w:rsid w:val="005474B7"/>
    <w:rsid w:val="005631F9"/>
    <w:rsid w:val="00565795"/>
    <w:rsid w:val="0057197E"/>
    <w:rsid w:val="0058207E"/>
    <w:rsid w:val="00585863"/>
    <w:rsid w:val="005858FC"/>
    <w:rsid w:val="0059651F"/>
    <w:rsid w:val="005A75AE"/>
    <w:rsid w:val="005A7A74"/>
    <w:rsid w:val="005C4965"/>
    <w:rsid w:val="005D1A0D"/>
    <w:rsid w:val="005D5718"/>
    <w:rsid w:val="005E2736"/>
    <w:rsid w:val="005F4422"/>
    <w:rsid w:val="00602FE8"/>
    <w:rsid w:val="00607433"/>
    <w:rsid w:val="0061562D"/>
    <w:rsid w:val="00620FA0"/>
    <w:rsid w:val="006264C6"/>
    <w:rsid w:val="00640009"/>
    <w:rsid w:val="00647DE4"/>
    <w:rsid w:val="00654953"/>
    <w:rsid w:val="006568BA"/>
    <w:rsid w:val="0066454D"/>
    <w:rsid w:val="00672F5D"/>
    <w:rsid w:val="0068449A"/>
    <w:rsid w:val="00691AA6"/>
    <w:rsid w:val="00694150"/>
    <w:rsid w:val="006B0B19"/>
    <w:rsid w:val="006C563F"/>
    <w:rsid w:val="006E59DB"/>
    <w:rsid w:val="006F08D5"/>
    <w:rsid w:val="0073103F"/>
    <w:rsid w:val="0073737A"/>
    <w:rsid w:val="007402DA"/>
    <w:rsid w:val="00764EFE"/>
    <w:rsid w:val="00767F63"/>
    <w:rsid w:val="007778D9"/>
    <w:rsid w:val="007833D0"/>
    <w:rsid w:val="00785F94"/>
    <w:rsid w:val="0078752B"/>
    <w:rsid w:val="007954A0"/>
    <w:rsid w:val="007D6D5C"/>
    <w:rsid w:val="007E284B"/>
    <w:rsid w:val="007E45D7"/>
    <w:rsid w:val="007F0FA5"/>
    <w:rsid w:val="007F68D8"/>
    <w:rsid w:val="00813A91"/>
    <w:rsid w:val="008208FF"/>
    <w:rsid w:val="008319F7"/>
    <w:rsid w:val="00863089"/>
    <w:rsid w:val="00871652"/>
    <w:rsid w:val="0087742B"/>
    <w:rsid w:val="008825CC"/>
    <w:rsid w:val="00883BDA"/>
    <w:rsid w:val="008A4E9B"/>
    <w:rsid w:val="008A6F1D"/>
    <w:rsid w:val="008B06B7"/>
    <w:rsid w:val="008C549A"/>
    <w:rsid w:val="008C6386"/>
    <w:rsid w:val="008D26D9"/>
    <w:rsid w:val="008E0C22"/>
    <w:rsid w:val="008E4917"/>
    <w:rsid w:val="008F6AB6"/>
    <w:rsid w:val="00923C19"/>
    <w:rsid w:val="0092672D"/>
    <w:rsid w:val="00930636"/>
    <w:rsid w:val="00930FA6"/>
    <w:rsid w:val="00943BC6"/>
    <w:rsid w:val="00950AF7"/>
    <w:rsid w:val="00955095"/>
    <w:rsid w:val="0096477B"/>
    <w:rsid w:val="00964AC7"/>
    <w:rsid w:val="00967EBA"/>
    <w:rsid w:val="0097414B"/>
    <w:rsid w:val="00976A7C"/>
    <w:rsid w:val="00977B9E"/>
    <w:rsid w:val="00981A36"/>
    <w:rsid w:val="00982135"/>
    <w:rsid w:val="0099661D"/>
    <w:rsid w:val="009E4F4C"/>
    <w:rsid w:val="009F5DA5"/>
    <w:rsid w:val="00A01654"/>
    <w:rsid w:val="00A060DB"/>
    <w:rsid w:val="00A16A02"/>
    <w:rsid w:val="00A44000"/>
    <w:rsid w:val="00A474AA"/>
    <w:rsid w:val="00A74ADA"/>
    <w:rsid w:val="00A772BF"/>
    <w:rsid w:val="00AB6F43"/>
    <w:rsid w:val="00AC677D"/>
    <w:rsid w:val="00AD0F8F"/>
    <w:rsid w:val="00AE0F44"/>
    <w:rsid w:val="00AE75C5"/>
    <w:rsid w:val="00AE7A05"/>
    <w:rsid w:val="00B0727F"/>
    <w:rsid w:val="00B139C2"/>
    <w:rsid w:val="00B24E43"/>
    <w:rsid w:val="00B41057"/>
    <w:rsid w:val="00B522A5"/>
    <w:rsid w:val="00B61438"/>
    <w:rsid w:val="00B63318"/>
    <w:rsid w:val="00B80061"/>
    <w:rsid w:val="00B8611B"/>
    <w:rsid w:val="00B90F47"/>
    <w:rsid w:val="00BA00FF"/>
    <w:rsid w:val="00BA3A6D"/>
    <w:rsid w:val="00BB134F"/>
    <w:rsid w:val="00BC1BD0"/>
    <w:rsid w:val="00BC42CE"/>
    <w:rsid w:val="00BD3DDD"/>
    <w:rsid w:val="00BE6774"/>
    <w:rsid w:val="00BF13BC"/>
    <w:rsid w:val="00BF17DF"/>
    <w:rsid w:val="00BF2A07"/>
    <w:rsid w:val="00C11C8C"/>
    <w:rsid w:val="00C2312E"/>
    <w:rsid w:val="00C2760F"/>
    <w:rsid w:val="00C34F86"/>
    <w:rsid w:val="00C70077"/>
    <w:rsid w:val="00C7041D"/>
    <w:rsid w:val="00C80347"/>
    <w:rsid w:val="00C91E0E"/>
    <w:rsid w:val="00CA20A0"/>
    <w:rsid w:val="00CC301D"/>
    <w:rsid w:val="00CE6B67"/>
    <w:rsid w:val="00CF2369"/>
    <w:rsid w:val="00D014A3"/>
    <w:rsid w:val="00D22DE8"/>
    <w:rsid w:val="00D25D12"/>
    <w:rsid w:val="00D361A4"/>
    <w:rsid w:val="00D5017C"/>
    <w:rsid w:val="00D51861"/>
    <w:rsid w:val="00D6058D"/>
    <w:rsid w:val="00D71AA0"/>
    <w:rsid w:val="00D76E62"/>
    <w:rsid w:val="00D9111A"/>
    <w:rsid w:val="00D91426"/>
    <w:rsid w:val="00DA0654"/>
    <w:rsid w:val="00DB2AD1"/>
    <w:rsid w:val="00DC1CF6"/>
    <w:rsid w:val="00DC4CD4"/>
    <w:rsid w:val="00DD21FC"/>
    <w:rsid w:val="00DD4515"/>
    <w:rsid w:val="00DE3265"/>
    <w:rsid w:val="00DF6035"/>
    <w:rsid w:val="00E1223A"/>
    <w:rsid w:val="00E16F72"/>
    <w:rsid w:val="00E47828"/>
    <w:rsid w:val="00E579CD"/>
    <w:rsid w:val="00E606C9"/>
    <w:rsid w:val="00E8735D"/>
    <w:rsid w:val="00E900D3"/>
    <w:rsid w:val="00E94631"/>
    <w:rsid w:val="00EB5EC7"/>
    <w:rsid w:val="00EC3251"/>
    <w:rsid w:val="00ED5680"/>
    <w:rsid w:val="00F14674"/>
    <w:rsid w:val="00F37B2E"/>
    <w:rsid w:val="00F86A6D"/>
    <w:rsid w:val="00F90251"/>
    <w:rsid w:val="00FA1646"/>
    <w:rsid w:val="00FA301E"/>
    <w:rsid w:val="00FA3B01"/>
    <w:rsid w:val="00FA56A7"/>
    <w:rsid w:val="00FC1DDE"/>
    <w:rsid w:val="00FC7367"/>
    <w:rsid w:val="00FD6DA3"/>
    <w:rsid w:val="00FE36E2"/>
    <w:rsid w:val="00FE58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4A671"/>
  <w15:docId w15:val="{CC9A546F-7910-4CD1-8513-29EF00379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heme="minorHAnsi" w:hAnsi="Cambria" w:cs="Times New Roman"/>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c">
    <w:name w:val="Normal"/>
    <w:qFormat/>
    <w:rsid w:val="00F14674"/>
    <w:pPr>
      <w:ind w:firstLine="709"/>
      <w:jc w:val="both"/>
    </w:pPr>
    <w:rPr>
      <w:rFonts w:ascii="Times New Roman" w:eastAsia="Calibri" w:hAnsi="Times New Roman"/>
      <w:sz w:val="24"/>
      <w:szCs w:val="24"/>
      <w:lang w:eastAsia="ru-RU"/>
    </w:rPr>
  </w:style>
  <w:style w:type="paragraph" w:styleId="1">
    <w:name w:val="heading 1"/>
    <w:basedOn w:val="ac"/>
    <w:next w:val="ac"/>
    <w:link w:val="1a"/>
    <w:qFormat/>
    <w:pPr>
      <w:keepNext/>
      <w:keepLines/>
      <w:pageBreakBefore/>
      <w:numPr>
        <w:numId w:val="5"/>
      </w:numPr>
      <w:tabs>
        <w:tab w:val="clear" w:pos="709"/>
      </w:tabs>
      <w:outlineLvl w:val="0"/>
    </w:pPr>
    <w:rPr>
      <w:b/>
      <w:bCs/>
      <w:szCs w:val="28"/>
    </w:rPr>
  </w:style>
  <w:style w:type="paragraph" w:styleId="2">
    <w:name w:val="heading 2"/>
    <w:basedOn w:val="1"/>
    <w:next w:val="ac"/>
    <w:link w:val="29"/>
    <w:qFormat/>
    <w:rsid w:val="00E900D3"/>
    <w:pPr>
      <w:pageBreakBefore w:val="0"/>
      <w:numPr>
        <w:ilvl w:val="1"/>
      </w:numPr>
      <w:outlineLvl w:val="1"/>
    </w:pPr>
    <w:rPr>
      <w:iCs/>
      <w:szCs w:val="26"/>
    </w:rPr>
  </w:style>
  <w:style w:type="paragraph" w:styleId="3">
    <w:name w:val="heading 3"/>
    <w:basedOn w:val="2"/>
    <w:next w:val="ac"/>
    <w:link w:val="38"/>
    <w:qFormat/>
    <w:pPr>
      <w:numPr>
        <w:ilvl w:val="2"/>
      </w:numPr>
      <w:outlineLvl w:val="2"/>
    </w:pPr>
  </w:style>
  <w:style w:type="paragraph" w:styleId="4">
    <w:name w:val="heading 4"/>
    <w:basedOn w:val="3"/>
    <w:next w:val="ac"/>
    <w:link w:val="44"/>
    <w:pPr>
      <w:numPr>
        <w:ilvl w:val="3"/>
      </w:numPr>
      <w:tabs>
        <w:tab w:val="left" w:pos="1988"/>
      </w:tabs>
      <w:outlineLvl w:val="3"/>
    </w:pPr>
  </w:style>
  <w:style w:type="paragraph" w:styleId="5">
    <w:name w:val="heading 5"/>
    <w:basedOn w:val="4"/>
    <w:next w:val="ac"/>
    <w:link w:val="52"/>
    <w:uiPriority w:val="9"/>
    <w:pPr>
      <w:numPr>
        <w:ilvl w:val="4"/>
      </w:numPr>
      <w:tabs>
        <w:tab w:val="left" w:pos="2492"/>
      </w:tabs>
      <w:outlineLvl w:val="4"/>
    </w:pPr>
  </w:style>
  <w:style w:type="paragraph" w:styleId="6">
    <w:name w:val="heading 6"/>
    <w:basedOn w:val="5"/>
    <w:next w:val="ac"/>
    <w:link w:val="60"/>
    <w:uiPriority w:val="9"/>
    <w:pPr>
      <w:numPr>
        <w:ilvl w:val="5"/>
      </w:numPr>
      <w:contextualSpacing/>
      <w:outlineLvl w:val="5"/>
    </w:pPr>
    <w:rPr>
      <w:rFonts w:cs="Times"/>
    </w:rPr>
  </w:style>
  <w:style w:type="paragraph" w:styleId="7">
    <w:name w:val="heading 7"/>
    <w:basedOn w:val="6"/>
    <w:next w:val="ac"/>
    <w:link w:val="70"/>
    <w:uiPriority w:val="9"/>
    <w:unhideWhenUsed/>
    <w:pPr>
      <w:numPr>
        <w:ilvl w:val="6"/>
      </w:numPr>
      <w:spacing w:before="80" w:after="80"/>
      <w:outlineLvl w:val="6"/>
    </w:pPr>
    <w:rPr>
      <w:rFonts w:eastAsiaTheme="majorEastAsia" w:cstheme="majorBidi"/>
      <w:iCs w:val="0"/>
    </w:rPr>
  </w:style>
  <w:style w:type="paragraph" w:styleId="8">
    <w:name w:val="heading 8"/>
    <w:basedOn w:val="ac"/>
    <w:next w:val="ac"/>
    <w:link w:val="80"/>
    <w:uiPriority w:val="9"/>
    <w:unhideWhenUsed/>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c"/>
    <w:next w:val="ac"/>
    <w:link w:val="90"/>
    <w:uiPriority w:val="9"/>
    <w:unhideWhenUsed/>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Heading1Char">
    <w:name w:val="Heading 1 Char"/>
    <w:basedOn w:val="ad"/>
    <w:uiPriority w:val="9"/>
    <w:rPr>
      <w:rFonts w:ascii="Arial" w:eastAsia="Arial" w:hAnsi="Arial" w:cs="Arial"/>
      <w:sz w:val="40"/>
      <w:szCs w:val="40"/>
    </w:rPr>
  </w:style>
  <w:style w:type="character" w:customStyle="1" w:styleId="Heading2Char">
    <w:name w:val="Heading 2 Char"/>
    <w:basedOn w:val="ad"/>
    <w:uiPriority w:val="9"/>
    <w:rPr>
      <w:rFonts w:ascii="Arial" w:eastAsia="Arial" w:hAnsi="Arial" w:cs="Arial"/>
      <w:sz w:val="34"/>
    </w:rPr>
  </w:style>
  <w:style w:type="character" w:customStyle="1" w:styleId="Heading3Char">
    <w:name w:val="Heading 3 Char"/>
    <w:basedOn w:val="ad"/>
    <w:uiPriority w:val="9"/>
    <w:rPr>
      <w:rFonts w:ascii="Arial" w:eastAsia="Arial" w:hAnsi="Arial" w:cs="Arial"/>
      <w:sz w:val="30"/>
      <w:szCs w:val="30"/>
    </w:rPr>
  </w:style>
  <w:style w:type="character" w:customStyle="1" w:styleId="Heading4Char">
    <w:name w:val="Heading 4 Char"/>
    <w:basedOn w:val="ad"/>
    <w:uiPriority w:val="9"/>
    <w:rPr>
      <w:rFonts w:ascii="Arial" w:eastAsia="Arial" w:hAnsi="Arial" w:cs="Arial"/>
      <w:b/>
      <w:bCs/>
      <w:sz w:val="26"/>
      <w:szCs w:val="26"/>
    </w:rPr>
  </w:style>
  <w:style w:type="character" w:customStyle="1" w:styleId="Heading5Char">
    <w:name w:val="Heading 5 Char"/>
    <w:basedOn w:val="ad"/>
    <w:uiPriority w:val="9"/>
    <w:rPr>
      <w:rFonts w:ascii="Arial" w:eastAsia="Arial" w:hAnsi="Arial" w:cs="Arial"/>
      <w:b/>
      <w:bCs/>
      <w:sz w:val="24"/>
      <w:szCs w:val="24"/>
    </w:rPr>
  </w:style>
  <w:style w:type="character" w:customStyle="1" w:styleId="Heading6Char">
    <w:name w:val="Heading 6 Char"/>
    <w:basedOn w:val="ad"/>
    <w:uiPriority w:val="9"/>
    <w:rPr>
      <w:rFonts w:ascii="Arial" w:eastAsia="Arial" w:hAnsi="Arial" w:cs="Arial"/>
      <w:b/>
      <w:bCs/>
      <w:sz w:val="22"/>
      <w:szCs w:val="22"/>
    </w:rPr>
  </w:style>
  <w:style w:type="character" w:customStyle="1" w:styleId="Heading7Char">
    <w:name w:val="Heading 7 Char"/>
    <w:basedOn w:val="ad"/>
    <w:uiPriority w:val="9"/>
    <w:rPr>
      <w:rFonts w:ascii="Arial" w:eastAsia="Arial" w:hAnsi="Arial" w:cs="Arial"/>
      <w:b/>
      <w:bCs/>
      <w:i/>
      <w:iCs/>
      <w:sz w:val="22"/>
      <w:szCs w:val="22"/>
    </w:rPr>
  </w:style>
  <w:style w:type="character" w:customStyle="1" w:styleId="Heading8Char">
    <w:name w:val="Heading 8 Char"/>
    <w:basedOn w:val="ad"/>
    <w:uiPriority w:val="9"/>
    <w:rPr>
      <w:rFonts w:ascii="Arial" w:eastAsia="Arial" w:hAnsi="Arial" w:cs="Arial"/>
      <w:i/>
      <w:iCs/>
      <w:sz w:val="22"/>
      <w:szCs w:val="22"/>
    </w:rPr>
  </w:style>
  <w:style w:type="character" w:customStyle="1" w:styleId="Heading9Char">
    <w:name w:val="Heading 9 Char"/>
    <w:basedOn w:val="ad"/>
    <w:uiPriority w:val="9"/>
    <w:rPr>
      <w:rFonts w:ascii="Arial" w:eastAsia="Arial" w:hAnsi="Arial" w:cs="Arial"/>
      <w:i/>
      <w:iCs/>
      <w:sz w:val="21"/>
      <w:szCs w:val="21"/>
    </w:rPr>
  </w:style>
  <w:style w:type="paragraph" w:styleId="af0">
    <w:name w:val="No Spacing"/>
    <w:uiPriority w:val="1"/>
    <w:qFormat/>
  </w:style>
  <w:style w:type="paragraph" w:styleId="af1">
    <w:name w:val="Title"/>
    <w:basedOn w:val="ac"/>
    <w:next w:val="ac"/>
    <w:link w:val="af2"/>
    <w:uiPriority w:val="10"/>
    <w:qFormat/>
    <w:pPr>
      <w:spacing w:before="300" w:after="200"/>
      <w:contextualSpacing/>
    </w:pPr>
    <w:rPr>
      <w:sz w:val="48"/>
      <w:szCs w:val="48"/>
    </w:rPr>
  </w:style>
  <w:style w:type="character" w:customStyle="1" w:styleId="af2">
    <w:name w:val="Заголовок Знак"/>
    <w:basedOn w:val="ad"/>
    <w:link w:val="af1"/>
    <w:uiPriority w:val="10"/>
    <w:rPr>
      <w:sz w:val="48"/>
      <w:szCs w:val="48"/>
    </w:rPr>
  </w:style>
  <w:style w:type="paragraph" w:styleId="af3">
    <w:name w:val="Subtitle"/>
    <w:basedOn w:val="ac"/>
    <w:next w:val="ac"/>
    <w:link w:val="af4"/>
    <w:uiPriority w:val="11"/>
    <w:qFormat/>
    <w:pPr>
      <w:spacing w:before="200" w:after="200"/>
    </w:pPr>
  </w:style>
  <w:style w:type="character" w:customStyle="1" w:styleId="af4">
    <w:name w:val="Подзаголовок Знак"/>
    <w:basedOn w:val="ad"/>
    <w:link w:val="af3"/>
    <w:uiPriority w:val="11"/>
    <w:rPr>
      <w:sz w:val="24"/>
      <w:szCs w:val="24"/>
    </w:rPr>
  </w:style>
  <w:style w:type="paragraph" w:styleId="2a">
    <w:name w:val="Quote"/>
    <w:basedOn w:val="ac"/>
    <w:next w:val="ac"/>
    <w:link w:val="2b"/>
    <w:uiPriority w:val="29"/>
    <w:qFormat/>
    <w:pPr>
      <w:ind w:left="720" w:right="720"/>
    </w:pPr>
    <w:rPr>
      <w:i/>
    </w:rPr>
  </w:style>
  <w:style w:type="character" w:customStyle="1" w:styleId="2b">
    <w:name w:val="Цитата 2 Знак"/>
    <w:link w:val="2a"/>
    <w:uiPriority w:val="29"/>
    <w:rPr>
      <w:i/>
    </w:rPr>
  </w:style>
  <w:style w:type="paragraph" w:styleId="af5">
    <w:name w:val="Intense Quote"/>
    <w:basedOn w:val="ac"/>
    <w:next w:val="ac"/>
    <w:link w:val="af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f6">
    <w:name w:val="Выделенная цитата Знак"/>
    <w:link w:val="af5"/>
    <w:uiPriority w:val="30"/>
    <w:rPr>
      <w:i/>
    </w:rPr>
  </w:style>
  <w:style w:type="character" w:customStyle="1" w:styleId="HeaderChar">
    <w:name w:val="Header Char"/>
    <w:basedOn w:val="ad"/>
    <w:uiPriority w:val="99"/>
  </w:style>
  <w:style w:type="character" w:customStyle="1" w:styleId="FooterChar">
    <w:name w:val="Footer Char"/>
    <w:basedOn w:val="ad"/>
    <w:uiPriority w:val="99"/>
  </w:style>
  <w:style w:type="character" w:customStyle="1" w:styleId="CaptionChar">
    <w:name w:val="Caption Char"/>
    <w:uiPriority w:val="99"/>
  </w:style>
  <w:style w:type="table" w:customStyle="1" w:styleId="TableGridLight">
    <w:name w:val="Table Grid Light"/>
    <w:basedOn w:val="a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b">
    <w:name w:val="Plain Table 1"/>
    <w:basedOn w:val="a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c">
    <w:name w:val="Plain Table 2"/>
    <w:basedOn w:val="a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9">
    <w:name w:val="Plain Table 3"/>
    <w:basedOn w:val="a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5">
    <w:name w:val="Plain Table 4"/>
    <w:basedOn w:val="a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3">
    <w:name w:val="Plain Table 5"/>
    <w:basedOn w:val="a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0">
    <w:name w:val="Grid Table 1 Light"/>
    <w:basedOn w:val="a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e"/>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e"/>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e"/>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e"/>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e"/>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e"/>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20">
    <w:name w:val="Grid Table 2"/>
    <w:basedOn w:val="a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e"/>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e"/>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e"/>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e"/>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e"/>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e"/>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3">
    <w:name w:val="Grid Table 3"/>
    <w:basedOn w:val="a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e"/>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e"/>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e"/>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e"/>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e"/>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e"/>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4">
    <w:name w:val="Grid Table 4"/>
    <w:basedOn w:val="a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e"/>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e"/>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e"/>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e"/>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e"/>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e"/>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5">
    <w:name w:val="Grid Table 5 Dark"/>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6">
    <w:name w:val="Grid Table 6 Colorful"/>
    <w:basedOn w:val="a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e"/>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e"/>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e"/>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e"/>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e"/>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e"/>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7">
    <w:name w:val="Grid Table 7 Colorful"/>
    <w:basedOn w:val="a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e"/>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e"/>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e"/>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e"/>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e"/>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e"/>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11">
    <w:name w:val="List Table 1 Light"/>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21">
    <w:name w:val="List Table 2"/>
    <w:basedOn w:val="a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e"/>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e"/>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e"/>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e"/>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e"/>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e"/>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30">
    <w:name w:val="List Table 3"/>
    <w:basedOn w:val="a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e"/>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e"/>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e"/>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e"/>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e"/>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e"/>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40">
    <w:name w:val="List Table 4"/>
    <w:basedOn w:val="a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e"/>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e"/>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e"/>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e"/>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e"/>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e"/>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50">
    <w:name w:val="List Table 5 Dark"/>
    <w:basedOn w:val="a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e"/>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e"/>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e"/>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e"/>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e"/>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e"/>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60">
    <w:name w:val="List Table 6 Colorful"/>
    <w:basedOn w:val="a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e"/>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e"/>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e"/>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e"/>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e"/>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e"/>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70">
    <w:name w:val="List Table 7 Colorful"/>
    <w:basedOn w:val="a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e"/>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e"/>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e"/>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e"/>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e"/>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e"/>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e"/>
    <w:uiPriority w:val="99"/>
    <w:rPr>
      <w:color w:val="404040"/>
      <w:lang w:eastAsia="ru-RU"/>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e"/>
    <w:uiPriority w:val="99"/>
    <w:rPr>
      <w:color w:val="40404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e"/>
    <w:uiPriority w:val="99"/>
    <w:rPr>
      <w:color w:val="40404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e"/>
    <w:uiPriority w:val="99"/>
    <w:rPr>
      <w:color w:val="40404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e"/>
    <w:uiPriority w:val="99"/>
    <w:rPr>
      <w:color w:val="40404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e"/>
    <w:uiPriority w:val="99"/>
    <w:rPr>
      <w:color w:val="40404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e"/>
    <w:uiPriority w:val="99"/>
    <w:rPr>
      <w:color w:val="40404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e"/>
    <w:uiPriority w:val="99"/>
    <w:rPr>
      <w:color w:val="40404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e"/>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e"/>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e"/>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e"/>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e"/>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e"/>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af7">
    <w:name w:val="endnote text"/>
    <w:basedOn w:val="ac"/>
    <w:link w:val="af8"/>
    <w:uiPriority w:val="99"/>
    <w:semiHidden/>
    <w:unhideWhenUsed/>
    <w:rPr>
      <w:sz w:val="20"/>
    </w:rPr>
  </w:style>
  <w:style w:type="character" w:customStyle="1" w:styleId="af8">
    <w:name w:val="Текст концевой сноски Знак"/>
    <w:link w:val="af7"/>
    <w:uiPriority w:val="99"/>
    <w:rPr>
      <w:sz w:val="20"/>
    </w:rPr>
  </w:style>
  <w:style w:type="character" w:styleId="af9">
    <w:name w:val="endnote reference"/>
    <w:basedOn w:val="ad"/>
    <w:uiPriority w:val="99"/>
    <w:semiHidden/>
    <w:unhideWhenUsed/>
    <w:rPr>
      <w:vertAlign w:val="superscript"/>
    </w:rPr>
  </w:style>
  <w:style w:type="paragraph" w:styleId="afa">
    <w:name w:val="table of figures"/>
    <w:basedOn w:val="ac"/>
    <w:next w:val="ac"/>
    <w:uiPriority w:val="99"/>
    <w:unhideWhenUsed/>
  </w:style>
  <w:style w:type="paragraph" w:customStyle="1" w:styleId="-2">
    <w:name w:val="Список нумерованный - 2ур"/>
    <w:basedOn w:val="ac"/>
    <w:next w:val="ac"/>
    <w:pPr>
      <w:numPr>
        <w:numId w:val="2"/>
      </w:numPr>
    </w:pPr>
  </w:style>
  <w:style w:type="paragraph" w:customStyle="1" w:styleId="24">
    <w:name w:val="Список маркированный ур 2"/>
    <w:basedOn w:val="-2"/>
    <w:pPr>
      <w:numPr>
        <w:ilvl w:val="1"/>
      </w:numPr>
    </w:pPr>
  </w:style>
  <w:style w:type="paragraph" w:customStyle="1" w:styleId="a9">
    <w:name w:val="Таблица нумерация"/>
    <w:basedOn w:val="afb"/>
    <w:pPr>
      <w:numPr>
        <w:numId w:val="3"/>
      </w:numPr>
      <w:jc w:val="center"/>
    </w:pPr>
  </w:style>
  <w:style w:type="paragraph" w:styleId="1c">
    <w:name w:val="toc 1"/>
    <w:basedOn w:val="ac"/>
    <w:next w:val="ac"/>
    <w:uiPriority w:val="39"/>
    <w:pPr>
      <w:tabs>
        <w:tab w:val="right" w:leader="dot" w:pos="9356"/>
      </w:tabs>
      <w:ind w:left="397" w:hanging="397"/>
    </w:pPr>
    <w:rPr>
      <w:b/>
    </w:rPr>
  </w:style>
  <w:style w:type="paragraph" w:styleId="2d">
    <w:name w:val="toc 2"/>
    <w:basedOn w:val="ac"/>
    <w:next w:val="ac"/>
    <w:uiPriority w:val="39"/>
    <w:pPr>
      <w:tabs>
        <w:tab w:val="left" w:pos="1185"/>
        <w:tab w:val="right" w:leader="dot" w:pos="9356"/>
      </w:tabs>
      <w:ind w:left="748" w:hanging="510"/>
    </w:pPr>
  </w:style>
  <w:style w:type="paragraph" w:styleId="3a">
    <w:name w:val="toc 3"/>
    <w:basedOn w:val="ac"/>
    <w:next w:val="ac"/>
    <w:uiPriority w:val="39"/>
    <w:pPr>
      <w:tabs>
        <w:tab w:val="right" w:leader="dot" w:pos="9356"/>
      </w:tabs>
      <w:ind w:left="1185" w:hanging="709"/>
    </w:pPr>
  </w:style>
  <w:style w:type="character" w:customStyle="1" w:styleId="1a">
    <w:name w:val="Заголовок 1 Знак"/>
    <w:basedOn w:val="ad"/>
    <w:link w:val="1"/>
    <w:rPr>
      <w:rFonts w:ascii="Times New Roman" w:eastAsia="Calibri" w:hAnsi="Times New Roman"/>
      <w:b/>
      <w:bCs/>
      <w:sz w:val="24"/>
      <w:szCs w:val="28"/>
      <w:lang w:eastAsia="ru-RU"/>
    </w:rPr>
  </w:style>
  <w:style w:type="paragraph" w:styleId="a1">
    <w:name w:val="List Bullet"/>
    <w:basedOn w:val="ac"/>
    <w:uiPriority w:val="99"/>
    <w:pPr>
      <w:numPr>
        <w:numId w:val="6"/>
      </w:numPr>
      <w:contextualSpacing/>
    </w:pPr>
  </w:style>
  <w:style w:type="numbering" w:customStyle="1" w:styleId="32">
    <w:name w:val="Стиль3"/>
    <w:basedOn w:val="af"/>
    <w:uiPriority w:val="99"/>
    <w:pPr>
      <w:numPr>
        <w:numId w:val="4"/>
      </w:numPr>
    </w:pPr>
  </w:style>
  <w:style w:type="numbering" w:customStyle="1" w:styleId="SymbolSymbol13906">
    <w:name w:val="Стиль маркированный Symbol (Symbol) Слева:  139 см Выступ:  06..."/>
    <w:basedOn w:val="af"/>
    <w:pPr>
      <w:numPr>
        <w:numId w:val="1"/>
      </w:numPr>
    </w:pPr>
  </w:style>
  <w:style w:type="paragraph" w:customStyle="1" w:styleId="afc">
    <w:name w:val="колонтитул"/>
    <w:basedOn w:val="ac"/>
    <w:pPr>
      <w:jc w:val="center"/>
    </w:pPr>
    <w:rPr>
      <w:sz w:val="20"/>
      <w:lang w:val="en-US" w:eastAsia="ko-KR"/>
    </w:rPr>
  </w:style>
  <w:style w:type="paragraph" w:customStyle="1" w:styleId="afd">
    <w:name w:val="Шапка таблицы"/>
    <w:basedOn w:val="ac"/>
    <w:next w:val="afb"/>
    <w:link w:val="afe"/>
    <w:uiPriority w:val="99"/>
    <w:pPr>
      <w:jc w:val="center"/>
    </w:pPr>
    <w:rPr>
      <w:b/>
    </w:rPr>
  </w:style>
  <w:style w:type="paragraph" w:customStyle="1" w:styleId="afb">
    <w:name w:val="Ячейки таблицы"/>
    <w:basedOn w:val="ac"/>
  </w:style>
  <w:style w:type="paragraph" w:customStyle="1" w:styleId="aff">
    <w:name w:val="Оглавление"/>
    <w:basedOn w:val="ac"/>
    <w:pPr>
      <w:tabs>
        <w:tab w:val="left" w:pos="34"/>
        <w:tab w:val="left" w:pos="960"/>
        <w:tab w:val="right" w:pos="10070"/>
      </w:tabs>
      <w:spacing w:after="40"/>
    </w:pPr>
    <w:rPr>
      <w:bCs/>
    </w:rPr>
  </w:style>
  <w:style w:type="character" w:customStyle="1" w:styleId="29">
    <w:name w:val="Заголовок 2 Знак"/>
    <w:basedOn w:val="ad"/>
    <w:link w:val="2"/>
    <w:rsid w:val="00E900D3"/>
    <w:rPr>
      <w:rFonts w:ascii="Times New Roman" w:eastAsia="Calibri" w:hAnsi="Times New Roman"/>
      <w:b/>
      <w:bCs/>
      <w:iCs/>
      <w:sz w:val="24"/>
      <w:szCs w:val="26"/>
      <w:lang w:eastAsia="ru-RU"/>
    </w:rPr>
  </w:style>
  <w:style w:type="character" w:customStyle="1" w:styleId="38">
    <w:name w:val="Заголовок 3 Знак"/>
    <w:basedOn w:val="ad"/>
    <w:link w:val="3"/>
    <w:rPr>
      <w:rFonts w:ascii="Times New Roman" w:eastAsia="Calibri" w:hAnsi="Times New Roman"/>
      <w:b/>
      <w:bCs/>
      <w:iCs/>
      <w:sz w:val="24"/>
      <w:szCs w:val="26"/>
      <w:lang w:eastAsia="ru-RU"/>
    </w:rPr>
  </w:style>
  <w:style w:type="character" w:customStyle="1" w:styleId="44">
    <w:name w:val="Заголовок 4 Знак"/>
    <w:basedOn w:val="ad"/>
    <w:link w:val="4"/>
    <w:rPr>
      <w:rFonts w:ascii="Times New Roman" w:eastAsia="Calibri" w:hAnsi="Times New Roman"/>
      <w:b/>
      <w:bCs/>
      <w:iCs/>
      <w:sz w:val="24"/>
      <w:szCs w:val="26"/>
      <w:lang w:eastAsia="ru-RU"/>
    </w:rPr>
  </w:style>
  <w:style w:type="character" w:customStyle="1" w:styleId="52">
    <w:name w:val="Заголовок 5 Знак"/>
    <w:basedOn w:val="ad"/>
    <w:link w:val="5"/>
    <w:uiPriority w:val="9"/>
    <w:rPr>
      <w:rFonts w:ascii="Times New Roman" w:eastAsia="Calibri" w:hAnsi="Times New Roman"/>
      <w:b/>
      <w:bCs/>
      <w:iCs/>
      <w:sz w:val="24"/>
      <w:szCs w:val="26"/>
      <w:lang w:eastAsia="ru-RU"/>
    </w:rPr>
  </w:style>
  <w:style w:type="character" w:customStyle="1" w:styleId="60">
    <w:name w:val="Заголовок 6 Знак"/>
    <w:basedOn w:val="ad"/>
    <w:link w:val="6"/>
    <w:uiPriority w:val="9"/>
    <w:rPr>
      <w:rFonts w:ascii="Times New Roman" w:eastAsia="Calibri" w:hAnsi="Times New Roman" w:cs="Times"/>
      <w:b/>
      <w:bCs/>
      <w:iCs/>
      <w:sz w:val="24"/>
      <w:szCs w:val="26"/>
      <w:lang w:eastAsia="ru-RU"/>
    </w:rPr>
  </w:style>
  <w:style w:type="character" w:customStyle="1" w:styleId="70">
    <w:name w:val="Заголовок 7 Знак"/>
    <w:basedOn w:val="ad"/>
    <w:link w:val="7"/>
    <w:uiPriority w:val="9"/>
    <w:rPr>
      <w:rFonts w:ascii="Times New Roman" w:eastAsiaTheme="majorEastAsia" w:hAnsi="Times New Roman" w:cstheme="majorBidi"/>
      <w:b/>
      <w:bCs/>
      <w:sz w:val="24"/>
      <w:szCs w:val="26"/>
      <w:lang w:eastAsia="ru-RU"/>
    </w:rPr>
  </w:style>
  <w:style w:type="character" w:customStyle="1" w:styleId="80">
    <w:name w:val="Заголовок 8 Знак"/>
    <w:basedOn w:val="ad"/>
    <w:link w:val="8"/>
    <w:uiPriority w:val="9"/>
    <w:rPr>
      <w:rFonts w:asciiTheme="majorHAnsi" w:eastAsiaTheme="majorEastAsia" w:hAnsiTheme="majorHAnsi" w:cstheme="majorBidi"/>
      <w:color w:val="404040" w:themeColor="text1" w:themeTint="BF"/>
      <w:lang w:eastAsia="ru-RU"/>
    </w:rPr>
  </w:style>
  <w:style w:type="character" w:customStyle="1" w:styleId="90">
    <w:name w:val="Заголовок 9 Знак"/>
    <w:basedOn w:val="ad"/>
    <w:link w:val="9"/>
    <w:uiPriority w:val="9"/>
    <w:rPr>
      <w:rFonts w:asciiTheme="majorHAnsi" w:eastAsiaTheme="majorEastAsia" w:hAnsiTheme="majorHAnsi" w:cstheme="majorBidi"/>
      <w:i/>
      <w:iCs/>
      <w:color w:val="404040" w:themeColor="text1" w:themeTint="BF"/>
      <w:lang w:eastAsia="ru-RU"/>
    </w:rPr>
  </w:style>
  <w:style w:type="paragraph" w:styleId="1d">
    <w:name w:val="index 1"/>
    <w:basedOn w:val="ac"/>
    <w:next w:val="ac"/>
    <w:semiHidden/>
    <w:pPr>
      <w:tabs>
        <w:tab w:val="right" w:pos="4320"/>
      </w:tabs>
      <w:ind w:left="200" w:hanging="200"/>
    </w:pPr>
  </w:style>
  <w:style w:type="paragraph" w:styleId="2e">
    <w:name w:val="index 2"/>
    <w:basedOn w:val="ac"/>
    <w:next w:val="ac"/>
    <w:semiHidden/>
    <w:pPr>
      <w:tabs>
        <w:tab w:val="right" w:pos="4320"/>
      </w:tabs>
      <w:ind w:left="400" w:hanging="200"/>
    </w:pPr>
  </w:style>
  <w:style w:type="paragraph" w:styleId="3b">
    <w:name w:val="index 3"/>
    <w:basedOn w:val="ac"/>
    <w:next w:val="ac"/>
    <w:semiHidden/>
    <w:pPr>
      <w:tabs>
        <w:tab w:val="right" w:pos="4320"/>
      </w:tabs>
      <w:ind w:left="600" w:hanging="200"/>
    </w:pPr>
  </w:style>
  <w:style w:type="paragraph" w:styleId="46">
    <w:name w:val="index 4"/>
    <w:basedOn w:val="ac"/>
    <w:next w:val="ac"/>
    <w:semiHidden/>
    <w:pPr>
      <w:tabs>
        <w:tab w:val="right" w:pos="4320"/>
      </w:tabs>
      <w:ind w:left="800" w:hanging="200"/>
    </w:pPr>
  </w:style>
  <w:style w:type="paragraph" w:styleId="54">
    <w:name w:val="index 5"/>
    <w:basedOn w:val="ac"/>
    <w:next w:val="ac"/>
    <w:semiHidden/>
    <w:pPr>
      <w:tabs>
        <w:tab w:val="right" w:pos="4320"/>
      </w:tabs>
      <w:ind w:left="1000" w:hanging="200"/>
    </w:pPr>
  </w:style>
  <w:style w:type="paragraph" w:styleId="61">
    <w:name w:val="index 6"/>
    <w:basedOn w:val="ac"/>
    <w:next w:val="ac"/>
    <w:semiHidden/>
    <w:pPr>
      <w:tabs>
        <w:tab w:val="right" w:pos="4320"/>
      </w:tabs>
      <w:ind w:left="1200" w:hanging="200"/>
    </w:pPr>
  </w:style>
  <w:style w:type="paragraph" w:styleId="71">
    <w:name w:val="index 7"/>
    <w:basedOn w:val="ac"/>
    <w:next w:val="ac"/>
    <w:semiHidden/>
    <w:pPr>
      <w:tabs>
        <w:tab w:val="right" w:pos="4320"/>
      </w:tabs>
      <w:ind w:left="1400" w:hanging="200"/>
    </w:pPr>
  </w:style>
  <w:style w:type="paragraph" w:styleId="81">
    <w:name w:val="index 8"/>
    <w:basedOn w:val="ac"/>
    <w:next w:val="ac"/>
    <w:semiHidden/>
    <w:pPr>
      <w:tabs>
        <w:tab w:val="right" w:pos="4320"/>
      </w:tabs>
      <w:ind w:left="1600" w:hanging="200"/>
    </w:pPr>
  </w:style>
  <w:style w:type="paragraph" w:styleId="91">
    <w:name w:val="index 9"/>
    <w:basedOn w:val="ac"/>
    <w:next w:val="ac"/>
    <w:semiHidden/>
    <w:pPr>
      <w:tabs>
        <w:tab w:val="right" w:pos="4320"/>
      </w:tabs>
      <w:ind w:left="1800" w:hanging="200"/>
    </w:pPr>
  </w:style>
  <w:style w:type="paragraph" w:styleId="47">
    <w:name w:val="toc 4"/>
    <w:basedOn w:val="ac"/>
    <w:next w:val="ac"/>
    <w:uiPriority w:val="39"/>
    <w:pPr>
      <w:ind w:left="480"/>
    </w:pPr>
    <w:rPr>
      <w:rFonts w:ascii="Calibri" w:hAnsi="Calibri"/>
      <w:sz w:val="20"/>
      <w:szCs w:val="20"/>
    </w:rPr>
  </w:style>
  <w:style w:type="paragraph" w:styleId="55">
    <w:name w:val="toc 5"/>
    <w:basedOn w:val="ac"/>
    <w:next w:val="ac"/>
    <w:uiPriority w:val="39"/>
    <w:pPr>
      <w:ind w:left="720"/>
    </w:pPr>
    <w:rPr>
      <w:rFonts w:ascii="Calibri" w:hAnsi="Calibri"/>
      <w:sz w:val="20"/>
      <w:szCs w:val="20"/>
    </w:rPr>
  </w:style>
  <w:style w:type="paragraph" w:styleId="62">
    <w:name w:val="toc 6"/>
    <w:basedOn w:val="ac"/>
    <w:next w:val="ac"/>
    <w:uiPriority w:val="39"/>
    <w:pPr>
      <w:ind w:left="960"/>
    </w:pPr>
    <w:rPr>
      <w:rFonts w:ascii="Calibri" w:hAnsi="Calibri"/>
      <w:sz w:val="20"/>
      <w:szCs w:val="20"/>
    </w:rPr>
  </w:style>
  <w:style w:type="paragraph" w:styleId="72">
    <w:name w:val="toc 7"/>
    <w:basedOn w:val="ac"/>
    <w:next w:val="ac"/>
    <w:uiPriority w:val="39"/>
    <w:pPr>
      <w:ind w:left="1200"/>
    </w:pPr>
    <w:rPr>
      <w:rFonts w:ascii="Calibri" w:hAnsi="Calibri"/>
      <w:sz w:val="20"/>
      <w:szCs w:val="20"/>
    </w:rPr>
  </w:style>
  <w:style w:type="paragraph" w:styleId="82">
    <w:name w:val="toc 8"/>
    <w:basedOn w:val="ac"/>
    <w:next w:val="ac"/>
    <w:uiPriority w:val="39"/>
    <w:pPr>
      <w:ind w:left="1440"/>
    </w:pPr>
    <w:rPr>
      <w:rFonts w:ascii="Calibri" w:hAnsi="Calibri"/>
      <w:sz w:val="20"/>
      <w:szCs w:val="20"/>
    </w:rPr>
  </w:style>
  <w:style w:type="paragraph" w:styleId="92">
    <w:name w:val="toc 9"/>
    <w:basedOn w:val="ac"/>
    <w:next w:val="ac"/>
    <w:uiPriority w:val="39"/>
    <w:pPr>
      <w:ind w:left="1680"/>
    </w:pPr>
    <w:rPr>
      <w:rFonts w:ascii="Calibri" w:hAnsi="Calibri"/>
      <w:sz w:val="20"/>
      <w:szCs w:val="20"/>
    </w:rPr>
  </w:style>
  <w:style w:type="paragraph" w:styleId="aff0">
    <w:name w:val="footnote text"/>
    <w:basedOn w:val="ac"/>
    <w:link w:val="aff1"/>
    <w:pPr>
      <w:spacing w:after="240"/>
      <w:ind w:hanging="720"/>
    </w:pPr>
  </w:style>
  <w:style w:type="character" w:customStyle="1" w:styleId="aff1">
    <w:name w:val="Текст сноски Знак"/>
    <w:basedOn w:val="ad"/>
    <w:link w:val="aff0"/>
    <w:rPr>
      <w:rFonts w:asciiTheme="minorHAnsi" w:hAnsiTheme="minorHAnsi" w:cstheme="minorBidi"/>
      <w:sz w:val="22"/>
      <w:szCs w:val="22"/>
    </w:rPr>
  </w:style>
  <w:style w:type="paragraph" w:styleId="aff2">
    <w:name w:val="annotation text"/>
    <w:basedOn w:val="ac"/>
    <w:link w:val="aff3"/>
  </w:style>
  <w:style w:type="character" w:customStyle="1" w:styleId="aff3">
    <w:name w:val="Текст примечания Знак"/>
    <w:link w:val="aff2"/>
    <w:rPr>
      <w:rFonts w:asciiTheme="minorHAnsi" w:hAnsiTheme="minorHAnsi" w:cstheme="minorBidi"/>
      <w:sz w:val="22"/>
      <w:szCs w:val="22"/>
    </w:rPr>
  </w:style>
  <w:style w:type="paragraph" w:styleId="aff4">
    <w:name w:val="header"/>
    <w:basedOn w:val="ac"/>
    <w:link w:val="aff5"/>
    <w:pPr>
      <w:tabs>
        <w:tab w:val="center" w:pos="4677"/>
        <w:tab w:val="right" w:pos="9355"/>
      </w:tabs>
    </w:pPr>
  </w:style>
  <w:style w:type="character" w:customStyle="1" w:styleId="aff5">
    <w:name w:val="Верхний колонтитул Знак"/>
    <w:basedOn w:val="ad"/>
    <w:link w:val="aff4"/>
    <w:rPr>
      <w:rFonts w:asciiTheme="minorHAnsi" w:hAnsiTheme="minorHAnsi" w:cstheme="minorBidi"/>
      <w:sz w:val="22"/>
      <w:szCs w:val="22"/>
    </w:rPr>
  </w:style>
  <w:style w:type="paragraph" w:styleId="aff6">
    <w:name w:val="footer"/>
    <w:basedOn w:val="ac"/>
    <w:link w:val="aff7"/>
    <w:uiPriority w:val="99"/>
    <w:pPr>
      <w:tabs>
        <w:tab w:val="right" w:pos="7920"/>
      </w:tabs>
    </w:pPr>
    <w:rPr>
      <w:sz w:val="16"/>
      <w:szCs w:val="16"/>
    </w:rPr>
  </w:style>
  <w:style w:type="character" w:customStyle="1" w:styleId="aff7">
    <w:name w:val="Нижний колонтитул Знак"/>
    <w:basedOn w:val="ad"/>
    <w:link w:val="aff6"/>
    <w:uiPriority w:val="99"/>
    <w:rPr>
      <w:rFonts w:asciiTheme="minorHAnsi" w:hAnsiTheme="minorHAnsi" w:cstheme="minorBidi"/>
      <w:sz w:val="16"/>
      <w:szCs w:val="16"/>
    </w:rPr>
  </w:style>
  <w:style w:type="paragraph" w:styleId="aff8">
    <w:name w:val="index heading"/>
    <w:basedOn w:val="ac"/>
    <w:next w:val="1d"/>
    <w:semiHidden/>
    <w:pPr>
      <w:spacing w:before="360"/>
    </w:pPr>
    <w:rPr>
      <w:b/>
      <w:bCs/>
      <w:sz w:val="32"/>
      <w:szCs w:val="32"/>
    </w:rPr>
  </w:style>
  <w:style w:type="character" w:styleId="aff9">
    <w:name w:val="footnote reference"/>
    <w:rPr>
      <w:position w:val="6"/>
      <w:sz w:val="16"/>
      <w:szCs w:val="16"/>
    </w:rPr>
  </w:style>
  <w:style w:type="character" w:styleId="affa">
    <w:name w:val="annotation reference"/>
    <w:uiPriority w:val="99"/>
    <w:rPr>
      <w:sz w:val="16"/>
      <w:szCs w:val="16"/>
    </w:rPr>
  </w:style>
  <w:style w:type="paragraph" w:styleId="affb">
    <w:name w:val="macro"/>
    <w:link w:val="affc"/>
    <w:semiHidden/>
    <w:pPr>
      <w:tabs>
        <w:tab w:val="left" w:pos="480"/>
        <w:tab w:val="left" w:pos="960"/>
        <w:tab w:val="left" w:pos="1440"/>
        <w:tab w:val="left" w:pos="1920"/>
        <w:tab w:val="left" w:pos="2400"/>
        <w:tab w:val="left" w:pos="2880"/>
        <w:tab w:val="left" w:pos="3360"/>
        <w:tab w:val="left" w:pos="3840"/>
        <w:tab w:val="left" w:pos="4320"/>
      </w:tabs>
    </w:pPr>
    <w:rPr>
      <w:rFonts w:ascii="Arial Narrow" w:eastAsia="Times New Roman" w:hAnsi="Arial Narrow" w:cs="Arial Narrow"/>
      <w:lang w:val="en-US"/>
    </w:rPr>
  </w:style>
  <w:style w:type="character" w:customStyle="1" w:styleId="affc">
    <w:name w:val="Текст макроса Знак"/>
    <w:basedOn w:val="ad"/>
    <w:link w:val="affb"/>
    <w:semiHidden/>
    <w:rPr>
      <w:rFonts w:ascii="Arial Narrow" w:eastAsia="Times New Roman" w:hAnsi="Arial Narrow" w:cs="Arial Narrow"/>
      <w:lang w:val="en-US"/>
    </w:rPr>
  </w:style>
  <w:style w:type="character" w:styleId="affd">
    <w:name w:val="Hyperlink"/>
    <w:uiPriority w:val="99"/>
    <w:rPr>
      <w:color w:val="0000FF"/>
      <w:u w:val="single"/>
    </w:rPr>
  </w:style>
  <w:style w:type="paragraph" w:styleId="affe">
    <w:name w:val="Document Map"/>
    <w:basedOn w:val="ac"/>
    <w:link w:val="afff"/>
    <w:semiHidden/>
    <w:pPr>
      <w:shd w:val="clear" w:color="auto" w:fill="000080"/>
    </w:pPr>
    <w:rPr>
      <w:rFonts w:ascii="Tahoma" w:hAnsi="Tahoma" w:cs="Tahoma"/>
    </w:rPr>
  </w:style>
  <w:style w:type="character" w:customStyle="1" w:styleId="afff">
    <w:name w:val="Схема документа Знак"/>
    <w:basedOn w:val="ad"/>
    <w:link w:val="affe"/>
    <w:semiHidden/>
    <w:rPr>
      <w:rFonts w:ascii="Tahoma" w:hAnsi="Tahoma" w:cs="Tahoma"/>
      <w:sz w:val="22"/>
      <w:szCs w:val="22"/>
      <w:shd w:val="clear" w:color="auto" w:fill="000080"/>
    </w:rPr>
  </w:style>
  <w:style w:type="paragraph" w:styleId="afff0">
    <w:name w:val="annotation subject"/>
    <w:basedOn w:val="aff2"/>
    <w:next w:val="aff2"/>
    <w:link w:val="afff1"/>
    <w:semiHidden/>
    <w:rPr>
      <w:b/>
      <w:bCs/>
      <w:sz w:val="20"/>
      <w:szCs w:val="20"/>
    </w:rPr>
  </w:style>
  <w:style w:type="character" w:customStyle="1" w:styleId="afff1">
    <w:name w:val="Тема примечания Знак"/>
    <w:basedOn w:val="aff3"/>
    <w:link w:val="afff0"/>
    <w:semiHidden/>
    <w:rPr>
      <w:rFonts w:asciiTheme="minorHAnsi" w:hAnsiTheme="minorHAnsi" w:cstheme="minorBidi"/>
      <w:b/>
      <w:bCs/>
      <w:sz w:val="20"/>
      <w:szCs w:val="20"/>
    </w:rPr>
  </w:style>
  <w:style w:type="paragraph" w:styleId="afff2">
    <w:name w:val="Balloon Text"/>
    <w:basedOn w:val="ac"/>
    <w:link w:val="afff3"/>
    <w:semiHidden/>
    <w:rPr>
      <w:rFonts w:ascii="Tahoma" w:hAnsi="Tahoma" w:cs="Tahoma"/>
      <w:sz w:val="16"/>
      <w:szCs w:val="16"/>
    </w:rPr>
  </w:style>
  <w:style w:type="character" w:customStyle="1" w:styleId="afff3">
    <w:name w:val="Текст выноски Знак"/>
    <w:basedOn w:val="ad"/>
    <w:link w:val="afff2"/>
    <w:semiHidden/>
    <w:rPr>
      <w:rFonts w:ascii="Tahoma" w:hAnsi="Tahoma" w:cs="Tahoma"/>
      <w:sz w:val="16"/>
      <w:szCs w:val="16"/>
    </w:rPr>
  </w:style>
  <w:style w:type="table" w:styleId="afff4">
    <w:name w:val="Table Grid"/>
    <w:basedOn w:val="ae"/>
    <w:uiPriority w:val="59"/>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2-1">
    <w:name w:val="Medium List 2 Accent 1"/>
    <w:basedOn w:val="ae"/>
    <w:uiPriority w:val="66"/>
    <w:rPr>
      <w:rFonts w:eastAsia="Times New Roman"/>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one" w:sz="4" w:space="0" w:color="000000"/>
          <w:left w:val="none" w:sz="4" w:space="0" w:color="000000"/>
          <w:bottom w:val="single" w:sz="24" w:space="0" w:color="4F81BD"/>
          <w:right w:val="none" w:sz="4" w:space="0" w:color="000000"/>
          <w:insideH w:val="none" w:sz="4" w:space="0" w:color="000000"/>
          <w:insideV w:val="none" w:sz="4" w:space="0" w:color="000000"/>
        </w:tcBorders>
        <w:shd w:val="clear" w:color="auto" w:fill="FFFFFF"/>
      </w:tcPr>
    </w:tblStylePr>
    <w:tblStylePr w:type="lastRow">
      <w:tblPr/>
      <w:tcPr>
        <w:tcBorders>
          <w:top w:val="single" w:sz="8" w:space="0" w:color="4F81BD"/>
          <w:left w:val="none" w:sz="4" w:space="0" w:color="000000"/>
          <w:bottom w:val="none" w:sz="4" w:space="0" w:color="000000"/>
          <w:right w:val="none" w:sz="4" w:space="0" w:color="000000"/>
          <w:insideH w:val="none" w:sz="4" w:space="0" w:color="000000"/>
          <w:insideV w:val="none" w:sz="4" w:space="0" w:color="000000"/>
        </w:tcBorders>
        <w:shd w:val="clear" w:color="auto" w:fill="FFFFFF"/>
      </w:tcPr>
    </w:tblStylePr>
    <w:tblStylePr w:type="firstCol">
      <w:tblPr/>
      <w:tcPr>
        <w:tcBorders>
          <w:top w:val="none" w:sz="4" w:space="0" w:color="000000"/>
          <w:left w:val="none" w:sz="4" w:space="0" w:color="000000"/>
          <w:bottom w:val="none" w:sz="4" w:space="0" w:color="000000"/>
          <w:right w:val="single" w:sz="8" w:space="0" w:color="4F81BD"/>
          <w:insideH w:val="none" w:sz="4" w:space="0" w:color="000000"/>
          <w:insideV w:val="none" w:sz="4" w:space="0" w:color="000000"/>
        </w:tcBorders>
        <w:shd w:val="clear" w:color="auto" w:fill="FFFFFF"/>
      </w:tcPr>
    </w:tblStylePr>
    <w:tblStylePr w:type="lastCol">
      <w:tblPr/>
      <w:tcPr>
        <w:tcBorders>
          <w:top w:val="none" w:sz="4" w:space="0" w:color="000000"/>
          <w:left w:val="single" w:sz="8" w:space="0" w:color="4F81BD"/>
          <w:bottom w:val="none" w:sz="4" w:space="0" w:color="000000"/>
          <w:right w:val="none" w:sz="4" w:space="0" w:color="000000"/>
          <w:insideH w:val="none" w:sz="4" w:space="0" w:color="000000"/>
          <w:insideV w:val="none" w:sz="4" w:space="0" w:color="000000"/>
        </w:tcBorders>
        <w:shd w:val="clear" w:color="auto" w:fill="FFFFFF"/>
      </w:tcPr>
    </w:tblStylePr>
    <w:tblStylePr w:type="band1Vert">
      <w:tblPr/>
      <w:tcPr>
        <w:tcBorders>
          <w:left w:val="none" w:sz="4" w:space="0" w:color="000000"/>
          <w:right w:val="none" w:sz="4" w:space="0" w:color="000000"/>
          <w:insideH w:val="none" w:sz="4" w:space="0" w:color="000000"/>
          <w:insideV w:val="none" w:sz="4" w:space="0" w:color="000000"/>
        </w:tcBorders>
        <w:shd w:val="clear" w:color="auto" w:fill="D3DFEE"/>
      </w:tcPr>
    </w:tblStylePr>
    <w:tblStylePr w:type="band1Horz">
      <w:tblPr/>
      <w:tcPr>
        <w:tcBorders>
          <w:top w:val="none" w:sz="4" w:space="0" w:color="000000"/>
          <w:bottom w:val="none" w:sz="4" w:space="0" w:color="000000"/>
          <w:insideH w:val="none" w:sz="4" w:space="0" w:color="000000"/>
          <w:insideV w:val="none" w:sz="4" w:space="0" w:color="000000"/>
        </w:tcBorders>
        <w:shd w:val="clear" w:color="auto" w:fill="D3DFEE"/>
      </w:tcPr>
    </w:tblStylePr>
    <w:tblStylePr w:type="nwCell">
      <w:tblPr/>
      <w:tcPr>
        <w:shd w:val="clear" w:color="auto" w:fill="FFFFFF"/>
      </w:tcPr>
    </w:tblStylePr>
    <w:tblStylePr w:type="swCell">
      <w:tblPr/>
      <w:tcPr>
        <w:tcBorders>
          <w:top w:val="none" w:sz="4" w:space="0" w:color="000000"/>
        </w:tcBorders>
      </w:tcPr>
    </w:tblStylePr>
  </w:style>
  <w:style w:type="paragraph" w:customStyle="1" w:styleId="afff5">
    <w:name w:val="Титул Утверждаю"/>
    <w:basedOn w:val="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eastAsia="Courier New"/>
      <w:b/>
      <w:lang w:eastAsia="en-US"/>
    </w:rPr>
  </w:style>
  <w:style w:type="paragraph" w:customStyle="1" w:styleId="afff6">
    <w:name w:val="Титул Утверждающий"/>
    <w:basedOn w:val="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eastAsia="Courier New"/>
      <w:lang w:eastAsia="en-US"/>
    </w:rPr>
  </w:style>
  <w:style w:type="paragraph" w:customStyle="1" w:styleId="afff7">
    <w:name w:val="Титул Название подсистемы"/>
    <w:basedOn w:val="ac"/>
    <w:qFormat/>
    <w:pPr>
      <w:ind w:firstLine="0"/>
      <w:jc w:val="center"/>
    </w:pPr>
    <w:rPr>
      <w:sz w:val="30"/>
      <w:szCs w:val="30"/>
    </w:rPr>
  </w:style>
  <w:style w:type="paragraph" w:customStyle="1" w:styleId="afff8">
    <w:name w:val="Титул Тип документа"/>
    <w:basedOn w:val="ac"/>
    <w:pPr>
      <w:tabs>
        <w:tab w:val="center" w:pos="4677"/>
        <w:tab w:val="right" w:pos="9355"/>
      </w:tabs>
      <w:spacing w:before="120"/>
      <w:ind w:firstLine="0"/>
      <w:jc w:val="center"/>
    </w:pPr>
    <w:rPr>
      <w:b/>
      <w:bCs/>
      <w:sz w:val="36"/>
      <w:szCs w:val="30"/>
    </w:rPr>
  </w:style>
  <w:style w:type="paragraph" w:customStyle="1" w:styleId="afff9">
    <w:name w:val="Титул Количество страниц"/>
    <w:basedOn w:val="ac"/>
    <w:qFormat/>
    <w:pPr>
      <w:ind w:firstLine="0"/>
      <w:jc w:val="center"/>
    </w:pPr>
  </w:style>
  <w:style w:type="paragraph" w:customStyle="1" w:styleId="afffa">
    <w:name w:val="Нижний колонтитул Титульного листа"/>
    <w:basedOn w:val="ac"/>
    <w:pPr>
      <w:ind w:firstLine="0"/>
      <w:jc w:val="center"/>
    </w:pPr>
  </w:style>
  <w:style w:type="paragraph" w:customStyle="1" w:styleId="1e">
    <w:name w:val="Заголовок 1 без нумерации"/>
    <w:basedOn w:val="1"/>
    <w:next w:val="ac"/>
    <w:pPr>
      <w:pageBreakBefore w:val="0"/>
      <w:numPr>
        <w:numId w:val="0"/>
      </w:numPr>
    </w:pPr>
  </w:style>
  <w:style w:type="paragraph" w:customStyle="1" w:styleId="afffb">
    <w:name w:val="Текст таблицы"/>
    <w:basedOn w:val="ac"/>
    <w:pPr>
      <w:ind w:firstLine="0"/>
    </w:pPr>
  </w:style>
  <w:style w:type="paragraph" w:customStyle="1" w:styleId="afffc">
    <w:name w:val="Заголовок содержания"/>
    <w:basedOn w:val="ac"/>
    <w:pPr>
      <w:keepNext/>
      <w:keepLines/>
      <w:pageBreakBefore/>
      <w:tabs>
        <w:tab w:val="left" w:pos="426"/>
      </w:tabs>
      <w:spacing w:before="480" w:after="240"/>
      <w:ind w:firstLine="0"/>
    </w:pPr>
    <w:rPr>
      <w:b/>
      <w:bCs/>
      <w:sz w:val="28"/>
      <w:szCs w:val="28"/>
    </w:rPr>
  </w:style>
  <w:style w:type="paragraph" w:customStyle="1" w:styleId="afffd">
    <w:name w:val="Титул Название системы"/>
    <w:basedOn w:val="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440"/>
      <w:ind w:firstLine="0"/>
      <w:jc w:val="center"/>
    </w:pPr>
    <w:rPr>
      <w:rFonts w:eastAsia="Courier New"/>
      <w:b/>
      <w:sz w:val="32"/>
      <w:szCs w:val="32"/>
      <w:lang w:eastAsia="en-US"/>
    </w:rPr>
  </w:style>
  <w:style w:type="paragraph" w:customStyle="1" w:styleId="2f">
    <w:name w:val="Титул Название системы 2"/>
    <w:basedOn w:val="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0"/>
      <w:jc w:val="center"/>
    </w:pPr>
    <w:rPr>
      <w:rFonts w:eastAsia="Courier New"/>
      <w:b/>
      <w:sz w:val="32"/>
      <w:szCs w:val="32"/>
      <w:lang w:eastAsia="en-US"/>
    </w:rPr>
  </w:style>
  <w:style w:type="paragraph" w:customStyle="1" w:styleId="afffe">
    <w:name w:val="Титул Сокращенное название системы"/>
    <w:basedOn w:val="ac"/>
    <w:pPr>
      <w:ind w:firstLine="0"/>
      <w:jc w:val="center"/>
    </w:pPr>
    <w:rPr>
      <w:sz w:val="30"/>
      <w:szCs w:val="30"/>
    </w:rPr>
  </w:style>
  <w:style w:type="paragraph" w:customStyle="1" w:styleId="affff">
    <w:name w:val="Обычный выделенный жирный"/>
    <w:basedOn w:val="ac"/>
    <w:next w:val="ac"/>
    <w:pPr>
      <w:keepNext/>
      <w:spacing w:before="240" w:after="240"/>
      <w:jc w:val="left"/>
    </w:pPr>
    <w:rPr>
      <w:b/>
      <w:szCs w:val="20"/>
    </w:rPr>
  </w:style>
  <w:style w:type="paragraph" w:customStyle="1" w:styleId="12">
    <w:name w:val="Маркированный список 1а"/>
    <w:basedOn w:val="ac"/>
    <w:pPr>
      <w:numPr>
        <w:numId w:val="10"/>
      </w:numPr>
    </w:pPr>
    <w:rPr>
      <w:rFonts w:eastAsia="Times New Roman"/>
      <w:szCs w:val="20"/>
      <w:lang w:eastAsia="en-US"/>
    </w:rPr>
  </w:style>
  <w:style w:type="paragraph" w:customStyle="1" w:styleId="affff0">
    <w:name w:val="Текст таблицы графы"/>
    <w:basedOn w:val="afffb"/>
    <w:qFormat/>
    <w:pPr>
      <w:jc w:val="center"/>
    </w:pPr>
    <w:rPr>
      <w:b/>
    </w:rPr>
  </w:style>
  <w:style w:type="paragraph" w:styleId="a3">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c"/>
    <w:uiPriority w:val="99"/>
    <w:qFormat/>
    <w:pPr>
      <w:numPr>
        <w:numId w:val="18"/>
      </w:numPr>
      <w:contextualSpacing/>
    </w:pPr>
  </w:style>
  <w:style w:type="paragraph" w:customStyle="1" w:styleId="affff1">
    <w:name w:val="Рисунок"/>
    <w:basedOn w:val="ac"/>
    <w:next w:val="affff2"/>
    <w:pPr>
      <w:keepNext/>
      <w:spacing w:before="40" w:after="40"/>
      <w:ind w:firstLine="0"/>
      <w:jc w:val="center"/>
    </w:pPr>
  </w:style>
  <w:style w:type="paragraph" w:styleId="affff3">
    <w:name w:val="caption"/>
    <w:aliases w:val="Рисунок Анастасия,Ви6,&quot;Таблица N&quot;,Title,Рисунок название стить,##,Название1,Название11,ОТР_Названия,Название объекта МАРМ,Название таблиц,TF,Mellomtittel u/num,Название объекта Знак1,Название объекта Знак Знак,ON Знак Знак,ON Знак1,ON"/>
    <w:basedOn w:val="ac"/>
    <w:next w:val="ac"/>
    <w:link w:val="affff4"/>
    <w:unhideWhenUsed/>
    <w:qFormat/>
    <w:rsid w:val="00046B5A"/>
    <w:pPr>
      <w:keepNext/>
      <w:spacing w:after="200"/>
      <w:ind w:firstLine="0"/>
      <w:jc w:val="center"/>
    </w:pPr>
    <w:rPr>
      <w:b/>
      <w:bCs/>
      <w:sz w:val="20"/>
      <w:szCs w:val="20"/>
    </w:rPr>
  </w:style>
  <w:style w:type="paragraph" w:customStyle="1" w:styleId="affff2">
    <w:name w:val="Рисунок подпись"/>
    <w:basedOn w:val="affff3"/>
    <w:next w:val="ac"/>
    <w:qFormat/>
    <w:pPr>
      <w:keepNext w:val="0"/>
      <w:keepLines/>
      <w:spacing w:after="40"/>
    </w:pPr>
    <w:rPr>
      <w:b w:val="0"/>
      <w:szCs w:val="24"/>
    </w:rPr>
  </w:style>
  <w:style w:type="paragraph" w:customStyle="1" w:styleId="affff5">
    <w:name w:val="Стиль Нумерованный список без номера"/>
    <w:basedOn w:val="a3"/>
    <w:rPr>
      <w:rFonts w:eastAsia="Times New Roman"/>
      <w:szCs w:val="20"/>
    </w:rPr>
  </w:style>
  <w:style w:type="character" w:styleId="affff6">
    <w:name w:val="page number"/>
    <w:basedOn w:val="ad"/>
  </w:style>
  <w:style w:type="paragraph" w:styleId="48">
    <w:name w:val="List 4"/>
    <w:basedOn w:val="ac"/>
    <w:uiPriority w:val="99"/>
    <w:unhideWhenUsed/>
    <w:pPr>
      <w:ind w:left="1132" w:hanging="283"/>
      <w:contextualSpacing/>
    </w:pPr>
  </w:style>
  <w:style w:type="paragraph" w:styleId="a7">
    <w:name w:val="List Paragraph"/>
    <w:aliases w:val="it_List1,Use Case List Paragraph,A_маркированный_список,Абзац списка◄,Bullet List,FooterText,numbered,Paragraphe de liste1,lp1,Table-Normal,RSHB_Table-Normal,ПС - Нумерованный,Булит 1,List Paragraph1,Абзац списка 1,Маркер,ТЗ список,Bullets"/>
    <w:basedOn w:val="ac"/>
    <w:link w:val="affff7"/>
    <w:uiPriority w:val="34"/>
    <w:qFormat/>
    <w:pPr>
      <w:numPr>
        <w:numId w:val="17"/>
      </w:numPr>
    </w:pPr>
  </w:style>
  <w:style w:type="character" w:customStyle="1" w:styleId="affff4">
    <w:name w:val="Название объекта Знак"/>
    <w:aliases w:val="Рисунок Анастасия Знак,Ви6 Знак,&quot;Таблица N&quot; Знак,Title Знак,Рисунок название стить Знак,## Знак,Название1 Знак,Название11 Знак,ОТР_Названия Знак,Название объекта МАРМ Знак,Название таблиц Знак,TF Знак,Mellomtittel u/num Знак"/>
    <w:link w:val="affff3"/>
    <w:qFormat/>
    <w:rsid w:val="00046B5A"/>
    <w:rPr>
      <w:rFonts w:ascii="Times New Roman" w:eastAsia="Calibri" w:hAnsi="Times New Roman"/>
      <w:b/>
      <w:bCs/>
      <w:lang w:eastAsia="ru-RU"/>
    </w:rPr>
  </w:style>
  <w:style w:type="character" w:customStyle="1" w:styleId="affff7">
    <w:name w:val="Абзац списка Знак"/>
    <w:aliases w:val="it_List1 Знак,Use Case List Paragraph Знак,A_маркированный_список Знак,Абзац списка◄ Знак,Bullet List Знак,FooterText Знак,numbered Знак,Paragraphe de liste1 Знак,lp1 Знак,Table-Normal Знак,RSHB_Table-Normal Знак,ПС - Нумерованный Знак"/>
    <w:basedOn w:val="ad"/>
    <w:link w:val="a7"/>
    <w:uiPriority w:val="34"/>
    <w:qFormat/>
    <w:rPr>
      <w:rFonts w:ascii="Times New Roman" w:eastAsia="Calibri" w:hAnsi="Times New Roman"/>
      <w:sz w:val="24"/>
      <w:szCs w:val="24"/>
      <w:lang w:eastAsia="ru-RU"/>
    </w:rPr>
  </w:style>
  <w:style w:type="paragraph" w:customStyle="1" w:styleId="-1">
    <w:name w:val="Список-1"/>
    <w:uiPriority w:val="99"/>
    <w:pPr>
      <w:numPr>
        <w:numId w:val="7"/>
      </w:numPr>
      <w:tabs>
        <w:tab w:val="left" w:pos="1260"/>
      </w:tabs>
      <w:spacing w:before="60" w:after="60" w:line="312" w:lineRule="auto"/>
    </w:pPr>
    <w:rPr>
      <w:rFonts w:ascii="Times New Roman" w:eastAsia="Times New Roman" w:hAnsi="Times New Roman"/>
      <w:sz w:val="24"/>
    </w:rPr>
  </w:style>
  <w:style w:type="paragraph" w:styleId="41">
    <w:name w:val="List Number 4"/>
    <w:basedOn w:val="ac"/>
    <w:unhideWhenUsed/>
    <w:pPr>
      <w:numPr>
        <w:numId w:val="8"/>
      </w:numPr>
      <w:spacing w:before="20" w:after="120"/>
      <w:contextualSpacing/>
      <w:jc w:val="center"/>
    </w:pPr>
    <w:rPr>
      <w:rFonts w:eastAsia="Times New Roman"/>
      <w:lang w:eastAsia="en-US"/>
    </w:rPr>
  </w:style>
  <w:style w:type="paragraph" w:customStyle="1" w:styleId="phconfirmlist">
    <w:name w:val="ph_confirmlist"/>
    <w:basedOn w:val="ac"/>
    <w:pPr>
      <w:spacing w:before="20" w:after="120"/>
      <w:ind w:firstLine="0"/>
      <w:jc w:val="center"/>
    </w:pPr>
    <w:rPr>
      <w:rFonts w:ascii="Arial" w:eastAsia="Times New Roman" w:hAnsi="Arial"/>
      <w:b/>
      <w:caps/>
      <w:sz w:val="28"/>
      <w:szCs w:val="28"/>
    </w:rPr>
  </w:style>
  <w:style w:type="paragraph" w:customStyle="1" w:styleId="phtitlepagecode">
    <w:name w:val="ph_titlepage_code"/>
    <w:basedOn w:val="ac"/>
    <w:pPr>
      <w:spacing w:after="240"/>
      <w:ind w:firstLine="0"/>
      <w:jc w:val="center"/>
    </w:pPr>
    <w:rPr>
      <w:rFonts w:ascii="Arial" w:eastAsia="Times New Roman" w:hAnsi="Arial" w:cs="Arial"/>
      <w:b/>
      <w:sz w:val="26"/>
      <w:szCs w:val="28"/>
      <w:lang w:eastAsia="en-US"/>
    </w:rPr>
  </w:style>
  <w:style w:type="paragraph" w:customStyle="1" w:styleId="phtitlepageother">
    <w:name w:val="ph_titlepage_other"/>
    <w:basedOn w:val="ac"/>
    <w:pPr>
      <w:spacing w:after="120"/>
      <w:ind w:firstLine="0"/>
      <w:jc w:val="center"/>
    </w:pPr>
    <w:rPr>
      <w:rFonts w:ascii="Arial" w:eastAsia="Times New Roman" w:hAnsi="Arial" w:cs="Arial"/>
      <w:szCs w:val="28"/>
      <w:lang w:eastAsia="en-US"/>
    </w:rPr>
  </w:style>
  <w:style w:type="paragraph" w:customStyle="1" w:styleId="affff8">
    <w:name w:val="Наименование системы"/>
    <w:basedOn w:val="ac"/>
    <w:pPr>
      <w:spacing w:before="120"/>
      <w:ind w:firstLine="0"/>
      <w:jc w:val="center"/>
    </w:pPr>
    <w:rPr>
      <w:rFonts w:eastAsia="Times New Roman"/>
      <w:caps/>
    </w:rPr>
  </w:style>
  <w:style w:type="paragraph" w:customStyle="1" w:styleId="phtitlepagedocument">
    <w:name w:val="ph_titlepage_document"/>
    <w:basedOn w:val="ac"/>
    <w:pPr>
      <w:spacing w:before="240" w:after="120"/>
      <w:ind w:firstLine="0"/>
      <w:jc w:val="center"/>
    </w:pPr>
    <w:rPr>
      <w:rFonts w:ascii="Arial" w:eastAsia="Times New Roman" w:hAnsi="Arial" w:cs="Arial"/>
      <w:b/>
      <w:sz w:val="26"/>
      <w:szCs w:val="28"/>
      <w:lang w:eastAsia="en-US"/>
    </w:rPr>
  </w:style>
  <w:style w:type="paragraph" w:customStyle="1" w:styleId="affff9">
    <w:name w:val="Название документа"/>
    <w:basedOn w:val="ac"/>
    <w:pPr>
      <w:spacing w:before="240" w:after="240"/>
      <w:ind w:firstLine="0"/>
      <w:jc w:val="center"/>
    </w:pPr>
    <w:rPr>
      <w:rFonts w:eastAsia="Times New Roman"/>
      <w:b/>
      <w:bCs/>
      <w:sz w:val="44"/>
      <w:szCs w:val="44"/>
      <w:lang w:eastAsia="ar-SA"/>
    </w:rPr>
  </w:style>
  <w:style w:type="paragraph" w:customStyle="1" w:styleId="phnormal">
    <w:name w:val="ph_normal"/>
    <w:basedOn w:val="ac"/>
    <w:link w:val="phnormal0"/>
    <w:pPr>
      <w:ind w:right="170" w:firstLine="720"/>
    </w:pPr>
    <w:rPr>
      <w:rFonts w:ascii="Arial" w:eastAsia="Times New Roman" w:hAnsi="Arial"/>
      <w:szCs w:val="20"/>
    </w:rPr>
  </w:style>
  <w:style w:type="character" w:customStyle="1" w:styleId="phnormal0">
    <w:name w:val="ph_normal Знак"/>
    <w:link w:val="phnormal"/>
    <w:rPr>
      <w:rFonts w:ascii="Arial" w:eastAsia="Times New Roman" w:hAnsi="Arial"/>
      <w:sz w:val="24"/>
    </w:rPr>
  </w:style>
  <w:style w:type="paragraph" w:styleId="37">
    <w:name w:val="List Number 3"/>
    <w:basedOn w:val="a7"/>
    <w:unhideWhenUsed/>
    <w:pPr>
      <w:numPr>
        <w:ilvl w:val="1"/>
        <w:numId w:val="22"/>
      </w:numPr>
    </w:pPr>
  </w:style>
  <w:style w:type="paragraph" w:customStyle="1" w:styleId="a6">
    <w:name w:val="КМС_маркированный"/>
    <w:basedOn w:val="ac"/>
    <w:pPr>
      <w:numPr>
        <w:numId w:val="9"/>
      </w:numPr>
    </w:pPr>
    <w:rPr>
      <w:rFonts w:eastAsia="Times New Roman"/>
    </w:rPr>
  </w:style>
  <w:style w:type="paragraph" w:styleId="affffa">
    <w:name w:val="Normal (Web)"/>
    <w:basedOn w:val="ac"/>
    <w:uiPriority w:val="99"/>
    <w:unhideWhenUsed/>
    <w:qFormat/>
    <w:pPr>
      <w:spacing w:before="100" w:beforeAutospacing="1" w:after="100" w:afterAutospacing="1"/>
      <w:ind w:firstLine="0"/>
      <w:jc w:val="left"/>
    </w:pPr>
    <w:rPr>
      <w:rFonts w:eastAsia="Times New Roman"/>
    </w:rPr>
  </w:style>
  <w:style w:type="character" w:styleId="affffb">
    <w:name w:val="Strong"/>
    <w:basedOn w:val="ad"/>
    <w:rPr>
      <w:b/>
      <w:bCs/>
    </w:rPr>
  </w:style>
  <w:style w:type="character" w:customStyle="1" w:styleId="label">
    <w:name w:val="label"/>
    <w:basedOn w:val="ad"/>
  </w:style>
  <w:style w:type="paragraph" w:customStyle="1" w:styleId="affffc">
    <w:name w:val="Комментарий Список"/>
    <w:basedOn w:val="ac"/>
    <w:uiPriority w:val="99"/>
    <w:pPr>
      <w:tabs>
        <w:tab w:val="num" w:pos="1080"/>
      </w:tabs>
      <w:ind w:firstLine="720"/>
    </w:pPr>
    <w:rPr>
      <w:rFonts w:eastAsia="Times New Roman"/>
      <w:color w:val="0000FF"/>
    </w:rPr>
  </w:style>
  <w:style w:type="paragraph" w:customStyle="1" w:styleId="1f">
    <w:name w:val="Основной 1"/>
    <w:basedOn w:val="ac"/>
    <w:qFormat/>
    <w:pPr>
      <w:ind w:right="284"/>
    </w:pPr>
    <w:rPr>
      <w:rFonts w:eastAsia="Times New Roman"/>
      <w:lang w:eastAsia="zh-CN"/>
    </w:rPr>
  </w:style>
  <w:style w:type="paragraph" w:customStyle="1" w:styleId="GOSTNameTable">
    <w:name w:val="_GOST_Name_Table"/>
    <w:pPr>
      <w:keepNext/>
      <w:numPr>
        <w:numId w:val="12"/>
      </w:numPr>
      <w:spacing w:before="240" w:after="120"/>
    </w:pPr>
    <w:rPr>
      <w:rFonts w:ascii="Times New Roman" w:eastAsia="Times New Roman" w:hAnsi="Times New Roman"/>
      <w:b/>
      <w:sz w:val="24"/>
      <w:lang w:eastAsia="ru-RU"/>
    </w:rPr>
  </w:style>
  <w:style w:type="paragraph" w:customStyle="1" w:styleId="-">
    <w:name w:val="кмс-маркированный"/>
    <w:basedOn w:val="ac"/>
    <w:pPr>
      <w:numPr>
        <w:numId w:val="13"/>
      </w:numPr>
      <w:ind w:right="-142"/>
      <w:contextualSpacing/>
    </w:pPr>
    <w:rPr>
      <w:rFonts w:eastAsia="Times New Roman"/>
      <w:lang w:eastAsia="zh-CN"/>
    </w:rPr>
  </w:style>
  <w:style w:type="character" w:customStyle="1" w:styleId="Bold">
    <w:name w:val="Bold"/>
    <w:rPr>
      <w:rFonts w:ascii="Times New Roman" w:hAnsi="Times New Roman"/>
      <w:b/>
      <w:lang w:val="ru-RU"/>
    </w:rPr>
  </w:style>
  <w:style w:type="paragraph" w:customStyle="1" w:styleId="TableCellC">
    <w:name w:val="Table Cell C"/>
    <w:basedOn w:val="ac"/>
    <w:pPr>
      <w:jc w:val="center"/>
    </w:pPr>
    <w:rPr>
      <w:rFonts w:eastAsia="Symbol"/>
      <w:sz w:val="28"/>
      <w:szCs w:val="20"/>
    </w:rPr>
  </w:style>
  <w:style w:type="paragraph" w:customStyle="1" w:styleId="TableCellL">
    <w:name w:val="Table Cell L"/>
    <w:basedOn w:val="ac"/>
    <w:pPr>
      <w:jc w:val="left"/>
    </w:pPr>
    <w:rPr>
      <w:rFonts w:eastAsia="Symbol"/>
      <w:sz w:val="28"/>
      <w:szCs w:val="20"/>
    </w:rPr>
  </w:style>
  <w:style w:type="paragraph" w:customStyle="1" w:styleId="1f0">
    <w:name w:val="Подпись 1"/>
    <w:basedOn w:val="ac"/>
    <w:pPr>
      <w:spacing w:before="240"/>
      <w:ind w:firstLine="0"/>
      <w:jc w:val="left"/>
    </w:pPr>
    <w:rPr>
      <w:rFonts w:eastAsia="Times New Roman"/>
      <w:b/>
      <w:sz w:val="27"/>
      <w:szCs w:val="27"/>
    </w:rPr>
  </w:style>
  <w:style w:type="paragraph" w:customStyle="1" w:styleId="1f1">
    <w:name w:val="Должность 1"/>
    <w:basedOn w:val="ac"/>
    <w:link w:val="1f2"/>
    <w:pPr>
      <w:spacing w:before="60"/>
      <w:ind w:firstLine="0"/>
      <w:jc w:val="left"/>
    </w:pPr>
    <w:rPr>
      <w:rFonts w:eastAsia="Times New Roman"/>
      <w:sz w:val="27"/>
      <w:szCs w:val="27"/>
      <w:lang w:eastAsia="ar-SA"/>
    </w:rPr>
  </w:style>
  <w:style w:type="character" w:customStyle="1" w:styleId="1f2">
    <w:name w:val="Должность 1 Знак"/>
    <w:link w:val="1f1"/>
    <w:rPr>
      <w:rFonts w:ascii="Times New Roman" w:eastAsia="Times New Roman" w:hAnsi="Times New Roman"/>
      <w:sz w:val="27"/>
      <w:szCs w:val="27"/>
      <w:lang w:eastAsia="ar-SA"/>
    </w:rPr>
  </w:style>
  <w:style w:type="paragraph" w:customStyle="1" w:styleId="1f3">
    <w:name w:val="Резолюция 1"/>
    <w:basedOn w:val="ac"/>
    <w:pPr>
      <w:spacing w:after="60"/>
      <w:ind w:firstLine="0"/>
    </w:pPr>
    <w:rPr>
      <w:rFonts w:eastAsia="Times New Roman"/>
      <w:b/>
      <w:caps/>
      <w:sz w:val="27"/>
      <w:szCs w:val="27"/>
    </w:rPr>
  </w:style>
  <w:style w:type="character" w:customStyle="1" w:styleId="st">
    <w:name w:val="st"/>
    <w:basedOn w:val="ad"/>
  </w:style>
  <w:style w:type="character" w:styleId="affffd">
    <w:name w:val="Emphasis"/>
    <w:basedOn w:val="ad"/>
    <w:uiPriority w:val="20"/>
    <w:rPr>
      <w:i/>
      <w:iCs/>
    </w:rPr>
  </w:style>
  <w:style w:type="paragraph" w:customStyle="1" w:styleId="a5">
    <w:name w:val="Номерованный буквенный"/>
    <w:basedOn w:val="a7"/>
    <w:pPr>
      <w:numPr>
        <w:numId w:val="11"/>
      </w:numPr>
    </w:pPr>
  </w:style>
  <w:style w:type="paragraph" w:customStyle="1" w:styleId="affffe">
    <w:name w:val="Список маркированный"/>
    <w:basedOn w:val="ac"/>
    <w:next w:val="ac"/>
    <w:pPr>
      <w:spacing w:after="120"/>
      <w:ind w:left="1060" w:hanging="360"/>
    </w:pPr>
  </w:style>
  <w:style w:type="paragraph" w:customStyle="1" w:styleId="afffff">
    <w:name w:val="Таблица_нумерованный"/>
    <w:basedOn w:val="20"/>
    <w:pPr>
      <w:numPr>
        <w:numId w:val="0"/>
      </w:numPr>
      <w:spacing w:before="60" w:after="60"/>
      <w:ind w:left="35"/>
    </w:pPr>
    <w:rPr>
      <w:rFonts w:eastAsia="Times New Roman"/>
      <w:sz w:val="20"/>
      <w:szCs w:val="20"/>
    </w:rPr>
  </w:style>
  <w:style w:type="paragraph" w:styleId="20">
    <w:name w:val="List Number 2"/>
    <w:basedOn w:val="a3"/>
    <w:pPr>
      <w:numPr>
        <w:numId w:val="25"/>
      </w:numPr>
    </w:pPr>
  </w:style>
  <w:style w:type="paragraph" w:styleId="afffff0">
    <w:name w:val="Revision"/>
    <w:hidden/>
    <w:uiPriority w:val="99"/>
    <w:semiHidden/>
    <w:rPr>
      <w:rFonts w:ascii="Times New Roman" w:eastAsia="Calibri" w:hAnsi="Times New Roman"/>
      <w:sz w:val="24"/>
      <w:szCs w:val="24"/>
      <w:lang w:eastAsia="ru-RU"/>
    </w:rPr>
  </w:style>
  <w:style w:type="paragraph" w:customStyle="1" w:styleId="afffff1">
    <w:name w:val="Абзац"/>
    <w:basedOn w:val="ac"/>
    <w:link w:val="afffff2"/>
    <w:uiPriority w:val="99"/>
    <w:rPr>
      <w:rFonts w:eastAsia="Times New Roman"/>
      <w:color w:val="000000"/>
      <w:szCs w:val="20"/>
    </w:rPr>
  </w:style>
  <w:style w:type="character" w:customStyle="1" w:styleId="afffff2">
    <w:name w:val="Абзац Знак"/>
    <w:basedOn w:val="ad"/>
    <w:link w:val="afffff1"/>
    <w:uiPriority w:val="99"/>
    <w:rPr>
      <w:rFonts w:ascii="Times New Roman" w:eastAsia="Times New Roman" w:hAnsi="Times New Roman"/>
      <w:color w:val="000000"/>
      <w:sz w:val="24"/>
      <w:lang w:eastAsia="ru-RU"/>
    </w:rPr>
  </w:style>
  <w:style w:type="paragraph" w:customStyle="1" w:styleId="ab">
    <w:name w:val="_Список_МаркОтст"/>
    <w:pPr>
      <w:numPr>
        <w:numId w:val="14"/>
      </w:numPr>
      <w:tabs>
        <w:tab w:val="left" w:pos="851"/>
        <w:tab w:val="left" w:pos="1588"/>
        <w:tab w:val="left" w:pos="1985"/>
      </w:tabs>
      <w:spacing w:after="60" w:line="360" w:lineRule="auto"/>
      <w:contextualSpacing/>
      <w:jc w:val="both"/>
    </w:pPr>
    <w:rPr>
      <w:rFonts w:ascii="Times New Roman" w:eastAsia="Times New Roman" w:hAnsi="Times New Roman"/>
      <w:sz w:val="24"/>
      <w:lang w:eastAsia="ru-RU"/>
    </w:rPr>
  </w:style>
  <w:style w:type="paragraph" w:customStyle="1" w:styleId="1f4">
    <w:name w:val="_Список_МаркОтст_1"/>
    <w:basedOn w:val="ab"/>
  </w:style>
  <w:style w:type="paragraph" w:customStyle="1" w:styleId="36">
    <w:name w:val="_Список_МаркОтст_3"/>
    <w:basedOn w:val="ac"/>
    <w:pPr>
      <w:numPr>
        <w:ilvl w:val="2"/>
        <w:numId w:val="14"/>
      </w:numPr>
      <w:tabs>
        <w:tab w:val="clear" w:pos="1985"/>
        <w:tab w:val="num" w:pos="1219"/>
      </w:tabs>
      <w:spacing w:after="60"/>
      <w:ind w:left="2127" w:hanging="368"/>
      <w:contextualSpacing/>
    </w:pPr>
    <w:rPr>
      <w:rFonts w:eastAsia="Times New Roman"/>
      <w:szCs w:val="20"/>
    </w:rPr>
  </w:style>
  <w:style w:type="paragraph" w:customStyle="1" w:styleId="31">
    <w:name w:val="Заг нум 3 ур"/>
    <w:basedOn w:val="ac"/>
    <w:link w:val="3c"/>
    <w:pPr>
      <w:keepNext/>
      <w:numPr>
        <w:ilvl w:val="2"/>
        <w:numId w:val="15"/>
      </w:numPr>
      <w:spacing w:before="120"/>
      <w:outlineLvl w:val="2"/>
    </w:pPr>
    <w:rPr>
      <w:rFonts w:eastAsia="Times New Roman" w:cs="Arial"/>
      <w:b/>
      <w:bCs/>
    </w:rPr>
  </w:style>
  <w:style w:type="character" w:customStyle="1" w:styleId="3c">
    <w:name w:val="Заг нум 3 ур Знак"/>
    <w:basedOn w:val="ad"/>
    <w:link w:val="31"/>
    <w:rPr>
      <w:rFonts w:ascii="Times New Roman" w:eastAsia="Times New Roman" w:hAnsi="Times New Roman" w:cs="Arial"/>
      <w:b/>
      <w:bCs/>
      <w:sz w:val="24"/>
      <w:szCs w:val="24"/>
      <w:lang w:eastAsia="ru-RU"/>
    </w:rPr>
  </w:style>
  <w:style w:type="paragraph" w:customStyle="1" w:styleId="11">
    <w:name w:val="Заг нум 1 ур"/>
    <w:basedOn w:val="ac"/>
    <w:pPr>
      <w:keepNext/>
      <w:numPr>
        <w:numId w:val="15"/>
      </w:numPr>
      <w:spacing w:before="360" w:after="120"/>
      <w:outlineLvl w:val="0"/>
    </w:pPr>
    <w:rPr>
      <w:rFonts w:eastAsia="Times New Roman" w:cs="Arial"/>
      <w:b/>
    </w:rPr>
  </w:style>
  <w:style w:type="paragraph" w:customStyle="1" w:styleId="22">
    <w:name w:val="Заг нум 2 ур"/>
    <w:basedOn w:val="ac"/>
    <w:link w:val="2f0"/>
    <w:pPr>
      <w:keepNext/>
      <w:numPr>
        <w:ilvl w:val="1"/>
        <w:numId w:val="15"/>
      </w:numPr>
      <w:spacing w:before="360" w:after="120"/>
      <w:outlineLvl w:val="1"/>
    </w:pPr>
    <w:rPr>
      <w:rFonts w:eastAsia="Times New Roman" w:cs="Arial"/>
      <w:b/>
    </w:rPr>
  </w:style>
  <w:style w:type="paragraph" w:customStyle="1" w:styleId="40">
    <w:name w:val="Заг нум 4 ур"/>
    <w:basedOn w:val="ac"/>
    <w:pPr>
      <w:numPr>
        <w:ilvl w:val="3"/>
        <w:numId w:val="15"/>
      </w:numPr>
      <w:spacing w:before="120"/>
      <w:outlineLvl w:val="2"/>
    </w:pPr>
    <w:rPr>
      <w:rFonts w:eastAsia="Times New Roman" w:cs="Arial"/>
      <w:b/>
      <w:bCs/>
    </w:rPr>
  </w:style>
  <w:style w:type="character" w:customStyle="1" w:styleId="2f0">
    <w:name w:val="Заг нум 2 ур Знак"/>
    <w:basedOn w:val="ad"/>
    <w:link w:val="22"/>
    <w:rPr>
      <w:rFonts w:ascii="Times New Roman" w:eastAsia="Times New Roman" w:hAnsi="Times New Roman" w:cs="Arial"/>
      <w:b/>
      <w:sz w:val="24"/>
      <w:szCs w:val="24"/>
      <w:lang w:eastAsia="ru-RU"/>
    </w:rPr>
  </w:style>
  <w:style w:type="paragraph" w:customStyle="1" w:styleId="afffff3">
    <w:name w:val="Стиль полужирный"/>
    <w:basedOn w:val="ac"/>
    <w:next w:val="ac"/>
    <w:pPr>
      <w:keepNext/>
    </w:pPr>
    <w:rPr>
      <w:b/>
    </w:rPr>
  </w:style>
  <w:style w:type="character" w:customStyle="1" w:styleId="afffff4">
    <w:name w:val="Базовый Знак"/>
    <w:basedOn w:val="ad"/>
    <w:link w:val="afffff5"/>
    <w:rPr>
      <w:rFonts w:eastAsia="Times New Roman"/>
      <w:szCs w:val="24"/>
      <w:lang w:eastAsia="ru-RU"/>
    </w:rPr>
  </w:style>
  <w:style w:type="paragraph" w:customStyle="1" w:styleId="afffff5">
    <w:name w:val="Базовый"/>
    <w:basedOn w:val="ac"/>
    <w:link w:val="afffff4"/>
    <w:rPr>
      <w:rFonts w:ascii="Cambria" w:eastAsia="Times New Roman" w:hAnsi="Cambria"/>
      <w:sz w:val="20"/>
    </w:rPr>
  </w:style>
  <w:style w:type="paragraph" w:customStyle="1" w:styleId="08">
    <w:name w:val="Стиль Абзац списка + Перед:  0 пт после: 8 пт междустрочный  мно..."/>
    <w:basedOn w:val="a7"/>
    <w:pPr>
      <w:spacing w:after="160"/>
    </w:pPr>
    <w:rPr>
      <w:rFonts w:eastAsia="Times New Roman"/>
      <w:szCs w:val="20"/>
    </w:rPr>
  </w:style>
  <w:style w:type="paragraph" w:customStyle="1" w:styleId="160">
    <w:name w:val="Стиль По ширине Первая строка:  1 см Перед:  6 пт Междустр.интер..."/>
    <w:basedOn w:val="ac"/>
    <w:unhideWhenUsed/>
    <w:pPr>
      <w:spacing w:before="120"/>
      <w:ind w:firstLine="567"/>
    </w:pPr>
  </w:style>
  <w:style w:type="paragraph" w:customStyle="1" w:styleId="afffff6">
    <w:name w:val="Обычный (тбл)"/>
    <w:basedOn w:val="ac"/>
    <w:link w:val="afffff7"/>
    <w:uiPriority w:val="99"/>
    <w:qFormat/>
    <w:pPr>
      <w:spacing w:before="40"/>
      <w:ind w:firstLine="0"/>
      <w:jc w:val="left"/>
    </w:pPr>
    <w:rPr>
      <w:rFonts w:eastAsia="Times New Roman"/>
      <w:bCs/>
      <w:sz w:val="22"/>
      <w:szCs w:val="18"/>
    </w:rPr>
  </w:style>
  <w:style w:type="paragraph" w:styleId="51">
    <w:name w:val="List Bullet 5"/>
    <w:basedOn w:val="ac"/>
    <w:pPr>
      <w:numPr>
        <w:numId w:val="16"/>
      </w:numPr>
      <w:tabs>
        <w:tab w:val="clear" w:pos="3649"/>
        <w:tab w:val="left" w:pos="3686"/>
      </w:tabs>
      <w:jc w:val="left"/>
    </w:pPr>
    <w:rPr>
      <w:rFonts w:eastAsia="Times New Roman"/>
    </w:rPr>
  </w:style>
  <w:style w:type="character" w:customStyle="1" w:styleId="afffff7">
    <w:name w:val="Обычный (тбл) Знак"/>
    <w:link w:val="afffff6"/>
    <w:uiPriority w:val="99"/>
    <w:rPr>
      <w:rFonts w:ascii="Times New Roman" w:eastAsia="Times New Roman" w:hAnsi="Times New Roman"/>
      <w:bCs/>
      <w:sz w:val="22"/>
      <w:szCs w:val="18"/>
      <w:lang w:eastAsia="ru-RU"/>
    </w:rPr>
  </w:style>
  <w:style w:type="character" w:customStyle="1" w:styleId="afe">
    <w:name w:val="Шапка таблицы Знак"/>
    <w:link w:val="afd"/>
    <w:uiPriority w:val="99"/>
    <w:rPr>
      <w:rFonts w:ascii="Times New Roman" w:eastAsia="Calibri" w:hAnsi="Times New Roman"/>
      <w:b/>
      <w:sz w:val="24"/>
      <w:szCs w:val="24"/>
      <w:lang w:eastAsia="ru-RU"/>
    </w:rPr>
  </w:style>
  <w:style w:type="character" w:customStyle="1" w:styleId="phnormal1">
    <w:name w:val="ph_normal Знак Знак"/>
    <w:rPr>
      <w:sz w:val="24"/>
      <w:szCs w:val="24"/>
    </w:rPr>
  </w:style>
  <w:style w:type="paragraph" w:customStyle="1" w:styleId="phlistitemized1">
    <w:name w:val="ph_list_itemized_1"/>
    <w:basedOn w:val="phnormal"/>
    <w:link w:val="phlistitemized10"/>
    <w:pPr>
      <w:ind w:right="0" w:firstLine="0"/>
      <w:jc w:val="left"/>
    </w:pPr>
    <w:rPr>
      <w:rFonts w:ascii="Times New Roman" w:hAnsi="Times New Roman" w:cs="Arial"/>
      <w:szCs w:val="24"/>
      <w:lang w:eastAsia="en-US"/>
    </w:rPr>
  </w:style>
  <w:style w:type="character" w:customStyle="1" w:styleId="phlistitemized10">
    <w:name w:val="ph_list_itemized_1 Знак"/>
    <w:link w:val="phlistitemized1"/>
    <w:rPr>
      <w:rFonts w:ascii="Times New Roman" w:eastAsia="Times New Roman" w:hAnsi="Times New Roman" w:cs="Arial"/>
      <w:sz w:val="24"/>
      <w:szCs w:val="24"/>
    </w:rPr>
  </w:style>
  <w:style w:type="paragraph" w:customStyle="1" w:styleId="phfigure">
    <w:name w:val="ph_figure"/>
    <w:basedOn w:val="ac"/>
    <w:pPr>
      <w:keepNext/>
      <w:spacing w:before="20" w:after="120"/>
      <w:ind w:firstLine="0"/>
      <w:jc w:val="center"/>
    </w:pPr>
    <w:rPr>
      <w:rFonts w:eastAsia="Times New Roman"/>
      <w:szCs w:val="20"/>
    </w:rPr>
  </w:style>
  <w:style w:type="paragraph" w:customStyle="1" w:styleId="phfiguretitle">
    <w:name w:val="ph_figure_title"/>
    <w:basedOn w:val="phfigure"/>
    <w:next w:val="phnormal"/>
    <w:pPr>
      <w:keepNext w:val="0"/>
      <w:keepLines/>
      <w:spacing w:before="120"/>
    </w:pPr>
    <w:rPr>
      <w:rFonts w:cs="Arial"/>
      <w:b/>
    </w:rPr>
  </w:style>
  <w:style w:type="paragraph" w:customStyle="1" w:styleId="phtabletitle">
    <w:name w:val="ph_table_title + полужирный"/>
    <w:basedOn w:val="ac"/>
    <w:pPr>
      <w:keepNext/>
      <w:spacing w:before="20" w:after="120"/>
      <w:ind w:firstLine="0"/>
      <w:jc w:val="left"/>
    </w:pPr>
    <w:rPr>
      <w:rFonts w:eastAsia="Times New Roman"/>
      <w:b/>
    </w:rPr>
  </w:style>
  <w:style w:type="paragraph" w:customStyle="1" w:styleId="phnormald">
    <w:name w:val="ph_normal_d"/>
    <w:basedOn w:val="phnormal"/>
    <w:link w:val="phnormald0"/>
    <w:pPr>
      <w:ind w:right="0" w:firstLine="709"/>
      <w:jc w:val="left"/>
    </w:pPr>
    <w:rPr>
      <w:rFonts w:ascii="Times New Roman" w:hAnsi="Times New Roman"/>
      <w:b/>
      <w:szCs w:val="24"/>
    </w:rPr>
  </w:style>
  <w:style w:type="character" w:customStyle="1" w:styleId="phnormald0">
    <w:name w:val="ph_normal_d Знак"/>
    <w:link w:val="phnormald"/>
    <w:rPr>
      <w:rFonts w:ascii="Times New Roman" w:eastAsia="Times New Roman" w:hAnsi="Times New Roman"/>
      <w:b/>
      <w:sz w:val="24"/>
      <w:szCs w:val="24"/>
      <w:lang w:eastAsia="ru-RU"/>
    </w:rPr>
  </w:style>
  <w:style w:type="paragraph" w:customStyle="1" w:styleId="49">
    <w:name w:val="Стиль Заголовок 4"/>
    <w:basedOn w:val="4"/>
    <w:pPr>
      <w:tabs>
        <w:tab w:val="clear" w:pos="1988"/>
        <w:tab w:val="num" w:pos="-426"/>
        <w:tab w:val="left" w:pos="1"/>
        <w:tab w:val="left" w:pos="284"/>
        <w:tab w:val="left" w:pos="568"/>
        <w:tab w:val="left" w:pos="851"/>
        <w:tab w:val="left" w:pos="1418"/>
        <w:tab w:val="left" w:pos="1701"/>
        <w:tab w:val="left" w:pos="1985"/>
      </w:tabs>
      <w:ind w:left="720"/>
      <w:jc w:val="left"/>
    </w:pPr>
    <w:rPr>
      <w:rFonts w:eastAsia="Times New Roman"/>
      <w:i/>
      <w:iCs w:val="0"/>
      <w:sz w:val="26"/>
      <w:szCs w:val="20"/>
    </w:rPr>
  </w:style>
  <w:style w:type="paragraph" w:customStyle="1" w:styleId="3d">
    <w:name w:val="Стиль Заголовок 3"/>
    <w:basedOn w:val="3"/>
    <w:pPr>
      <w:tabs>
        <w:tab w:val="left" w:pos="1"/>
        <w:tab w:val="left" w:pos="284"/>
        <w:tab w:val="left" w:pos="568"/>
        <w:tab w:val="left" w:pos="1418"/>
        <w:tab w:val="left" w:pos="1701"/>
        <w:tab w:val="left" w:pos="1985"/>
      </w:tabs>
      <w:jc w:val="left"/>
    </w:pPr>
    <w:rPr>
      <w:rFonts w:eastAsia="Times New Roman"/>
      <w:iCs w:val="0"/>
      <w:sz w:val="28"/>
      <w:szCs w:val="20"/>
    </w:rPr>
  </w:style>
  <w:style w:type="paragraph" w:customStyle="1" w:styleId="afffff8">
    <w:name w:val="Основной"/>
    <w:basedOn w:val="ac"/>
    <w:rPr>
      <w:rFonts w:eastAsia="Times New Roman"/>
      <w:lang w:eastAsia="zh-CN"/>
    </w:rPr>
  </w:style>
  <w:style w:type="paragraph" w:customStyle="1" w:styleId="GOSTTablenorm">
    <w:name w:val="_GOST_Table_norm"/>
    <w:pPr>
      <w:spacing w:before="60" w:after="60"/>
      <w:contextualSpacing/>
      <w:jc w:val="both"/>
    </w:pPr>
    <w:rPr>
      <w:rFonts w:ascii="Times New Roman" w:eastAsia="Times New Roman" w:hAnsi="Times New Roman"/>
      <w:sz w:val="24"/>
      <w:lang w:eastAsia="ru-RU"/>
    </w:rPr>
  </w:style>
  <w:style w:type="paragraph" w:customStyle="1" w:styleId="afffff9">
    <w:name w:val="Титул_абзац_ГОСТ_ЛУ_Обозначение_документа"/>
    <w:basedOn w:val="ac"/>
    <w:pPr>
      <w:ind w:firstLine="0"/>
      <w:jc w:val="center"/>
    </w:pPr>
    <w:rPr>
      <w:rFonts w:eastAsia="Times New Roman"/>
      <w:sz w:val="28"/>
      <w:lang w:eastAsia="zh-CN"/>
    </w:rPr>
  </w:style>
  <w:style w:type="paragraph" w:customStyle="1" w:styleId="afffffa">
    <w:name w:val="ТЛ_Название_учреждения"/>
    <w:basedOn w:val="ac"/>
    <w:pPr>
      <w:ind w:firstLine="0"/>
      <w:jc w:val="center"/>
    </w:pPr>
    <w:rPr>
      <w:rFonts w:eastAsia="Times New Roman"/>
      <w:caps/>
      <w:sz w:val="28"/>
    </w:rPr>
  </w:style>
  <w:style w:type="paragraph" w:customStyle="1" w:styleId="123">
    <w:name w:val="ГС_Список_123"/>
    <w:uiPriority w:val="99"/>
    <w:pPr>
      <w:tabs>
        <w:tab w:val="num" w:pos="1111"/>
      </w:tabs>
      <w:spacing w:line="312" w:lineRule="auto"/>
      <w:ind w:firstLine="720"/>
      <w:jc w:val="both"/>
    </w:pPr>
    <w:rPr>
      <w:rFonts w:ascii="Times New Roman" w:eastAsia="Times New Roman" w:hAnsi="Times New Roman"/>
      <w:sz w:val="24"/>
      <w:lang w:eastAsia="ru-RU"/>
    </w:rPr>
  </w:style>
  <w:style w:type="paragraph" w:customStyle="1" w:styleId="afffffb">
    <w:name w:val="А_ОснТекст"/>
    <w:basedOn w:val="ac"/>
    <w:qFormat/>
    <w:rPr>
      <w:rFonts w:eastAsia="Times New Roman"/>
    </w:rPr>
  </w:style>
  <w:style w:type="paragraph" w:customStyle="1" w:styleId="a0">
    <w:name w:val="А_МаркирСписок"/>
    <w:basedOn w:val="a7"/>
    <w:qFormat/>
    <w:pPr>
      <w:numPr>
        <w:numId w:val="20"/>
      </w:numPr>
    </w:pPr>
    <w:rPr>
      <w:rFonts w:eastAsia="Times New Roman"/>
    </w:rPr>
  </w:style>
  <w:style w:type="paragraph" w:customStyle="1" w:styleId="afffffc">
    <w:name w:val="А_Таблица_Название"/>
    <w:basedOn w:val="ac"/>
    <w:next w:val="ac"/>
    <w:link w:val="afffffd"/>
    <w:qFormat/>
    <w:pPr>
      <w:keepNext/>
      <w:spacing w:before="40" w:after="20"/>
      <w:ind w:firstLine="0"/>
    </w:pPr>
    <w:rPr>
      <w:rFonts w:eastAsia="Times New Roman"/>
      <w:b/>
      <w:color w:val="000000"/>
    </w:rPr>
  </w:style>
  <w:style w:type="paragraph" w:customStyle="1" w:styleId="afffffe">
    <w:name w:val="А_ТаблицаТекст"/>
    <w:basedOn w:val="ac"/>
    <w:next w:val="ac"/>
    <w:pPr>
      <w:tabs>
        <w:tab w:val="left" w:pos="567"/>
        <w:tab w:val="left" w:pos="1134"/>
        <w:tab w:val="left" w:pos="1701"/>
      </w:tabs>
      <w:spacing w:before="40" w:after="40"/>
      <w:ind w:firstLine="0"/>
      <w:jc w:val="left"/>
    </w:pPr>
    <w:rPr>
      <w:rFonts w:eastAsia="Times New Roman"/>
      <w:color w:val="000000"/>
      <w:sz w:val="22"/>
    </w:rPr>
  </w:style>
  <w:style w:type="character" w:styleId="affffff">
    <w:name w:val="Subtle Emphasis"/>
    <w:basedOn w:val="ad"/>
    <w:uiPriority w:val="19"/>
    <w:rPr>
      <w:i/>
      <w:iCs/>
      <w:color w:val="404040" w:themeColor="text1" w:themeTint="BF"/>
    </w:rPr>
  </w:style>
  <w:style w:type="paragraph" w:customStyle="1" w:styleId="Default">
    <w:name w:val="Default"/>
    <w:rPr>
      <w:rFonts w:ascii="Symbol" w:hAnsi="Symbol" w:cs="Symbol"/>
      <w:color w:val="000000"/>
      <w:sz w:val="24"/>
      <w:szCs w:val="24"/>
    </w:rPr>
  </w:style>
  <w:style w:type="paragraph" w:customStyle="1" w:styleId="A50">
    <w:name w:val="A_Заголовок5"/>
    <w:basedOn w:val="ac"/>
    <w:next w:val="ac"/>
    <w:qFormat/>
    <w:pPr>
      <w:numPr>
        <w:ilvl w:val="4"/>
        <w:numId w:val="21"/>
      </w:numPr>
      <w:tabs>
        <w:tab w:val="left" w:pos="709"/>
      </w:tabs>
      <w:spacing w:before="120" w:after="120" w:line="360" w:lineRule="auto"/>
      <w:ind w:left="1008"/>
      <w:contextualSpacing/>
      <w:outlineLvl w:val="4"/>
    </w:pPr>
    <w:rPr>
      <w:rFonts w:eastAsia="Times New Roman"/>
      <w:b/>
    </w:rPr>
  </w:style>
  <w:style w:type="paragraph" w:customStyle="1" w:styleId="17">
    <w:name w:val="А_Заголовок1"/>
    <w:basedOn w:val="ac"/>
    <w:qFormat/>
    <w:pPr>
      <w:keepNext/>
      <w:keepLines/>
      <w:pageBreakBefore/>
      <w:numPr>
        <w:numId w:val="21"/>
      </w:numPr>
      <w:spacing w:line="360" w:lineRule="auto"/>
      <w:jc w:val="left"/>
      <w:outlineLvl w:val="0"/>
    </w:pPr>
    <w:rPr>
      <w:b/>
      <w:sz w:val="32"/>
      <w:szCs w:val="32"/>
      <w:lang w:eastAsia="en-US"/>
    </w:rPr>
  </w:style>
  <w:style w:type="paragraph" w:customStyle="1" w:styleId="26">
    <w:name w:val="А_Заголовок2"/>
    <w:basedOn w:val="ac"/>
    <w:qFormat/>
    <w:pPr>
      <w:numPr>
        <w:ilvl w:val="1"/>
        <w:numId w:val="21"/>
      </w:numPr>
      <w:spacing w:before="200" w:after="200"/>
    </w:pPr>
    <w:rPr>
      <w:rFonts w:eastAsia="Times New Roman"/>
      <w:b/>
      <w:sz w:val="28"/>
      <w:szCs w:val="28"/>
    </w:rPr>
  </w:style>
  <w:style w:type="paragraph" w:customStyle="1" w:styleId="34">
    <w:name w:val="А_Заголовок3"/>
    <w:basedOn w:val="ac"/>
    <w:qFormat/>
    <w:pPr>
      <w:numPr>
        <w:ilvl w:val="2"/>
        <w:numId w:val="21"/>
      </w:numPr>
      <w:spacing w:before="200" w:after="200"/>
    </w:pPr>
    <w:rPr>
      <w:rFonts w:eastAsia="Times New Roman"/>
      <w:b/>
      <w:sz w:val="26"/>
      <w:szCs w:val="26"/>
    </w:rPr>
  </w:style>
  <w:style w:type="paragraph" w:customStyle="1" w:styleId="42">
    <w:name w:val="А_Заголовок4"/>
    <w:basedOn w:val="afffffb"/>
    <w:next w:val="afffffb"/>
    <w:qFormat/>
    <w:pPr>
      <w:numPr>
        <w:ilvl w:val="3"/>
        <w:numId w:val="21"/>
      </w:numPr>
      <w:spacing w:line="360" w:lineRule="auto"/>
    </w:pPr>
    <w:rPr>
      <w:b/>
    </w:rPr>
  </w:style>
  <w:style w:type="paragraph" w:customStyle="1" w:styleId="affffff0">
    <w:name w:val="Таблица.ТекстПоЛевому"/>
    <w:basedOn w:val="ac"/>
    <w:link w:val="affffff1"/>
    <w:qFormat/>
    <w:pPr>
      <w:keepNext/>
      <w:spacing w:before="40" w:after="40"/>
      <w:ind w:firstLine="0"/>
    </w:pPr>
    <w:rPr>
      <w:rFonts w:eastAsiaTheme="minorHAnsi"/>
      <w:sz w:val="22"/>
      <w:szCs w:val="22"/>
    </w:rPr>
  </w:style>
  <w:style w:type="character" w:customStyle="1" w:styleId="affffff1">
    <w:name w:val="Таблица.ТекстПоЛевому Знак"/>
    <w:basedOn w:val="ad"/>
    <w:link w:val="affffff0"/>
    <w:rPr>
      <w:rFonts w:ascii="Times New Roman" w:hAnsi="Times New Roman"/>
      <w:sz w:val="22"/>
      <w:szCs w:val="22"/>
      <w:lang w:eastAsia="ru-RU"/>
    </w:rPr>
  </w:style>
  <w:style w:type="numbering" w:styleId="aa">
    <w:name w:val="Outline List 3"/>
    <w:basedOn w:val="af"/>
    <w:semiHidden/>
    <w:pPr>
      <w:numPr>
        <w:numId w:val="23"/>
      </w:numPr>
    </w:pPr>
  </w:style>
  <w:style w:type="paragraph" w:customStyle="1" w:styleId="100">
    <w:name w:val="Стиль Заголовок 1 без нумерации + По центру Слева:  0 см междустр..."/>
    <w:basedOn w:val="1e"/>
    <w:pPr>
      <w:spacing w:line="276" w:lineRule="auto"/>
      <w:jc w:val="left"/>
    </w:pPr>
    <w:rPr>
      <w:rFonts w:eastAsia="Times New Roman"/>
      <w:szCs w:val="20"/>
    </w:rPr>
  </w:style>
  <w:style w:type="paragraph" w:customStyle="1" w:styleId="28">
    <w:name w:val="Маркированный список 2 (абзац)"/>
    <w:basedOn w:val="21"/>
    <w:qFormat/>
    <w:pPr>
      <w:numPr>
        <w:numId w:val="24"/>
      </w:numPr>
      <w:contextualSpacing w:val="0"/>
    </w:pPr>
    <w:rPr>
      <w:rFonts w:eastAsia="Times New Roman"/>
      <w:lang w:eastAsia="en-US"/>
    </w:rPr>
  </w:style>
  <w:style w:type="paragraph" w:customStyle="1" w:styleId="affffff2">
    <w:name w:val="Основной_текст_абзаца"/>
    <w:basedOn w:val="ac"/>
    <w:next w:val="ac"/>
    <w:qFormat/>
    <w:pPr>
      <w:ind w:firstLine="851"/>
    </w:pPr>
    <w:rPr>
      <w:rFonts w:eastAsia="Times New Roman"/>
      <w:bCs/>
    </w:rPr>
  </w:style>
  <w:style w:type="paragraph" w:styleId="21">
    <w:name w:val="List Bullet 2"/>
    <w:basedOn w:val="ac"/>
    <w:semiHidden/>
    <w:unhideWhenUsed/>
    <w:pPr>
      <w:numPr>
        <w:numId w:val="19"/>
      </w:numPr>
      <w:contextualSpacing/>
    </w:pPr>
  </w:style>
  <w:style w:type="paragraph" w:customStyle="1" w:styleId="affffff3">
    <w:name w:val="Д_Обычный"/>
    <w:link w:val="affffff4"/>
    <w:qFormat/>
    <w:pPr>
      <w:ind w:firstLine="709"/>
      <w:jc w:val="both"/>
    </w:pPr>
    <w:rPr>
      <w:rFonts w:ascii="Times New Roman" w:eastAsia="Times New Roman" w:hAnsi="Times New Roman"/>
      <w:sz w:val="24"/>
      <w:szCs w:val="24"/>
    </w:rPr>
  </w:style>
  <w:style w:type="character" w:customStyle="1" w:styleId="affffff4">
    <w:name w:val="Д_Обычный Знак"/>
    <w:basedOn w:val="ad"/>
    <w:link w:val="affffff3"/>
    <w:rPr>
      <w:rFonts w:ascii="Times New Roman" w:eastAsia="Times New Roman" w:hAnsi="Times New Roman"/>
      <w:sz w:val="24"/>
      <w:szCs w:val="24"/>
    </w:rPr>
  </w:style>
  <w:style w:type="paragraph" w:customStyle="1" w:styleId="a">
    <w:name w:val="Примечания_список"/>
    <w:basedOn w:val="a7"/>
    <w:link w:val="affffff5"/>
    <w:qFormat/>
    <w:pPr>
      <w:numPr>
        <w:ilvl w:val="3"/>
        <w:numId w:val="25"/>
      </w:numPr>
    </w:pPr>
  </w:style>
  <w:style w:type="character" w:customStyle="1" w:styleId="affffff5">
    <w:name w:val="Примечания_список Знак"/>
    <w:basedOn w:val="affff7"/>
    <w:link w:val="a"/>
    <w:rPr>
      <w:rFonts w:ascii="Times New Roman" w:eastAsia="Calibri" w:hAnsi="Times New Roman"/>
      <w:sz w:val="24"/>
      <w:szCs w:val="24"/>
      <w:lang w:eastAsia="ru-RU"/>
    </w:rPr>
  </w:style>
  <w:style w:type="paragraph" w:customStyle="1" w:styleId="affffff6">
    <w:name w:val="Стиль А_ТаблицаЗаголовок + По центру"/>
    <w:basedOn w:val="afffffc"/>
    <w:pPr>
      <w:spacing w:after="40"/>
      <w:jc w:val="center"/>
    </w:pPr>
    <w:rPr>
      <w:bCs/>
      <w:szCs w:val="20"/>
    </w:rPr>
  </w:style>
  <w:style w:type="paragraph" w:customStyle="1" w:styleId="1f5">
    <w:name w:val="Стиль А_ТаблицаЗаголовок + По центру1"/>
    <w:basedOn w:val="afffffc"/>
    <w:pPr>
      <w:spacing w:after="40"/>
      <w:jc w:val="center"/>
    </w:pPr>
    <w:rPr>
      <w:bCs/>
      <w:szCs w:val="20"/>
    </w:rPr>
  </w:style>
  <w:style w:type="paragraph" w:customStyle="1" w:styleId="affffff7">
    <w:name w:val="А_Таблица_шапка"/>
    <w:link w:val="affffff8"/>
    <w:qFormat/>
    <w:pPr>
      <w:spacing w:before="20" w:after="40"/>
      <w:jc w:val="center"/>
    </w:pPr>
    <w:rPr>
      <w:rFonts w:ascii="Times New Roman" w:eastAsia="Times New Roman" w:hAnsi="Times New Roman"/>
      <w:b/>
      <w:color w:val="000000"/>
      <w:sz w:val="22"/>
      <w:szCs w:val="24"/>
      <w:lang w:eastAsia="ru-RU"/>
    </w:rPr>
  </w:style>
  <w:style w:type="character" w:customStyle="1" w:styleId="afffffd">
    <w:name w:val="А_Таблица_Название Знак"/>
    <w:basedOn w:val="ad"/>
    <w:link w:val="afffffc"/>
    <w:rPr>
      <w:rFonts w:ascii="Times New Roman" w:eastAsia="Times New Roman" w:hAnsi="Times New Roman"/>
      <w:b/>
      <w:color w:val="000000"/>
      <w:sz w:val="24"/>
      <w:szCs w:val="24"/>
      <w:lang w:eastAsia="ru-RU"/>
    </w:rPr>
  </w:style>
  <w:style w:type="character" w:customStyle="1" w:styleId="affffff8">
    <w:name w:val="А_Таблица_шапка Знак"/>
    <w:basedOn w:val="afffffd"/>
    <w:link w:val="affffff7"/>
    <w:rPr>
      <w:rFonts w:ascii="Times New Roman" w:eastAsia="Times New Roman" w:hAnsi="Times New Roman"/>
      <w:b/>
      <w:color w:val="000000"/>
      <w:sz w:val="22"/>
      <w:szCs w:val="24"/>
      <w:lang w:eastAsia="ru-RU"/>
    </w:rPr>
  </w:style>
  <w:style w:type="paragraph" w:customStyle="1" w:styleId="Appendix">
    <w:name w:val="Appendix"/>
    <w:next w:val="AppHeading1"/>
    <w:pPr>
      <w:keepNext/>
      <w:keepLines/>
      <w:pageBreakBefore/>
      <w:numPr>
        <w:numId w:val="26"/>
      </w:numPr>
      <w:spacing w:before="360" w:after="240" w:line="288" w:lineRule="auto"/>
      <w:ind w:right="284"/>
      <w:jc w:val="center"/>
      <w:outlineLvl w:val="0"/>
    </w:pPr>
    <w:rPr>
      <w:rFonts w:ascii="Times New Roman" w:eastAsia="Times New Roman" w:hAnsi="Times New Roman"/>
      <w:b/>
      <w:color w:val="000000"/>
      <w:sz w:val="32"/>
      <w:szCs w:val="32"/>
    </w:rPr>
  </w:style>
  <w:style w:type="paragraph" w:customStyle="1" w:styleId="AppHeading1">
    <w:name w:val="App_Heading 1"/>
    <w:basedOn w:val="ac"/>
    <w:next w:val="ac"/>
    <w:pPr>
      <w:keepNext/>
      <w:keepLines/>
      <w:numPr>
        <w:ilvl w:val="1"/>
        <w:numId w:val="26"/>
      </w:numPr>
      <w:outlineLvl w:val="1"/>
    </w:pPr>
    <w:rPr>
      <w:rFonts w:eastAsia="Times New Roman"/>
      <w:b/>
      <w:color w:val="000000"/>
      <w:szCs w:val="28"/>
      <w:lang w:eastAsia="en-US"/>
    </w:rPr>
  </w:style>
  <w:style w:type="paragraph" w:customStyle="1" w:styleId="AppHeading3">
    <w:name w:val="App_Heading 3"/>
    <w:basedOn w:val="ac"/>
    <w:next w:val="ac"/>
    <w:pPr>
      <w:keepNext/>
      <w:keepLines/>
      <w:numPr>
        <w:ilvl w:val="3"/>
        <w:numId w:val="26"/>
      </w:numPr>
      <w:spacing w:before="240"/>
      <w:jc w:val="left"/>
    </w:pPr>
    <w:rPr>
      <w:rFonts w:eastAsia="Times New Roman"/>
      <w:b/>
      <w:color w:val="000000"/>
      <w:lang w:eastAsia="en-US"/>
    </w:rPr>
  </w:style>
  <w:style w:type="paragraph" w:customStyle="1" w:styleId="AppHeading2">
    <w:name w:val="App_Heading 2"/>
    <w:basedOn w:val="ac"/>
    <w:next w:val="ac"/>
    <w:pPr>
      <w:keepNext/>
      <w:keepLines/>
      <w:numPr>
        <w:ilvl w:val="2"/>
        <w:numId w:val="26"/>
      </w:numPr>
      <w:spacing w:before="240"/>
      <w:jc w:val="left"/>
    </w:pPr>
    <w:rPr>
      <w:rFonts w:eastAsia="Times New Roman"/>
      <w:b/>
      <w:color w:val="000000"/>
      <w:lang w:eastAsia="en-US"/>
    </w:rPr>
  </w:style>
  <w:style w:type="paragraph" w:customStyle="1" w:styleId="AppHeading4">
    <w:name w:val="App_Heading 4"/>
    <w:basedOn w:val="ac"/>
    <w:next w:val="ac"/>
    <w:pPr>
      <w:keepNext/>
      <w:keepLines/>
      <w:numPr>
        <w:ilvl w:val="4"/>
        <w:numId w:val="26"/>
      </w:numPr>
      <w:spacing w:before="240"/>
      <w:jc w:val="left"/>
    </w:pPr>
    <w:rPr>
      <w:rFonts w:eastAsia="Times New Roman"/>
      <w:b/>
      <w:color w:val="000000"/>
      <w:lang w:eastAsia="en-US"/>
    </w:rPr>
  </w:style>
  <w:style w:type="paragraph" w:customStyle="1" w:styleId="affffff9">
    <w:name w:val="А_ТаблицаЗаголовок"/>
    <w:basedOn w:val="ac"/>
    <w:next w:val="ac"/>
    <w:qFormat/>
    <w:pPr>
      <w:keepNext/>
      <w:spacing w:before="40"/>
      <w:ind w:firstLine="0"/>
    </w:pPr>
    <w:rPr>
      <w:rFonts w:eastAsia="Times New Roman"/>
      <w:b/>
      <w:color w:val="000000"/>
      <w:sz w:val="22"/>
    </w:rPr>
  </w:style>
  <w:style w:type="paragraph" w:customStyle="1" w:styleId="a8">
    <w:name w:val="ДИТ. Маркир. список"/>
    <w:basedOn w:val="ac"/>
    <w:qFormat/>
    <w:pPr>
      <w:numPr>
        <w:numId w:val="27"/>
      </w:numPr>
    </w:pPr>
    <w:rPr>
      <w:rFonts w:eastAsiaTheme="minorHAnsi"/>
      <w:lang w:eastAsia="en-US"/>
    </w:rPr>
  </w:style>
  <w:style w:type="paragraph" w:customStyle="1" w:styleId="affffffa">
    <w:name w:val="ТЗ абзац"/>
    <w:basedOn w:val="ac"/>
    <w:link w:val="affffffb"/>
    <w:qFormat/>
    <w:pPr>
      <w:tabs>
        <w:tab w:val="left" w:pos="992"/>
      </w:tabs>
    </w:pPr>
    <w:rPr>
      <w:rFonts w:eastAsia="Times New Roman"/>
      <w:lang w:eastAsia="en-US"/>
    </w:rPr>
  </w:style>
  <w:style w:type="character" w:customStyle="1" w:styleId="affffffb">
    <w:name w:val="ТЗ абзац Знак"/>
    <w:basedOn w:val="ad"/>
    <w:link w:val="affffffa"/>
    <w:rPr>
      <w:rFonts w:ascii="Times New Roman" w:eastAsia="Times New Roman" w:hAnsi="Times New Roman"/>
      <w:sz w:val="24"/>
      <w:szCs w:val="24"/>
    </w:rPr>
  </w:style>
  <w:style w:type="paragraph" w:customStyle="1" w:styleId="19">
    <w:name w:val="1 Заголовок"/>
    <w:basedOn w:val="ac"/>
    <w:qFormat/>
    <w:pPr>
      <w:keepNext/>
      <w:keepLines/>
      <w:pageBreakBefore/>
      <w:numPr>
        <w:numId w:val="28"/>
      </w:numPr>
      <w:ind w:left="1543"/>
      <w:jc w:val="left"/>
      <w:outlineLvl w:val="0"/>
    </w:pPr>
    <w:rPr>
      <w:rFonts w:eastAsia="Times New Roman"/>
      <w:b/>
      <w:color w:val="000000"/>
    </w:rPr>
  </w:style>
  <w:style w:type="paragraph" w:customStyle="1" w:styleId="27">
    <w:name w:val="2 Заголовок"/>
    <w:basedOn w:val="ac"/>
    <w:qFormat/>
    <w:pPr>
      <w:numPr>
        <w:ilvl w:val="1"/>
        <w:numId w:val="28"/>
      </w:numPr>
      <w:jc w:val="left"/>
      <w:outlineLvl w:val="1"/>
    </w:pPr>
    <w:rPr>
      <w:rFonts w:eastAsiaTheme="minorHAnsi" w:cstheme="minorBidi"/>
      <w:b/>
      <w:color w:val="000000"/>
      <w:szCs w:val="22"/>
      <w:lang w:eastAsia="en-US"/>
    </w:rPr>
  </w:style>
  <w:style w:type="paragraph" w:customStyle="1" w:styleId="35">
    <w:name w:val="3 Заголовок"/>
    <w:basedOn w:val="ac"/>
    <w:qFormat/>
    <w:pPr>
      <w:numPr>
        <w:ilvl w:val="2"/>
        <w:numId w:val="28"/>
      </w:numPr>
      <w:jc w:val="left"/>
      <w:outlineLvl w:val="2"/>
    </w:pPr>
    <w:rPr>
      <w:rFonts w:eastAsia="Times New Roman"/>
      <w:b/>
      <w:color w:val="000000"/>
    </w:rPr>
  </w:style>
  <w:style w:type="paragraph" w:customStyle="1" w:styleId="43">
    <w:name w:val="4 Заголовок"/>
    <w:basedOn w:val="ac"/>
    <w:link w:val="4a"/>
    <w:qFormat/>
    <w:pPr>
      <w:keepNext/>
      <w:numPr>
        <w:ilvl w:val="3"/>
        <w:numId w:val="28"/>
      </w:numPr>
      <w:tabs>
        <w:tab w:val="left" w:pos="709"/>
      </w:tabs>
      <w:jc w:val="left"/>
      <w:outlineLvl w:val="3"/>
    </w:pPr>
    <w:rPr>
      <w:rFonts w:eastAsia="Times New Roman"/>
      <w:b/>
      <w:color w:val="000000"/>
    </w:rPr>
  </w:style>
  <w:style w:type="character" w:customStyle="1" w:styleId="4a">
    <w:name w:val="4 Заголовок Знак"/>
    <w:basedOn w:val="ad"/>
    <w:link w:val="43"/>
    <w:rPr>
      <w:rFonts w:ascii="Times New Roman" w:eastAsia="Times New Roman" w:hAnsi="Times New Roman"/>
      <w:b/>
      <w:color w:val="000000"/>
      <w:sz w:val="24"/>
      <w:szCs w:val="24"/>
      <w:lang w:eastAsia="ru-RU"/>
    </w:rPr>
  </w:style>
  <w:style w:type="paragraph" w:customStyle="1" w:styleId="50">
    <w:name w:val="5 Заголовок"/>
    <w:basedOn w:val="ac"/>
    <w:qFormat/>
    <w:pPr>
      <w:keepNext/>
      <w:numPr>
        <w:ilvl w:val="4"/>
        <w:numId w:val="28"/>
      </w:numPr>
      <w:tabs>
        <w:tab w:val="left" w:pos="993"/>
      </w:tabs>
      <w:jc w:val="left"/>
      <w:outlineLvl w:val="4"/>
    </w:pPr>
    <w:rPr>
      <w:rFonts w:eastAsia="Times New Roman"/>
      <w:b/>
      <w:color w:val="000000"/>
    </w:rPr>
  </w:style>
  <w:style w:type="character" w:customStyle="1" w:styleId="1f6">
    <w:name w:val="Текст сноски Знак1"/>
    <w:uiPriority w:val="99"/>
    <w:qFormat/>
    <w:rPr>
      <w:rFonts w:ascii="Times New Roman" w:hAnsi="Times New Roman"/>
      <w:lang w:val="en-US" w:eastAsia="en-US"/>
    </w:rPr>
  </w:style>
  <w:style w:type="paragraph" w:customStyle="1" w:styleId="affffffc">
    <w:name w:val="Табличный"/>
    <w:qFormat/>
    <w:pPr>
      <w:spacing w:before="120" w:line="360" w:lineRule="auto"/>
    </w:pPr>
    <w:rPr>
      <w:rFonts w:asciiTheme="minorHAnsi" w:eastAsia="Times New Roman" w:hAnsiTheme="minorHAnsi"/>
      <w:sz w:val="24"/>
      <w:lang w:eastAsia="ar-SA"/>
    </w:rPr>
  </w:style>
  <w:style w:type="character" w:customStyle="1" w:styleId="1f7">
    <w:name w:val="Ненумерованный список 1 Знак"/>
    <w:basedOn w:val="ad"/>
    <w:link w:val="1f8"/>
    <w:qFormat/>
    <w:rPr>
      <w:rFonts w:ascii="Times New Roman" w:eastAsia="Times New Roman" w:hAnsi="Times New Roman"/>
      <w:sz w:val="24"/>
      <w:szCs w:val="24"/>
    </w:rPr>
  </w:style>
  <w:style w:type="paragraph" w:customStyle="1" w:styleId="1f8">
    <w:name w:val="Ненумерованный список 1"/>
    <w:basedOn w:val="ac"/>
    <w:link w:val="1f7"/>
    <w:qFormat/>
    <w:pPr>
      <w:tabs>
        <w:tab w:val="left" w:pos="1134"/>
      </w:tabs>
      <w:ind w:left="1135" w:hanging="284"/>
      <w:jc w:val="left"/>
    </w:pPr>
    <w:rPr>
      <w:rFonts w:eastAsia="Times New Roman"/>
      <w:lang w:eastAsia="en-US"/>
    </w:rPr>
  </w:style>
  <w:style w:type="paragraph" w:customStyle="1" w:styleId="1f9">
    <w:name w:val="Заголовок 1 б/н"/>
    <w:basedOn w:val="1"/>
    <w:next w:val="ac"/>
    <w:qFormat/>
    <w:pPr>
      <w:numPr>
        <w:numId w:val="0"/>
      </w:numPr>
      <w:ind w:firstLine="709"/>
      <w:jc w:val="left"/>
    </w:pPr>
    <w:rPr>
      <w:rFonts w:eastAsia="Times New Roman"/>
      <w:szCs w:val="36"/>
    </w:rPr>
  </w:style>
  <w:style w:type="paragraph" w:styleId="affffffd">
    <w:name w:val="TOC Heading"/>
    <w:basedOn w:val="1"/>
    <w:next w:val="ac"/>
    <w:uiPriority w:val="39"/>
    <w:unhideWhenUsed/>
    <w:qFormat/>
    <w:pPr>
      <w:pageBreakBefore w:val="0"/>
      <w:numPr>
        <w:numId w:val="0"/>
      </w:num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rPr>
  </w:style>
  <w:style w:type="paragraph" w:customStyle="1" w:styleId="affffffe">
    <w:name w:val="ДИТ Текст"/>
    <w:basedOn w:val="ac"/>
    <w:link w:val="afffffff"/>
    <w:qFormat/>
    <w:pPr>
      <w:widowControl w:val="0"/>
      <w:pBdr>
        <w:top w:val="none" w:sz="4" w:space="0" w:color="000000"/>
        <w:left w:val="none" w:sz="4" w:space="0" w:color="000000"/>
        <w:bottom w:val="none" w:sz="4" w:space="0" w:color="000000"/>
        <w:right w:val="none" w:sz="4" w:space="0" w:color="000000"/>
        <w:between w:val="none" w:sz="4" w:space="0" w:color="000000"/>
      </w:pBdr>
    </w:pPr>
    <w:rPr>
      <w:rFonts w:eastAsia="Times New Roman"/>
      <w:color w:val="000000"/>
    </w:rPr>
  </w:style>
  <w:style w:type="character" w:customStyle="1" w:styleId="afffffff">
    <w:name w:val="ДИТ Текст Знак"/>
    <w:basedOn w:val="ad"/>
    <w:link w:val="affffffe"/>
    <w:rPr>
      <w:rFonts w:ascii="Times New Roman" w:eastAsia="Times New Roman" w:hAnsi="Times New Roman"/>
      <w:color w:val="000000"/>
      <w:sz w:val="24"/>
      <w:szCs w:val="24"/>
      <w:lang w:eastAsia="ru-RU"/>
    </w:rPr>
  </w:style>
  <w:style w:type="paragraph" w:customStyle="1" w:styleId="times0">
    <w:name w:val="times приложение"/>
    <w:basedOn w:val="ac"/>
    <w:next w:val="ac"/>
    <w:qFormat/>
    <w:pPr>
      <w:numPr>
        <w:numId w:val="29"/>
      </w:numPr>
      <w:spacing w:after="120"/>
      <w:jc w:val="right"/>
      <w:outlineLvl w:val="0"/>
    </w:pPr>
    <w:rPr>
      <w:rFonts w:eastAsiaTheme="minorHAnsi" w:cs="Calibri"/>
      <w:b/>
      <w:sz w:val="27"/>
      <w:szCs w:val="22"/>
      <w:lang w:eastAsia="en-US"/>
    </w:rPr>
  </w:style>
  <w:style w:type="paragraph" w:customStyle="1" w:styleId="times1">
    <w:name w:val="times приложение ур1"/>
    <w:basedOn w:val="ac"/>
    <w:next w:val="ac"/>
    <w:qFormat/>
    <w:pPr>
      <w:numPr>
        <w:ilvl w:val="1"/>
        <w:numId w:val="29"/>
      </w:numPr>
      <w:spacing w:line="360" w:lineRule="auto"/>
      <w:jc w:val="left"/>
      <w:outlineLvl w:val="1"/>
    </w:pPr>
    <w:rPr>
      <w:rFonts w:eastAsiaTheme="minorHAnsi" w:cs="Calibri"/>
      <w:b/>
      <w:sz w:val="26"/>
      <w:szCs w:val="22"/>
      <w:lang w:eastAsia="en-US"/>
    </w:rPr>
  </w:style>
  <w:style w:type="paragraph" w:customStyle="1" w:styleId="times2">
    <w:name w:val="times приложение ур2"/>
    <w:basedOn w:val="ac"/>
    <w:next w:val="ac"/>
    <w:qFormat/>
    <w:pPr>
      <w:numPr>
        <w:ilvl w:val="2"/>
        <w:numId w:val="29"/>
      </w:numPr>
      <w:spacing w:line="360" w:lineRule="auto"/>
      <w:jc w:val="left"/>
      <w:outlineLvl w:val="2"/>
    </w:pPr>
    <w:rPr>
      <w:rFonts w:eastAsiaTheme="minorHAnsi" w:cs="Calibri"/>
      <w:b/>
      <w:sz w:val="25"/>
      <w:szCs w:val="22"/>
      <w:lang w:eastAsia="en-US"/>
    </w:rPr>
  </w:style>
  <w:style w:type="paragraph" w:customStyle="1" w:styleId="times3">
    <w:name w:val="times приложение ур3"/>
    <w:basedOn w:val="ac"/>
    <w:next w:val="ac"/>
    <w:qFormat/>
    <w:pPr>
      <w:numPr>
        <w:ilvl w:val="3"/>
        <w:numId w:val="29"/>
      </w:numPr>
      <w:spacing w:line="360" w:lineRule="auto"/>
      <w:jc w:val="left"/>
      <w:outlineLvl w:val="3"/>
    </w:pPr>
    <w:rPr>
      <w:rFonts w:eastAsiaTheme="minorHAnsi" w:cs="Calibri"/>
      <w:b/>
      <w:szCs w:val="22"/>
      <w:lang w:eastAsia="en-US"/>
    </w:rPr>
  </w:style>
  <w:style w:type="numbering" w:customStyle="1" w:styleId="times">
    <w:name w:val="times приложение разделы"/>
    <w:uiPriority w:val="99"/>
    <w:pPr>
      <w:numPr>
        <w:numId w:val="29"/>
      </w:numPr>
    </w:pPr>
  </w:style>
  <w:style w:type="character" w:customStyle="1" w:styleId="1fa">
    <w:name w:val="Неразрешенное упоминание1"/>
    <w:basedOn w:val="ad"/>
    <w:uiPriority w:val="99"/>
    <w:semiHidden/>
    <w:unhideWhenUsed/>
    <w:rPr>
      <w:color w:val="605E5C"/>
      <w:shd w:val="clear" w:color="auto" w:fill="E1DFDD"/>
    </w:rPr>
  </w:style>
  <w:style w:type="paragraph" w:customStyle="1" w:styleId="18">
    <w:name w:val="А_МаркирСписок_1"/>
    <w:basedOn w:val="ac"/>
    <w:qFormat/>
    <w:pPr>
      <w:numPr>
        <w:numId w:val="30"/>
      </w:numPr>
      <w:jc w:val="left"/>
    </w:pPr>
    <w:rPr>
      <w:rFonts w:eastAsia="Times New Roman"/>
    </w:rPr>
  </w:style>
  <w:style w:type="paragraph" w:customStyle="1" w:styleId="101">
    <w:name w:val="Стиль А_Таблица_Название + 10 пт По правому краю"/>
    <w:basedOn w:val="afffffc"/>
    <w:pPr>
      <w:jc w:val="right"/>
    </w:pPr>
    <w:rPr>
      <w:bCs/>
      <w:sz w:val="20"/>
      <w:szCs w:val="20"/>
    </w:rPr>
  </w:style>
  <w:style w:type="character" w:styleId="afffffff0">
    <w:name w:val="FollowedHyperlink"/>
    <w:basedOn w:val="ad"/>
    <w:semiHidden/>
    <w:unhideWhenUsed/>
    <w:rPr>
      <w:color w:val="800080" w:themeColor="followedHyperlink"/>
      <w:u w:val="single"/>
    </w:rPr>
  </w:style>
  <w:style w:type="paragraph" w:customStyle="1" w:styleId="420">
    <w:name w:val="Список кроме 4.2 Анастасия"/>
    <w:basedOn w:val="ac"/>
    <w:link w:val="421"/>
    <w:qFormat/>
    <w:pPr>
      <w:tabs>
        <w:tab w:val="left" w:pos="993"/>
      </w:tabs>
      <w:ind w:left="3054" w:hanging="360"/>
      <w:contextualSpacing/>
    </w:pPr>
    <w:rPr>
      <w:rFonts w:eastAsia="Times New Roman"/>
    </w:rPr>
  </w:style>
  <w:style w:type="character" w:customStyle="1" w:styleId="421">
    <w:name w:val="Список кроме 4.2 Анастасия Знак"/>
    <w:basedOn w:val="ad"/>
    <w:link w:val="420"/>
    <w:rPr>
      <w:rFonts w:ascii="Times New Roman" w:eastAsia="Times New Roman" w:hAnsi="Times New Roman"/>
      <w:sz w:val="24"/>
      <w:szCs w:val="24"/>
      <w:lang w:eastAsia="ru-RU"/>
    </w:rPr>
  </w:style>
  <w:style w:type="character" w:styleId="afffffff1">
    <w:name w:val="Book Title"/>
    <w:basedOn w:val="ad"/>
    <w:uiPriority w:val="33"/>
    <w:qFormat/>
    <w:rsid w:val="00003BC3"/>
    <w:rPr>
      <w:b/>
      <w:bCs/>
      <w:i/>
      <w:iCs/>
      <w:spacing w:val="5"/>
    </w:rPr>
  </w:style>
  <w:style w:type="paragraph" w:customStyle="1" w:styleId="10">
    <w:name w:val="_Маркированный список уровня 1"/>
    <w:basedOn w:val="ac"/>
    <w:link w:val="1fb"/>
    <w:qFormat/>
    <w:rsid w:val="00432BAF"/>
    <w:pPr>
      <w:numPr>
        <w:numId w:val="31"/>
      </w:numPr>
      <w:tabs>
        <w:tab w:val="left" w:pos="1134"/>
      </w:tabs>
      <w:autoSpaceDN w:val="0"/>
      <w:adjustRightInd w:val="0"/>
      <w:textAlignment w:val="baseline"/>
    </w:pPr>
    <w:rPr>
      <w:rFonts w:eastAsia="Times New Roman"/>
    </w:rPr>
  </w:style>
  <w:style w:type="character" w:customStyle="1" w:styleId="1fb">
    <w:name w:val="_Маркированный список уровня 1 Знак"/>
    <w:link w:val="10"/>
    <w:rsid w:val="00432BAF"/>
    <w:rPr>
      <w:rFonts w:ascii="Times New Roman" w:eastAsia="Times New Roman" w:hAnsi="Times New Roman"/>
      <w:sz w:val="24"/>
      <w:szCs w:val="24"/>
      <w:lang w:eastAsia="ru-RU"/>
    </w:rPr>
  </w:style>
  <w:style w:type="paragraph" w:customStyle="1" w:styleId="afffffff2">
    <w:name w:val="_Основной"/>
    <w:basedOn w:val="ac"/>
    <w:link w:val="afffffff3"/>
    <w:qFormat/>
    <w:rsid w:val="00432BAF"/>
    <w:rPr>
      <w:rFonts w:eastAsia="Times New Roman"/>
    </w:rPr>
  </w:style>
  <w:style w:type="character" w:customStyle="1" w:styleId="afffffff3">
    <w:name w:val="_Основной Знак"/>
    <w:link w:val="afffffff2"/>
    <w:rsid w:val="00432BAF"/>
    <w:rPr>
      <w:rFonts w:ascii="Times New Roman" w:eastAsia="Times New Roman" w:hAnsi="Times New Roman"/>
      <w:sz w:val="24"/>
      <w:szCs w:val="24"/>
      <w:lang w:eastAsia="ru-RU"/>
    </w:rPr>
  </w:style>
  <w:style w:type="paragraph" w:customStyle="1" w:styleId="16">
    <w:name w:val="_Нумерованный 1"/>
    <w:basedOn w:val="ac"/>
    <w:link w:val="110"/>
    <w:qFormat/>
    <w:rsid w:val="002E6E6D"/>
    <w:pPr>
      <w:numPr>
        <w:numId w:val="32"/>
      </w:numPr>
      <w:autoSpaceDN w:val="0"/>
      <w:adjustRightInd w:val="0"/>
      <w:textAlignment w:val="baseline"/>
    </w:pPr>
    <w:rPr>
      <w:rFonts w:eastAsia="Times New Roman"/>
    </w:rPr>
  </w:style>
  <w:style w:type="character" w:customStyle="1" w:styleId="110">
    <w:name w:val="_Нумерованный 1 Знак1"/>
    <w:link w:val="16"/>
    <w:rsid w:val="002E6E6D"/>
    <w:rPr>
      <w:rFonts w:ascii="Times New Roman" w:eastAsia="Times New Roman" w:hAnsi="Times New Roman"/>
      <w:sz w:val="24"/>
      <w:szCs w:val="24"/>
      <w:lang w:eastAsia="ru-RU"/>
    </w:rPr>
  </w:style>
  <w:style w:type="paragraph" w:customStyle="1" w:styleId="25">
    <w:name w:val="_Нумерованный 2"/>
    <w:basedOn w:val="16"/>
    <w:qFormat/>
    <w:rsid w:val="002E6E6D"/>
    <w:pPr>
      <w:numPr>
        <w:ilvl w:val="1"/>
      </w:numPr>
      <w:tabs>
        <w:tab w:val="clear" w:pos="1701"/>
      </w:tabs>
      <w:ind w:left="2885" w:hanging="360"/>
    </w:pPr>
  </w:style>
  <w:style w:type="paragraph" w:customStyle="1" w:styleId="33">
    <w:name w:val="_Нумерованный 3"/>
    <w:basedOn w:val="25"/>
    <w:rsid w:val="002E6E6D"/>
    <w:pPr>
      <w:numPr>
        <w:ilvl w:val="2"/>
      </w:numPr>
      <w:tabs>
        <w:tab w:val="clear" w:pos="1701"/>
        <w:tab w:val="num" w:pos="360"/>
      </w:tabs>
      <w:ind w:left="3605" w:hanging="360"/>
    </w:pPr>
  </w:style>
  <w:style w:type="paragraph" w:customStyle="1" w:styleId="PictureName">
    <w:name w:val="Picture_Name"/>
    <w:basedOn w:val="ac"/>
    <w:next w:val="ac"/>
    <w:link w:val="PictureName0"/>
    <w:qFormat/>
    <w:rsid w:val="002E6E6D"/>
    <w:pPr>
      <w:spacing w:before="40" w:after="120"/>
      <w:ind w:firstLine="0"/>
      <w:jc w:val="center"/>
    </w:pPr>
    <w:rPr>
      <w:rFonts w:eastAsiaTheme="minorHAnsi" w:cstheme="minorBidi"/>
      <w:b/>
      <w:bCs/>
      <w:sz w:val="20"/>
      <w:szCs w:val="20"/>
    </w:rPr>
  </w:style>
  <w:style w:type="character" w:customStyle="1" w:styleId="PictureName0">
    <w:name w:val="Picture_Name Знак"/>
    <w:basedOn w:val="ad"/>
    <w:link w:val="PictureName"/>
    <w:rsid w:val="002E6E6D"/>
    <w:rPr>
      <w:rFonts w:ascii="Times New Roman" w:hAnsi="Times New Roman" w:cstheme="minorBidi"/>
      <w:b/>
      <w:bCs/>
      <w:lang w:eastAsia="ru-RU"/>
    </w:rPr>
  </w:style>
  <w:style w:type="paragraph" w:customStyle="1" w:styleId="13">
    <w:name w:val="_Перечисление 1"/>
    <w:basedOn w:val="ac"/>
    <w:autoRedefine/>
    <w:qFormat/>
    <w:rsid w:val="00DD4515"/>
    <w:pPr>
      <w:numPr>
        <w:numId w:val="33"/>
      </w:numPr>
      <w:tabs>
        <w:tab w:val="left" w:pos="1276"/>
      </w:tabs>
      <w:autoSpaceDN w:val="0"/>
      <w:adjustRightInd w:val="0"/>
      <w:textAlignment w:val="baseline"/>
    </w:pPr>
    <w:rPr>
      <w:rFonts w:eastAsia="Times New Roman"/>
      <w:noProof/>
    </w:rPr>
  </w:style>
  <w:style w:type="paragraph" w:customStyle="1" w:styleId="Picture">
    <w:name w:val="Picture"/>
    <w:next w:val="PictureName"/>
    <w:link w:val="Picture0"/>
    <w:qFormat/>
    <w:rsid w:val="005A7A74"/>
    <w:pPr>
      <w:keepNext/>
      <w:jc w:val="center"/>
    </w:pPr>
    <w:rPr>
      <w:rFonts w:ascii="Times New Roman" w:eastAsia="Times New Roman" w:hAnsi="Times New Roman"/>
      <w:sz w:val="24"/>
      <w:szCs w:val="24"/>
      <w:lang w:val="en-US" w:eastAsia="ru-RU"/>
    </w:rPr>
  </w:style>
  <w:style w:type="character" w:customStyle="1" w:styleId="Picture0">
    <w:name w:val="Picture Знак"/>
    <w:basedOn w:val="ad"/>
    <w:link w:val="Picture"/>
    <w:rsid w:val="005A7A74"/>
    <w:rPr>
      <w:rFonts w:ascii="Times New Roman" w:eastAsia="Times New Roman" w:hAnsi="Times New Roman"/>
      <w:sz w:val="24"/>
      <w:szCs w:val="24"/>
      <w:lang w:val="en-US" w:eastAsia="ru-RU"/>
    </w:rPr>
  </w:style>
  <w:style w:type="character" w:customStyle="1" w:styleId="inline-comment-marker">
    <w:name w:val="inline-comment-marker"/>
    <w:basedOn w:val="ad"/>
    <w:rsid w:val="007954A0"/>
  </w:style>
  <w:style w:type="character" w:styleId="afffffff4">
    <w:name w:val="Unresolved Mention"/>
    <w:basedOn w:val="ad"/>
    <w:uiPriority w:val="99"/>
    <w:semiHidden/>
    <w:unhideWhenUsed/>
    <w:rsid w:val="004D6FD6"/>
    <w:rPr>
      <w:color w:val="605E5C"/>
      <w:shd w:val="clear" w:color="auto" w:fill="E1DFDD"/>
    </w:rPr>
  </w:style>
  <w:style w:type="character" w:customStyle="1" w:styleId="1fc">
    <w:name w:val="Абзац списка Знак1"/>
    <w:aliases w:val="it_List1 Знак1,Use Case List Paragraph Знак1,A_маркированный_список Знак1,Абзац списка◄ Знак1,Bullet List Знак1,FooterText Знак1,numbered Знак1,Paragraphe de liste1 Знак1,lp1 Знак1,Table-Normal Знак1,RSHB_Table-Normal Знак1"/>
    <w:uiPriority w:val="34"/>
    <w:locked/>
    <w:rsid w:val="00D014A3"/>
    <w:rPr>
      <w:rFonts w:ascii="Times New Roman" w:hAnsi="Times New Roman"/>
      <w:sz w:val="24"/>
    </w:rPr>
  </w:style>
  <w:style w:type="numbering" w:customStyle="1" w:styleId="EWBulList1">
    <w:name w:val="EW_BulList1"/>
    <w:aliases w:val="EW_prj_Bulleting,EW_List1Bul"/>
    <w:rsid w:val="00D014A3"/>
    <w:pPr>
      <w:numPr>
        <w:numId w:val="34"/>
      </w:numPr>
    </w:pPr>
  </w:style>
  <w:style w:type="paragraph" w:customStyle="1" w:styleId="4b">
    <w:name w:val="Список 4 (тбл)"/>
    <w:basedOn w:val="ac"/>
    <w:uiPriority w:val="99"/>
    <w:rsid w:val="00D014A3"/>
    <w:pPr>
      <w:spacing w:before="40" w:after="80"/>
      <w:ind w:left="2268" w:hanging="397"/>
      <w:jc w:val="left"/>
    </w:pPr>
    <w:rPr>
      <w:rFonts w:eastAsia="Times New Roman"/>
      <w:bCs/>
      <w:sz w:val="22"/>
      <w:szCs w:val="18"/>
    </w:rPr>
  </w:style>
  <w:style w:type="paragraph" w:customStyle="1" w:styleId="afffffff5">
    <w:name w:val="Титул_абзац_ГОСТ_Лист_утверждения"/>
    <w:basedOn w:val="ac"/>
    <w:uiPriority w:val="99"/>
    <w:rsid w:val="00D014A3"/>
    <w:pPr>
      <w:ind w:left="-850" w:firstLine="0"/>
      <w:jc w:val="center"/>
    </w:pPr>
    <w:rPr>
      <w:rFonts w:eastAsia="Times New Roman"/>
      <w:b/>
      <w:sz w:val="52"/>
      <w:szCs w:val="48"/>
    </w:rPr>
  </w:style>
  <w:style w:type="paragraph" w:customStyle="1" w:styleId="30">
    <w:name w:val="ПрилА3"/>
    <w:basedOn w:val="ac"/>
    <w:uiPriority w:val="99"/>
    <w:rsid w:val="00930636"/>
    <w:pPr>
      <w:widowControl w:val="0"/>
      <w:numPr>
        <w:numId w:val="35"/>
      </w:numPr>
      <w:tabs>
        <w:tab w:val="num" w:pos="1800"/>
      </w:tabs>
      <w:spacing w:line="360" w:lineRule="auto"/>
      <w:ind w:left="720" w:firstLine="0"/>
      <w:outlineLvl w:val="2"/>
    </w:pPr>
    <w:rPr>
      <w:rFonts w:ascii="Arial" w:eastAsia="Times New Roman" w:hAnsi="Arial"/>
      <w:b/>
      <w:szCs w:val="20"/>
    </w:rPr>
  </w:style>
  <w:style w:type="paragraph" w:customStyle="1" w:styleId="a2">
    <w:name w:val="Ненумерованный список"/>
    <w:basedOn w:val="ac"/>
    <w:uiPriority w:val="99"/>
    <w:qFormat/>
    <w:rsid w:val="00930636"/>
    <w:pPr>
      <w:numPr>
        <w:numId w:val="36"/>
      </w:numPr>
      <w:tabs>
        <w:tab w:val="left" w:pos="1134"/>
      </w:tabs>
      <w:spacing w:line="360" w:lineRule="auto"/>
      <w:ind w:left="0" w:firstLine="709"/>
      <w:contextualSpacing/>
    </w:pPr>
    <w:rPr>
      <w:rFonts w:ascii="Calibri" w:hAnsi="Calibri"/>
      <w:sz w:val="28"/>
      <w:szCs w:val="28"/>
    </w:rPr>
  </w:style>
  <w:style w:type="paragraph" w:customStyle="1" w:styleId="afffffff6">
    <w:name w:val="Название рисунка"/>
    <w:basedOn w:val="affff3"/>
    <w:link w:val="afffffff7"/>
    <w:autoRedefine/>
    <w:qFormat/>
    <w:rsid w:val="00930636"/>
    <w:pPr>
      <w:keepNext w:val="0"/>
      <w:tabs>
        <w:tab w:val="left" w:pos="426"/>
      </w:tabs>
      <w:spacing w:after="0"/>
      <w:contextualSpacing/>
    </w:pPr>
    <w:rPr>
      <w:rFonts w:eastAsia="Times New Roman"/>
      <w:bCs w:val="0"/>
      <w:iCs/>
    </w:rPr>
  </w:style>
  <w:style w:type="character" w:customStyle="1" w:styleId="afffffff7">
    <w:name w:val="Название рисунка Знак"/>
    <w:basedOn w:val="ad"/>
    <w:link w:val="afffffff6"/>
    <w:rsid w:val="00930636"/>
    <w:rPr>
      <w:rFonts w:ascii="Times New Roman" w:eastAsia="Times New Roman" w:hAnsi="Times New Roman"/>
      <w:b/>
      <w:iCs/>
      <w:lang w:eastAsia="ru-RU"/>
    </w:rPr>
  </w:style>
  <w:style w:type="paragraph" w:customStyle="1" w:styleId="23">
    <w:name w:val="Нумерованный список 2 (тбл)"/>
    <w:basedOn w:val="ac"/>
    <w:uiPriority w:val="99"/>
    <w:rsid w:val="00F86A6D"/>
    <w:pPr>
      <w:numPr>
        <w:numId w:val="37"/>
      </w:numPr>
      <w:spacing w:before="40" w:after="80"/>
      <w:jc w:val="left"/>
    </w:pPr>
    <w:rPr>
      <w:rFonts w:eastAsia="Times New Roman"/>
      <w:sz w:val="22"/>
    </w:rPr>
  </w:style>
  <w:style w:type="character" w:customStyle="1" w:styleId="main">
    <w:name w:val="main Знак"/>
    <w:link w:val="main0"/>
    <w:qFormat/>
    <w:locked/>
    <w:rsid w:val="003F4B71"/>
  </w:style>
  <w:style w:type="paragraph" w:customStyle="1" w:styleId="main0">
    <w:name w:val="main"/>
    <w:basedOn w:val="ac"/>
    <w:link w:val="main"/>
    <w:qFormat/>
    <w:rsid w:val="003F4B71"/>
    <w:pPr>
      <w:spacing w:line="360" w:lineRule="auto"/>
    </w:pPr>
    <w:rPr>
      <w:rFonts w:ascii="Cambria" w:eastAsiaTheme="minorHAnsi" w:hAnsi="Cambria"/>
      <w:sz w:val="20"/>
      <w:szCs w:val="20"/>
      <w:lang w:eastAsia="en-US"/>
    </w:rPr>
  </w:style>
  <w:style w:type="paragraph" w:customStyle="1" w:styleId="15">
    <w:name w:val="Обычный 1 Многоуровневый нумерованный"/>
    <w:basedOn w:val="ac"/>
    <w:uiPriority w:val="99"/>
    <w:rsid w:val="003F4B71"/>
    <w:pPr>
      <w:numPr>
        <w:numId w:val="38"/>
      </w:numPr>
      <w:tabs>
        <w:tab w:val="num" w:pos="1265"/>
      </w:tabs>
      <w:spacing w:line="360" w:lineRule="auto"/>
      <w:ind w:left="131" w:firstLine="720"/>
    </w:pPr>
    <w:rPr>
      <w:rFonts w:eastAsia="Times New Roman"/>
    </w:rPr>
  </w:style>
  <w:style w:type="paragraph" w:customStyle="1" w:styleId="14">
    <w:name w:val="Список нумерованный 1"/>
    <w:basedOn w:val="ac"/>
    <w:qFormat/>
    <w:rsid w:val="00B139C2"/>
    <w:pPr>
      <w:numPr>
        <w:numId w:val="39"/>
      </w:numPr>
      <w:tabs>
        <w:tab w:val="num" w:pos="1134"/>
      </w:tabs>
      <w:spacing w:before="60" w:after="60" w:line="360" w:lineRule="auto"/>
      <w:ind w:left="0" w:firstLine="720"/>
    </w:pPr>
    <w:rPr>
      <w:rFonts w:eastAsia="Times New Roman"/>
    </w:rPr>
  </w:style>
  <w:style w:type="paragraph" w:customStyle="1" w:styleId="a4">
    <w:name w:val="Таблица Приложение"/>
    <w:basedOn w:val="ac"/>
    <w:next w:val="ac"/>
    <w:qFormat/>
    <w:rsid w:val="00B139C2"/>
    <w:pPr>
      <w:keepNext/>
      <w:numPr>
        <w:ilvl w:val="2"/>
        <w:numId w:val="39"/>
      </w:numPr>
      <w:tabs>
        <w:tab w:val="num" w:pos="720"/>
        <w:tab w:val="num" w:pos="3217"/>
      </w:tabs>
      <w:ind w:left="720" w:hanging="432"/>
      <w:jc w:val="right"/>
    </w:pPr>
    <w:rPr>
      <w:rFonts w:eastAsia="Times New Roman"/>
      <w:b/>
      <w:sz w:val="27"/>
      <w:szCs w:val="27"/>
    </w:rPr>
  </w:style>
  <w:style w:type="paragraph" w:customStyle="1" w:styleId="Afffffff8">
    <w:name w:val="A_Таблица_Название"/>
    <w:basedOn w:val="ac"/>
    <w:next w:val="ac"/>
    <w:qFormat/>
    <w:rsid w:val="008208FF"/>
    <w:pPr>
      <w:keepNext/>
      <w:keepLines/>
      <w:widowControl w:val="0"/>
      <w:autoSpaceDN w:val="0"/>
      <w:adjustRightInd w:val="0"/>
      <w:spacing w:before="40" w:after="40"/>
      <w:ind w:firstLine="0"/>
      <w:textAlignment w:val="baseline"/>
    </w:pPr>
    <w:rPr>
      <w:rFonts w:eastAsia="Times New Roman"/>
      <w:szCs w:val="28"/>
    </w:rPr>
  </w:style>
  <w:style w:type="paragraph" w:customStyle="1" w:styleId="afffffff9">
    <w:name w:val="_Обычный"/>
    <w:basedOn w:val="ac"/>
    <w:link w:val="afffffffa"/>
    <w:qFormat/>
    <w:rsid w:val="004158BE"/>
    <w:pPr>
      <w:spacing w:line="288" w:lineRule="auto"/>
      <w:ind w:firstLine="720"/>
    </w:pPr>
    <w:rPr>
      <w:rFonts w:eastAsia="MS Mincho"/>
      <w:sz w:val="28"/>
      <w:szCs w:val="20"/>
      <w:lang w:eastAsia="en-US"/>
    </w:rPr>
  </w:style>
  <w:style w:type="character" w:customStyle="1" w:styleId="afffffffa">
    <w:name w:val="_Обычный Знак"/>
    <w:link w:val="afffffff9"/>
    <w:locked/>
    <w:rsid w:val="004158BE"/>
    <w:rPr>
      <w:rFonts w:ascii="Times New Roman" w:eastAsia="MS Mincho" w:hAnsi="Times New Roman"/>
      <w:sz w:val="28"/>
    </w:rPr>
  </w:style>
  <w:style w:type="paragraph" w:customStyle="1" w:styleId="tdtext">
    <w:name w:val="td_text"/>
    <w:link w:val="tdtext0"/>
    <w:qFormat/>
    <w:rsid w:val="004158BE"/>
    <w:pPr>
      <w:spacing w:line="360" w:lineRule="auto"/>
      <w:ind w:firstLine="851"/>
      <w:jc w:val="both"/>
    </w:pPr>
    <w:rPr>
      <w:rFonts w:ascii="Arial" w:eastAsia="Times New Roman" w:hAnsi="Arial"/>
      <w:sz w:val="24"/>
      <w:szCs w:val="24"/>
      <w:lang w:eastAsia="ru-RU"/>
    </w:rPr>
  </w:style>
  <w:style w:type="character" w:customStyle="1" w:styleId="tdtext0">
    <w:name w:val="td_text Знак"/>
    <w:link w:val="tdtext"/>
    <w:rsid w:val="004158BE"/>
    <w:rPr>
      <w:rFonts w:ascii="Arial" w:eastAsia="Times New Roman" w:hAnsi="Arial"/>
      <w:sz w:val="24"/>
      <w:szCs w:val="24"/>
      <w:lang w:eastAsia="ru-RU"/>
    </w:rPr>
  </w:style>
  <w:style w:type="table" w:customStyle="1" w:styleId="ScrollTableNormal">
    <w:name w:val="Scroll Table Normal"/>
    <w:basedOn w:val="ae"/>
    <w:uiPriority w:val="99"/>
    <w:qFormat/>
    <w:rsid w:val="006B0B19"/>
    <w:pPr>
      <w:spacing w:after="120"/>
    </w:pPr>
    <w:rPr>
      <w:rFonts w:ascii="Arial" w:eastAsia="Times New Roman" w:hAnsi="Arial"/>
      <w:szCs w:val="24"/>
      <w:lang w:val="en-US"/>
    </w:rPr>
    <w:tblPr>
      <w:tblStyleRowBandSize w:val="1"/>
      <w:tblStyleColBandSize w:val="1"/>
      <w:tblInd w:w="0" w:type="nil"/>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30" w:type="dxa"/>
        <w:left w:w="30" w:type="dxa"/>
        <w:bottom w:w="20" w:type="dxa"/>
        <w:right w:w="30" w:type="dxa"/>
      </w:tblCellMar>
    </w:tblPr>
    <w:tblStylePr w:type="firstRow">
      <w:rPr>
        <w:rFonts w:ascii="Arial" w:hAnsi="Arial" w:cs="Arial" w:hint="default"/>
        <w:b/>
        <w:bCs w:val="0"/>
        <w:i w:val="0"/>
        <w:iCs w:val="0"/>
        <w:color w:val="262626"/>
        <w:sz w:val="20"/>
        <w:szCs w:val="20"/>
      </w:rPr>
      <w:tbl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tblStylePr w:type="nwCell">
      <w:rPr>
        <w:b/>
        <w:color w:val="000000"/>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35283">
      <w:bodyDiv w:val="1"/>
      <w:marLeft w:val="0"/>
      <w:marRight w:val="0"/>
      <w:marTop w:val="0"/>
      <w:marBottom w:val="0"/>
      <w:divBdr>
        <w:top w:val="none" w:sz="0" w:space="0" w:color="auto"/>
        <w:left w:val="none" w:sz="0" w:space="0" w:color="auto"/>
        <w:bottom w:val="none" w:sz="0" w:space="0" w:color="auto"/>
        <w:right w:val="none" w:sz="0" w:space="0" w:color="auto"/>
      </w:divBdr>
    </w:div>
    <w:div w:id="72973738">
      <w:bodyDiv w:val="1"/>
      <w:marLeft w:val="0"/>
      <w:marRight w:val="0"/>
      <w:marTop w:val="0"/>
      <w:marBottom w:val="0"/>
      <w:divBdr>
        <w:top w:val="none" w:sz="0" w:space="0" w:color="auto"/>
        <w:left w:val="none" w:sz="0" w:space="0" w:color="auto"/>
        <w:bottom w:val="none" w:sz="0" w:space="0" w:color="auto"/>
        <w:right w:val="none" w:sz="0" w:space="0" w:color="auto"/>
      </w:divBdr>
    </w:div>
    <w:div w:id="76171774">
      <w:bodyDiv w:val="1"/>
      <w:marLeft w:val="0"/>
      <w:marRight w:val="0"/>
      <w:marTop w:val="0"/>
      <w:marBottom w:val="0"/>
      <w:divBdr>
        <w:top w:val="none" w:sz="0" w:space="0" w:color="auto"/>
        <w:left w:val="none" w:sz="0" w:space="0" w:color="auto"/>
        <w:bottom w:val="none" w:sz="0" w:space="0" w:color="auto"/>
        <w:right w:val="none" w:sz="0" w:space="0" w:color="auto"/>
      </w:divBdr>
    </w:div>
    <w:div w:id="79714117">
      <w:bodyDiv w:val="1"/>
      <w:marLeft w:val="0"/>
      <w:marRight w:val="0"/>
      <w:marTop w:val="0"/>
      <w:marBottom w:val="0"/>
      <w:divBdr>
        <w:top w:val="none" w:sz="0" w:space="0" w:color="auto"/>
        <w:left w:val="none" w:sz="0" w:space="0" w:color="auto"/>
        <w:bottom w:val="none" w:sz="0" w:space="0" w:color="auto"/>
        <w:right w:val="none" w:sz="0" w:space="0" w:color="auto"/>
      </w:divBdr>
    </w:div>
    <w:div w:id="81142834">
      <w:bodyDiv w:val="1"/>
      <w:marLeft w:val="0"/>
      <w:marRight w:val="0"/>
      <w:marTop w:val="0"/>
      <w:marBottom w:val="0"/>
      <w:divBdr>
        <w:top w:val="none" w:sz="0" w:space="0" w:color="auto"/>
        <w:left w:val="none" w:sz="0" w:space="0" w:color="auto"/>
        <w:bottom w:val="none" w:sz="0" w:space="0" w:color="auto"/>
        <w:right w:val="none" w:sz="0" w:space="0" w:color="auto"/>
      </w:divBdr>
    </w:div>
    <w:div w:id="129977989">
      <w:bodyDiv w:val="1"/>
      <w:marLeft w:val="0"/>
      <w:marRight w:val="0"/>
      <w:marTop w:val="0"/>
      <w:marBottom w:val="0"/>
      <w:divBdr>
        <w:top w:val="none" w:sz="0" w:space="0" w:color="auto"/>
        <w:left w:val="none" w:sz="0" w:space="0" w:color="auto"/>
        <w:bottom w:val="none" w:sz="0" w:space="0" w:color="auto"/>
        <w:right w:val="none" w:sz="0" w:space="0" w:color="auto"/>
      </w:divBdr>
    </w:div>
    <w:div w:id="156262823">
      <w:bodyDiv w:val="1"/>
      <w:marLeft w:val="0"/>
      <w:marRight w:val="0"/>
      <w:marTop w:val="0"/>
      <w:marBottom w:val="0"/>
      <w:divBdr>
        <w:top w:val="none" w:sz="0" w:space="0" w:color="auto"/>
        <w:left w:val="none" w:sz="0" w:space="0" w:color="auto"/>
        <w:bottom w:val="none" w:sz="0" w:space="0" w:color="auto"/>
        <w:right w:val="none" w:sz="0" w:space="0" w:color="auto"/>
      </w:divBdr>
    </w:div>
    <w:div w:id="157429561">
      <w:bodyDiv w:val="1"/>
      <w:marLeft w:val="0"/>
      <w:marRight w:val="0"/>
      <w:marTop w:val="0"/>
      <w:marBottom w:val="0"/>
      <w:divBdr>
        <w:top w:val="none" w:sz="0" w:space="0" w:color="auto"/>
        <w:left w:val="none" w:sz="0" w:space="0" w:color="auto"/>
        <w:bottom w:val="none" w:sz="0" w:space="0" w:color="auto"/>
        <w:right w:val="none" w:sz="0" w:space="0" w:color="auto"/>
      </w:divBdr>
    </w:div>
    <w:div w:id="164443998">
      <w:bodyDiv w:val="1"/>
      <w:marLeft w:val="0"/>
      <w:marRight w:val="0"/>
      <w:marTop w:val="0"/>
      <w:marBottom w:val="0"/>
      <w:divBdr>
        <w:top w:val="none" w:sz="0" w:space="0" w:color="auto"/>
        <w:left w:val="none" w:sz="0" w:space="0" w:color="auto"/>
        <w:bottom w:val="none" w:sz="0" w:space="0" w:color="auto"/>
        <w:right w:val="none" w:sz="0" w:space="0" w:color="auto"/>
      </w:divBdr>
    </w:div>
    <w:div w:id="217908119">
      <w:bodyDiv w:val="1"/>
      <w:marLeft w:val="0"/>
      <w:marRight w:val="0"/>
      <w:marTop w:val="0"/>
      <w:marBottom w:val="0"/>
      <w:divBdr>
        <w:top w:val="none" w:sz="0" w:space="0" w:color="auto"/>
        <w:left w:val="none" w:sz="0" w:space="0" w:color="auto"/>
        <w:bottom w:val="none" w:sz="0" w:space="0" w:color="auto"/>
        <w:right w:val="none" w:sz="0" w:space="0" w:color="auto"/>
      </w:divBdr>
    </w:div>
    <w:div w:id="246958671">
      <w:bodyDiv w:val="1"/>
      <w:marLeft w:val="0"/>
      <w:marRight w:val="0"/>
      <w:marTop w:val="0"/>
      <w:marBottom w:val="0"/>
      <w:divBdr>
        <w:top w:val="none" w:sz="0" w:space="0" w:color="auto"/>
        <w:left w:val="none" w:sz="0" w:space="0" w:color="auto"/>
        <w:bottom w:val="none" w:sz="0" w:space="0" w:color="auto"/>
        <w:right w:val="none" w:sz="0" w:space="0" w:color="auto"/>
      </w:divBdr>
    </w:div>
    <w:div w:id="305937599">
      <w:bodyDiv w:val="1"/>
      <w:marLeft w:val="0"/>
      <w:marRight w:val="0"/>
      <w:marTop w:val="0"/>
      <w:marBottom w:val="0"/>
      <w:divBdr>
        <w:top w:val="none" w:sz="0" w:space="0" w:color="auto"/>
        <w:left w:val="none" w:sz="0" w:space="0" w:color="auto"/>
        <w:bottom w:val="none" w:sz="0" w:space="0" w:color="auto"/>
        <w:right w:val="none" w:sz="0" w:space="0" w:color="auto"/>
      </w:divBdr>
    </w:div>
    <w:div w:id="387873936">
      <w:bodyDiv w:val="1"/>
      <w:marLeft w:val="0"/>
      <w:marRight w:val="0"/>
      <w:marTop w:val="0"/>
      <w:marBottom w:val="0"/>
      <w:divBdr>
        <w:top w:val="none" w:sz="0" w:space="0" w:color="auto"/>
        <w:left w:val="none" w:sz="0" w:space="0" w:color="auto"/>
        <w:bottom w:val="none" w:sz="0" w:space="0" w:color="auto"/>
        <w:right w:val="none" w:sz="0" w:space="0" w:color="auto"/>
      </w:divBdr>
    </w:div>
    <w:div w:id="397242929">
      <w:bodyDiv w:val="1"/>
      <w:marLeft w:val="0"/>
      <w:marRight w:val="0"/>
      <w:marTop w:val="0"/>
      <w:marBottom w:val="0"/>
      <w:divBdr>
        <w:top w:val="none" w:sz="0" w:space="0" w:color="auto"/>
        <w:left w:val="none" w:sz="0" w:space="0" w:color="auto"/>
        <w:bottom w:val="none" w:sz="0" w:space="0" w:color="auto"/>
        <w:right w:val="none" w:sz="0" w:space="0" w:color="auto"/>
      </w:divBdr>
    </w:div>
    <w:div w:id="419758399">
      <w:bodyDiv w:val="1"/>
      <w:marLeft w:val="0"/>
      <w:marRight w:val="0"/>
      <w:marTop w:val="0"/>
      <w:marBottom w:val="0"/>
      <w:divBdr>
        <w:top w:val="none" w:sz="0" w:space="0" w:color="auto"/>
        <w:left w:val="none" w:sz="0" w:space="0" w:color="auto"/>
        <w:bottom w:val="none" w:sz="0" w:space="0" w:color="auto"/>
        <w:right w:val="none" w:sz="0" w:space="0" w:color="auto"/>
      </w:divBdr>
    </w:div>
    <w:div w:id="522790532">
      <w:bodyDiv w:val="1"/>
      <w:marLeft w:val="0"/>
      <w:marRight w:val="0"/>
      <w:marTop w:val="0"/>
      <w:marBottom w:val="0"/>
      <w:divBdr>
        <w:top w:val="none" w:sz="0" w:space="0" w:color="auto"/>
        <w:left w:val="none" w:sz="0" w:space="0" w:color="auto"/>
        <w:bottom w:val="none" w:sz="0" w:space="0" w:color="auto"/>
        <w:right w:val="none" w:sz="0" w:space="0" w:color="auto"/>
      </w:divBdr>
    </w:div>
    <w:div w:id="530730766">
      <w:bodyDiv w:val="1"/>
      <w:marLeft w:val="0"/>
      <w:marRight w:val="0"/>
      <w:marTop w:val="0"/>
      <w:marBottom w:val="0"/>
      <w:divBdr>
        <w:top w:val="none" w:sz="0" w:space="0" w:color="auto"/>
        <w:left w:val="none" w:sz="0" w:space="0" w:color="auto"/>
        <w:bottom w:val="none" w:sz="0" w:space="0" w:color="auto"/>
        <w:right w:val="none" w:sz="0" w:space="0" w:color="auto"/>
      </w:divBdr>
    </w:div>
    <w:div w:id="554048028">
      <w:bodyDiv w:val="1"/>
      <w:marLeft w:val="0"/>
      <w:marRight w:val="0"/>
      <w:marTop w:val="0"/>
      <w:marBottom w:val="0"/>
      <w:divBdr>
        <w:top w:val="none" w:sz="0" w:space="0" w:color="auto"/>
        <w:left w:val="none" w:sz="0" w:space="0" w:color="auto"/>
        <w:bottom w:val="none" w:sz="0" w:space="0" w:color="auto"/>
        <w:right w:val="none" w:sz="0" w:space="0" w:color="auto"/>
      </w:divBdr>
    </w:div>
    <w:div w:id="587928794">
      <w:bodyDiv w:val="1"/>
      <w:marLeft w:val="0"/>
      <w:marRight w:val="0"/>
      <w:marTop w:val="0"/>
      <w:marBottom w:val="0"/>
      <w:divBdr>
        <w:top w:val="none" w:sz="0" w:space="0" w:color="auto"/>
        <w:left w:val="none" w:sz="0" w:space="0" w:color="auto"/>
        <w:bottom w:val="none" w:sz="0" w:space="0" w:color="auto"/>
        <w:right w:val="none" w:sz="0" w:space="0" w:color="auto"/>
      </w:divBdr>
    </w:div>
    <w:div w:id="640694733">
      <w:bodyDiv w:val="1"/>
      <w:marLeft w:val="0"/>
      <w:marRight w:val="0"/>
      <w:marTop w:val="0"/>
      <w:marBottom w:val="0"/>
      <w:divBdr>
        <w:top w:val="none" w:sz="0" w:space="0" w:color="auto"/>
        <w:left w:val="none" w:sz="0" w:space="0" w:color="auto"/>
        <w:bottom w:val="none" w:sz="0" w:space="0" w:color="auto"/>
        <w:right w:val="none" w:sz="0" w:space="0" w:color="auto"/>
      </w:divBdr>
    </w:div>
    <w:div w:id="665324753">
      <w:bodyDiv w:val="1"/>
      <w:marLeft w:val="0"/>
      <w:marRight w:val="0"/>
      <w:marTop w:val="0"/>
      <w:marBottom w:val="0"/>
      <w:divBdr>
        <w:top w:val="none" w:sz="0" w:space="0" w:color="auto"/>
        <w:left w:val="none" w:sz="0" w:space="0" w:color="auto"/>
        <w:bottom w:val="none" w:sz="0" w:space="0" w:color="auto"/>
        <w:right w:val="none" w:sz="0" w:space="0" w:color="auto"/>
      </w:divBdr>
    </w:div>
    <w:div w:id="732235435">
      <w:bodyDiv w:val="1"/>
      <w:marLeft w:val="0"/>
      <w:marRight w:val="0"/>
      <w:marTop w:val="0"/>
      <w:marBottom w:val="0"/>
      <w:divBdr>
        <w:top w:val="none" w:sz="0" w:space="0" w:color="auto"/>
        <w:left w:val="none" w:sz="0" w:space="0" w:color="auto"/>
        <w:bottom w:val="none" w:sz="0" w:space="0" w:color="auto"/>
        <w:right w:val="none" w:sz="0" w:space="0" w:color="auto"/>
      </w:divBdr>
    </w:div>
    <w:div w:id="733159883">
      <w:bodyDiv w:val="1"/>
      <w:marLeft w:val="0"/>
      <w:marRight w:val="0"/>
      <w:marTop w:val="0"/>
      <w:marBottom w:val="0"/>
      <w:divBdr>
        <w:top w:val="none" w:sz="0" w:space="0" w:color="auto"/>
        <w:left w:val="none" w:sz="0" w:space="0" w:color="auto"/>
        <w:bottom w:val="none" w:sz="0" w:space="0" w:color="auto"/>
        <w:right w:val="none" w:sz="0" w:space="0" w:color="auto"/>
      </w:divBdr>
    </w:div>
    <w:div w:id="770130344">
      <w:bodyDiv w:val="1"/>
      <w:marLeft w:val="0"/>
      <w:marRight w:val="0"/>
      <w:marTop w:val="0"/>
      <w:marBottom w:val="0"/>
      <w:divBdr>
        <w:top w:val="none" w:sz="0" w:space="0" w:color="auto"/>
        <w:left w:val="none" w:sz="0" w:space="0" w:color="auto"/>
        <w:bottom w:val="none" w:sz="0" w:space="0" w:color="auto"/>
        <w:right w:val="none" w:sz="0" w:space="0" w:color="auto"/>
      </w:divBdr>
    </w:div>
    <w:div w:id="789737944">
      <w:bodyDiv w:val="1"/>
      <w:marLeft w:val="0"/>
      <w:marRight w:val="0"/>
      <w:marTop w:val="0"/>
      <w:marBottom w:val="0"/>
      <w:divBdr>
        <w:top w:val="none" w:sz="0" w:space="0" w:color="auto"/>
        <w:left w:val="none" w:sz="0" w:space="0" w:color="auto"/>
        <w:bottom w:val="none" w:sz="0" w:space="0" w:color="auto"/>
        <w:right w:val="none" w:sz="0" w:space="0" w:color="auto"/>
      </w:divBdr>
    </w:div>
    <w:div w:id="796995516">
      <w:bodyDiv w:val="1"/>
      <w:marLeft w:val="0"/>
      <w:marRight w:val="0"/>
      <w:marTop w:val="0"/>
      <w:marBottom w:val="0"/>
      <w:divBdr>
        <w:top w:val="none" w:sz="0" w:space="0" w:color="auto"/>
        <w:left w:val="none" w:sz="0" w:space="0" w:color="auto"/>
        <w:bottom w:val="none" w:sz="0" w:space="0" w:color="auto"/>
        <w:right w:val="none" w:sz="0" w:space="0" w:color="auto"/>
      </w:divBdr>
    </w:div>
    <w:div w:id="852382636">
      <w:bodyDiv w:val="1"/>
      <w:marLeft w:val="0"/>
      <w:marRight w:val="0"/>
      <w:marTop w:val="0"/>
      <w:marBottom w:val="0"/>
      <w:divBdr>
        <w:top w:val="none" w:sz="0" w:space="0" w:color="auto"/>
        <w:left w:val="none" w:sz="0" w:space="0" w:color="auto"/>
        <w:bottom w:val="none" w:sz="0" w:space="0" w:color="auto"/>
        <w:right w:val="none" w:sz="0" w:space="0" w:color="auto"/>
      </w:divBdr>
    </w:div>
    <w:div w:id="872426854">
      <w:bodyDiv w:val="1"/>
      <w:marLeft w:val="0"/>
      <w:marRight w:val="0"/>
      <w:marTop w:val="0"/>
      <w:marBottom w:val="0"/>
      <w:divBdr>
        <w:top w:val="none" w:sz="0" w:space="0" w:color="auto"/>
        <w:left w:val="none" w:sz="0" w:space="0" w:color="auto"/>
        <w:bottom w:val="none" w:sz="0" w:space="0" w:color="auto"/>
        <w:right w:val="none" w:sz="0" w:space="0" w:color="auto"/>
      </w:divBdr>
    </w:div>
    <w:div w:id="873689662">
      <w:bodyDiv w:val="1"/>
      <w:marLeft w:val="0"/>
      <w:marRight w:val="0"/>
      <w:marTop w:val="0"/>
      <w:marBottom w:val="0"/>
      <w:divBdr>
        <w:top w:val="none" w:sz="0" w:space="0" w:color="auto"/>
        <w:left w:val="none" w:sz="0" w:space="0" w:color="auto"/>
        <w:bottom w:val="none" w:sz="0" w:space="0" w:color="auto"/>
        <w:right w:val="none" w:sz="0" w:space="0" w:color="auto"/>
      </w:divBdr>
    </w:div>
    <w:div w:id="917599705">
      <w:bodyDiv w:val="1"/>
      <w:marLeft w:val="0"/>
      <w:marRight w:val="0"/>
      <w:marTop w:val="0"/>
      <w:marBottom w:val="0"/>
      <w:divBdr>
        <w:top w:val="none" w:sz="0" w:space="0" w:color="auto"/>
        <w:left w:val="none" w:sz="0" w:space="0" w:color="auto"/>
        <w:bottom w:val="none" w:sz="0" w:space="0" w:color="auto"/>
        <w:right w:val="none" w:sz="0" w:space="0" w:color="auto"/>
      </w:divBdr>
    </w:div>
    <w:div w:id="950938381">
      <w:bodyDiv w:val="1"/>
      <w:marLeft w:val="0"/>
      <w:marRight w:val="0"/>
      <w:marTop w:val="0"/>
      <w:marBottom w:val="0"/>
      <w:divBdr>
        <w:top w:val="none" w:sz="0" w:space="0" w:color="auto"/>
        <w:left w:val="none" w:sz="0" w:space="0" w:color="auto"/>
        <w:bottom w:val="none" w:sz="0" w:space="0" w:color="auto"/>
        <w:right w:val="none" w:sz="0" w:space="0" w:color="auto"/>
      </w:divBdr>
    </w:div>
    <w:div w:id="951781898">
      <w:bodyDiv w:val="1"/>
      <w:marLeft w:val="0"/>
      <w:marRight w:val="0"/>
      <w:marTop w:val="0"/>
      <w:marBottom w:val="0"/>
      <w:divBdr>
        <w:top w:val="none" w:sz="0" w:space="0" w:color="auto"/>
        <w:left w:val="none" w:sz="0" w:space="0" w:color="auto"/>
        <w:bottom w:val="none" w:sz="0" w:space="0" w:color="auto"/>
        <w:right w:val="none" w:sz="0" w:space="0" w:color="auto"/>
      </w:divBdr>
    </w:div>
    <w:div w:id="962154419">
      <w:bodyDiv w:val="1"/>
      <w:marLeft w:val="0"/>
      <w:marRight w:val="0"/>
      <w:marTop w:val="0"/>
      <w:marBottom w:val="0"/>
      <w:divBdr>
        <w:top w:val="none" w:sz="0" w:space="0" w:color="auto"/>
        <w:left w:val="none" w:sz="0" w:space="0" w:color="auto"/>
        <w:bottom w:val="none" w:sz="0" w:space="0" w:color="auto"/>
        <w:right w:val="none" w:sz="0" w:space="0" w:color="auto"/>
      </w:divBdr>
    </w:div>
    <w:div w:id="1005323762">
      <w:bodyDiv w:val="1"/>
      <w:marLeft w:val="0"/>
      <w:marRight w:val="0"/>
      <w:marTop w:val="0"/>
      <w:marBottom w:val="0"/>
      <w:divBdr>
        <w:top w:val="none" w:sz="0" w:space="0" w:color="auto"/>
        <w:left w:val="none" w:sz="0" w:space="0" w:color="auto"/>
        <w:bottom w:val="none" w:sz="0" w:space="0" w:color="auto"/>
        <w:right w:val="none" w:sz="0" w:space="0" w:color="auto"/>
      </w:divBdr>
    </w:div>
    <w:div w:id="1072317099">
      <w:bodyDiv w:val="1"/>
      <w:marLeft w:val="0"/>
      <w:marRight w:val="0"/>
      <w:marTop w:val="0"/>
      <w:marBottom w:val="0"/>
      <w:divBdr>
        <w:top w:val="none" w:sz="0" w:space="0" w:color="auto"/>
        <w:left w:val="none" w:sz="0" w:space="0" w:color="auto"/>
        <w:bottom w:val="none" w:sz="0" w:space="0" w:color="auto"/>
        <w:right w:val="none" w:sz="0" w:space="0" w:color="auto"/>
      </w:divBdr>
    </w:div>
    <w:div w:id="1086343674">
      <w:bodyDiv w:val="1"/>
      <w:marLeft w:val="0"/>
      <w:marRight w:val="0"/>
      <w:marTop w:val="0"/>
      <w:marBottom w:val="0"/>
      <w:divBdr>
        <w:top w:val="none" w:sz="0" w:space="0" w:color="auto"/>
        <w:left w:val="none" w:sz="0" w:space="0" w:color="auto"/>
        <w:bottom w:val="none" w:sz="0" w:space="0" w:color="auto"/>
        <w:right w:val="none" w:sz="0" w:space="0" w:color="auto"/>
      </w:divBdr>
    </w:div>
    <w:div w:id="1115562986">
      <w:bodyDiv w:val="1"/>
      <w:marLeft w:val="0"/>
      <w:marRight w:val="0"/>
      <w:marTop w:val="0"/>
      <w:marBottom w:val="0"/>
      <w:divBdr>
        <w:top w:val="none" w:sz="0" w:space="0" w:color="auto"/>
        <w:left w:val="none" w:sz="0" w:space="0" w:color="auto"/>
        <w:bottom w:val="none" w:sz="0" w:space="0" w:color="auto"/>
        <w:right w:val="none" w:sz="0" w:space="0" w:color="auto"/>
      </w:divBdr>
    </w:div>
    <w:div w:id="1129279374">
      <w:bodyDiv w:val="1"/>
      <w:marLeft w:val="0"/>
      <w:marRight w:val="0"/>
      <w:marTop w:val="0"/>
      <w:marBottom w:val="0"/>
      <w:divBdr>
        <w:top w:val="none" w:sz="0" w:space="0" w:color="auto"/>
        <w:left w:val="none" w:sz="0" w:space="0" w:color="auto"/>
        <w:bottom w:val="none" w:sz="0" w:space="0" w:color="auto"/>
        <w:right w:val="none" w:sz="0" w:space="0" w:color="auto"/>
      </w:divBdr>
    </w:div>
    <w:div w:id="1151562621">
      <w:bodyDiv w:val="1"/>
      <w:marLeft w:val="0"/>
      <w:marRight w:val="0"/>
      <w:marTop w:val="0"/>
      <w:marBottom w:val="0"/>
      <w:divBdr>
        <w:top w:val="none" w:sz="0" w:space="0" w:color="auto"/>
        <w:left w:val="none" w:sz="0" w:space="0" w:color="auto"/>
        <w:bottom w:val="none" w:sz="0" w:space="0" w:color="auto"/>
        <w:right w:val="none" w:sz="0" w:space="0" w:color="auto"/>
      </w:divBdr>
    </w:div>
    <w:div w:id="1152062616">
      <w:bodyDiv w:val="1"/>
      <w:marLeft w:val="0"/>
      <w:marRight w:val="0"/>
      <w:marTop w:val="0"/>
      <w:marBottom w:val="0"/>
      <w:divBdr>
        <w:top w:val="none" w:sz="0" w:space="0" w:color="auto"/>
        <w:left w:val="none" w:sz="0" w:space="0" w:color="auto"/>
        <w:bottom w:val="none" w:sz="0" w:space="0" w:color="auto"/>
        <w:right w:val="none" w:sz="0" w:space="0" w:color="auto"/>
      </w:divBdr>
    </w:div>
    <w:div w:id="1152674785">
      <w:bodyDiv w:val="1"/>
      <w:marLeft w:val="0"/>
      <w:marRight w:val="0"/>
      <w:marTop w:val="0"/>
      <w:marBottom w:val="0"/>
      <w:divBdr>
        <w:top w:val="none" w:sz="0" w:space="0" w:color="auto"/>
        <w:left w:val="none" w:sz="0" w:space="0" w:color="auto"/>
        <w:bottom w:val="none" w:sz="0" w:space="0" w:color="auto"/>
        <w:right w:val="none" w:sz="0" w:space="0" w:color="auto"/>
      </w:divBdr>
    </w:div>
    <w:div w:id="1178272383">
      <w:bodyDiv w:val="1"/>
      <w:marLeft w:val="0"/>
      <w:marRight w:val="0"/>
      <w:marTop w:val="0"/>
      <w:marBottom w:val="0"/>
      <w:divBdr>
        <w:top w:val="none" w:sz="0" w:space="0" w:color="auto"/>
        <w:left w:val="none" w:sz="0" w:space="0" w:color="auto"/>
        <w:bottom w:val="none" w:sz="0" w:space="0" w:color="auto"/>
        <w:right w:val="none" w:sz="0" w:space="0" w:color="auto"/>
      </w:divBdr>
    </w:div>
    <w:div w:id="1180390092">
      <w:bodyDiv w:val="1"/>
      <w:marLeft w:val="0"/>
      <w:marRight w:val="0"/>
      <w:marTop w:val="0"/>
      <w:marBottom w:val="0"/>
      <w:divBdr>
        <w:top w:val="none" w:sz="0" w:space="0" w:color="auto"/>
        <w:left w:val="none" w:sz="0" w:space="0" w:color="auto"/>
        <w:bottom w:val="none" w:sz="0" w:space="0" w:color="auto"/>
        <w:right w:val="none" w:sz="0" w:space="0" w:color="auto"/>
      </w:divBdr>
    </w:div>
    <w:div w:id="1188107758">
      <w:bodyDiv w:val="1"/>
      <w:marLeft w:val="0"/>
      <w:marRight w:val="0"/>
      <w:marTop w:val="0"/>
      <w:marBottom w:val="0"/>
      <w:divBdr>
        <w:top w:val="none" w:sz="0" w:space="0" w:color="auto"/>
        <w:left w:val="none" w:sz="0" w:space="0" w:color="auto"/>
        <w:bottom w:val="none" w:sz="0" w:space="0" w:color="auto"/>
        <w:right w:val="none" w:sz="0" w:space="0" w:color="auto"/>
      </w:divBdr>
    </w:div>
    <w:div w:id="1204174965">
      <w:bodyDiv w:val="1"/>
      <w:marLeft w:val="0"/>
      <w:marRight w:val="0"/>
      <w:marTop w:val="0"/>
      <w:marBottom w:val="0"/>
      <w:divBdr>
        <w:top w:val="none" w:sz="0" w:space="0" w:color="auto"/>
        <w:left w:val="none" w:sz="0" w:space="0" w:color="auto"/>
        <w:bottom w:val="none" w:sz="0" w:space="0" w:color="auto"/>
        <w:right w:val="none" w:sz="0" w:space="0" w:color="auto"/>
      </w:divBdr>
    </w:div>
    <w:div w:id="1230770695">
      <w:bodyDiv w:val="1"/>
      <w:marLeft w:val="0"/>
      <w:marRight w:val="0"/>
      <w:marTop w:val="0"/>
      <w:marBottom w:val="0"/>
      <w:divBdr>
        <w:top w:val="none" w:sz="0" w:space="0" w:color="auto"/>
        <w:left w:val="none" w:sz="0" w:space="0" w:color="auto"/>
        <w:bottom w:val="none" w:sz="0" w:space="0" w:color="auto"/>
        <w:right w:val="none" w:sz="0" w:space="0" w:color="auto"/>
      </w:divBdr>
    </w:div>
    <w:div w:id="1256595436">
      <w:bodyDiv w:val="1"/>
      <w:marLeft w:val="0"/>
      <w:marRight w:val="0"/>
      <w:marTop w:val="0"/>
      <w:marBottom w:val="0"/>
      <w:divBdr>
        <w:top w:val="none" w:sz="0" w:space="0" w:color="auto"/>
        <w:left w:val="none" w:sz="0" w:space="0" w:color="auto"/>
        <w:bottom w:val="none" w:sz="0" w:space="0" w:color="auto"/>
        <w:right w:val="none" w:sz="0" w:space="0" w:color="auto"/>
      </w:divBdr>
    </w:div>
    <w:div w:id="1264418800">
      <w:bodyDiv w:val="1"/>
      <w:marLeft w:val="0"/>
      <w:marRight w:val="0"/>
      <w:marTop w:val="0"/>
      <w:marBottom w:val="0"/>
      <w:divBdr>
        <w:top w:val="none" w:sz="0" w:space="0" w:color="auto"/>
        <w:left w:val="none" w:sz="0" w:space="0" w:color="auto"/>
        <w:bottom w:val="none" w:sz="0" w:space="0" w:color="auto"/>
        <w:right w:val="none" w:sz="0" w:space="0" w:color="auto"/>
      </w:divBdr>
    </w:div>
    <w:div w:id="1291520291">
      <w:bodyDiv w:val="1"/>
      <w:marLeft w:val="0"/>
      <w:marRight w:val="0"/>
      <w:marTop w:val="0"/>
      <w:marBottom w:val="0"/>
      <w:divBdr>
        <w:top w:val="none" w:sz="0" w:space="0" w:color="auto"/>
        <w:left w:val="none" w:sz="0" w:space="0" w:color="auto"/>
        <w:bottom w:val="none" w:sz="0" w:space="0" w:color="auto"/>
        <w:right w:val="none" w:sz="0" w:space="0" w:color="auto"/>
      </w:divBdr>
    </w:div>
    <w:div w:id="1315332836">
      <w:bodyDiv w:val="1"/>
      <w:marLeft w:val="0"/>
      <w:marRight w:val="0"/>
      <w:marTop w:val="0"/>
      <w:marBottom w:val="0"/>
      <w:divBdr>
        <w:top w:val="none" w:sz="0" w:space="0" w:color="auto"/>
        <w:left w:val="none" w:sz="0" w:space="0" w:color="auto"/>
        <w:bottom w:val="none" w:sz="0" w:space="0" w:color="auto"/>
        <w:right w:val="none" w:sz="0" w:space="0" w:color="auto"/>
      </w:divBdr>
    </w:div>
    <w:div w:id="1384715836">
      <w:bodyDiv w:val="1"/>
      <w:marLeft w:val="0"/>
      <w:marRight w:val="0"/>
      <w:marTop w:val="0"/>
      <w:marBottom w:val="0"/>
      <w:divBdr>
        <w:top w:val="none" w:sz="0" w:space="0" w:color="auto"/>
        <w:left w:val="none" w:sz="0" w:space="0" w:color="auto"/>
        <w:bottom w:val="none" w:sz="0" w:space="0" w:color="auto"/>
        <w:right w:val="none" w:sz="0" w:space="0" w:color="auto"/>
      </w:divBdr>
    </w:div>
    <w:div w:id="1424108461">
      <w:bodyDiv w:val="1"/>
      <w:marLeft w:val="0"/>
      <w:marRight w:val="0"/>
      <w:marTop w:val="0"/>
      <w:marBottom w:val="0"/>
      <w:divBdr>
        <w:top w:val="none" w:sz="0" w:space="0" w:color="auto"/>
        <w:left w:val="none" w:sz="0" w:space="0" w:color="auto"/>
        <w:bottom w:val="none" w:sz="0" w:space="0" w:color="auto"/>
        <w:right w:val="none" w:sz="0" w:space="0" w:color="auto"/>
      </w:divBdr>
    </w:div>
    <w:div w:id="1444036598">
      <w:bodyDiv w:val="1"/>
      <w:marLeft w:val="0"/>
      <w:marRight w:val="0"/>
      <w:marTop w:val="0"/>
      <w:marBottom w:val="0"/>
      <w:divBdr>
        <w:top w:val="none" w:sz="0" w:space="0" w:color="auto"/>
        <w:left w:val="none" w:sz="0" w:space="0" w:color="auto"/>
        <w:bottom w:val="none" w:sz="0" w:space="0" w:color="auto"/>
        <w:right w:val="none" w:sz="0" w:space="0" w:color="auto"/>
      </w:divBdr>
    </w:div>
    <w:div w:id="1448232491">
      <w:bodyDiv w:val="1"/>
      <w:marLeft w:val="0"/>
      <w:marRight w:val="0"/>
      <w:marTop w:val="0"/>
      <w:marBottom w:val="0"/>
      <w:divBdr>
        <w:top w:val="none" w:sz="0" w:space="0" w:color="auto"/>
        <w:left w:val="none" w:sz="0" w:space="0" w:color="auto"/>
        <w:bottom w:val="none" w:sz="0" w:space="0" w:color="auto"/>
        <w:right w:val="none" w:sz="0" w:space="0" w:color="auto"/>
      </w:divBdr>
    </w:div>
    <w:div w:id="1460956503">
      <w:bodyDiv w:val="1"/>
      <w:marLeft w:val="0"/>
      <w:marRight w:val="0"/>
      <w:marTop w:val="0"/>
      <w:marBottom w:val="0"/>
      <w:divBdr>
        <w:top w:val="none" w:sz="0" w:space="0" w:color="auto"/>
        <w:left w:val="none" w:sz="0" w:space="0" w:color="auto"/>
        <w:bottom w:val="none" w:sz="0" w:space="0" w:color="auto"/>
        <w:right w:val="none" w:sz="0" w:space="0" w:color="auto"/>
      </w:divBdr>
    </w:div>
    <w:div w:id="1489177133">
      <w:bodyDiv w:val="1"/>
      <w:marLeft w:val="0"/>
      <w:marRight w:val="0"/>
      <w:marTop w:val="0"/>
      <w:marBottom w:val="0"/>
      <w:divBdr>
        <w:top w:val="none" w:sz="0" w:space="0" w:color="auto"/>
        <w:left w:val="none" w:sz="0" w:space="0" w:color="auto"/>
        <w:bottom w:val="none" w:sz="0" w:space="0" w:color="auto"/>
        <w:right w:val="none" w:sz="0" w:space="0" w:color="auto"/>
      </w:divBdr>
    </w:div>
    <w:div w:id="1545218371">
      <w:bodyDiv w:val="1"/>
      <w:marLeft w:val="0"/>
      <w:marRight w:val="0"/>
      <w:marTop w:val="0"/>
      <w:marBottom w:val="0"/>
      <w:divBdr>
        <w:top w:val="none" w:sz="0" w:space="0" w:color="auto"/>
        <w:left w:val="none" w:sz="0" w:space="0" w:color="auto"/>
        <w:bottom w:val="none" w:sz="0" w:space="0" w:color="auto"/>
        <w:right w:val="none" w:sz="0" w:space="0" w:color="auto"/>
      </w:divBdr>
    </w:div>
    <w:div w:id="1587421875">
      <w:bodyDiv w:val="1"/>
      <w:marLeft w:val="0"/>
      <w:marRight w:val="0"/>
      <w:marTop w:val="0"/>
      <w:marBottom w:val="0"/>
      <w:divBdr>
        <w:top w:val="none" w:sz="0" w:space="0" w:color="auto"/>
        <w:left w:val="none" w:sz="0" w:space="0" w:color="auto"/>
        <w:bottom w:val="none" w:sz="0" w:space="0" w:color="auto"/>
        <w:right w:val="none" w:sz="0" w:space="0" w:color="auto"/>
      </w:divBdr>
    </w:div>
    <w:div w:id="1618175842">
      <w:bodyDiv w:val="1"/>
      <w:marLeft w:val="0"/>
      <w:marRight w:val="0"/>
      <w:marTop w:val="0"/>
      <w:marBottom w:val="0"/>
      <w:divBdr>
        <w:top w:val="none" w:sz="0" w:space="0" w:color="auto"/>
        <w:left w:val="none" w:sz="0" w:space="0" w:color="auto"/>
        <w:bottom w:val="none" w:sz="0" w:space="0" w:color="auto"/>
        <w:right w:val="none" w:sz="0" w:space="0" w:color="auto"/>
      </w:divBdr>
    </w:div>
    <w:div w:id="1632319235">
      <w:bodyDiv w:val="1"/>
      <w:marLeft w:val="0"/>
      <w:marRight w:val="0"/>
      <w:marTop w:val="0"/>
      <w:marBottom w:val="0"/>
      <w:divBdr>
        <w:top w:val="none" w:sz="0" w:space="0" w:color="auto"/>
        <w:left w:val="none" w:sz="0" w:space="0" w:color="auto"/>
        <w:bottom w:val="none" w:sz="0" w:space="0" w:color="auto"/>
        <w:right w:val="none" w:sz="0" w:space="0" w:color="auto"/>
      </w:divBdr>
    </w:div>
    <w:div w:id="1676881961">
      <w:bodyDiv w:val="1"/>
      <w:marLeft w:val="0"/>
      <w:marRight w:val="0"/>
      <w:marTop w:val="0"/>
      <w:marBottom w:val="0"/>
      <w:divBdr>
        <w:top w:val="none" w:sz="0" w:space="0" w:color="auto"/>
        <w:left w:val="none" w:sz="0" w:space="0" w:color="auto"/>
        <w:bottom w:val="none" w:sz="0" w:space="0" w:color="auto"/>
        <w:right w:val="none" w:sz="0" w:space="0" w:color="auto"/>
      </w:divBdr>
    </w:div>
    <w:div w:id="1685280280">
      <w:bodyDiv w:val="1"/>
      <w:marLeft w:val="0"/>
      <w:marRight w:val="0"/>
      <w:marTop w:val="0"/>
      <w:marBottom w:val="0"/>
      <w:divBdr>
        <w:top w:val="none" w:sz="0" w:space="0" w:color="auto"/>
        <w:left w:val="none" w:sz="0" w:space="0" w:color="auto"/>
        <w:bottom w:val="none" w:sz="0" w:space="0" w:color="auto"/>
        <w:right w:val="none" w:sz="0" w:space="0" w:color="auto"/>
      </w:divBdr>
    </w:div>
    <w:div w:id="1689328578">
      <w:bodyDiv w:val="1"/>
      <w:marLeft w:val="0"/>
      <w:marRight w:val="0"/>
      <w:marTop w:val="0"/>
      <w:marBottom w:val="0"/>
      <w:divBdr>
        <w:top w:val="none" w:sz="0" w:space="0" w:color="auto"/>
        <w:left w:val="none" w:sz="0" w:space="0" w:color="auto"/>
        <w:bottom w:val="none" w:sz="0" w:space="0" w:color="auto"/>
        <w:right w:val="none" w:sz="0" w:space="0" w:color="auto"/>
      </w:divBdr>
    </w:div>
    <w:div w:id="1696419311">
      <w:bodyDiv w:val="1"/>
      <w:marLeft w:val="0"/>
      <w:marRight w:val="0"/>
      <w:marTop w:val="0"/>
      <w:marBottom w:val="0"/>
      <w:divBdr>
        <w:top w:val="none" w:sz="0" w:space="0" w:color="auto"/>
        <w:left w:val="none" w:sz="0" w:space="0" w:color="auto"/>
        <w:bottom w:val="none" w:sz="0" w:space="0" w:color="auto"/>
        <w:right w:val="none" w:sz="0" w:space="0" w:color="auto"/>
      </w:divBdr>
    </w:div>
    <w:div w:id="1714575270">
      <w:bodyDiv w:val="1"/>
      <w:marLeft w:val="0"/>
      <w:marRight w:val="0"/>
      <w:marTop w:val="0"/>
      <w:marBottom w:val="0"/>
      <w:divBdr>
        <w:top w:val="none" w:sz="0" w:space="0" w:color="auto"/>
        <w:left w:val="none" w:sz="0" w:space="0" w:color="auto"/>
        <w:bottom w:val="none" w:sz="0" w:space="0" w:color="auto"/>
        <w:right w:val="none" w:sz="0" w:space="0" w:color="auto"/>
      </w:divBdr>
    </w:div>
    <w:div w:id="1724404753">
      <w:bodyDiv w:val="1"/>
      <w:marLeft w:val="0"/>
      <w:marRight w:val="0"/>
      <w:marTop w:val="0"/>
      <w:marBottom w:val="0"/>
      <w:divBdr>
        <w:top w:val="none" w:sz="0" w:space="0" w:color="auto"/>
        <w:left w:val="none" w:sz="0" w:space="0" w:color="auto"/>
        <w:bottom w:val="none" w:sz="0" w:space="0" w:color="auto"/>
        <w:right w:val="none" w:sz="0" w:space="0" w:color="auto"/>
      </w:divBdr>
    </w:div>
    <w:div w:id="1744178099">
      <w:bodyDiv w:val="1"/>
      <w:marLeft w:val="0"/>
      <w:marRight w:val="0"/>
      <w:marTop w:val="0"/>
      <w:marBottom w:val="0"/>
      <w:divBdr>
        <w:top w:val="none" w:sz="0" w:space="0" w:color="auto"/>
        <w:left w:val="none" w:sz="0" w:space="0" w:color="auto"/>
        <w:bottom w:val="none" w:sz="0" w:space="0" w:color="auto"/>
        <w:right w:val="none" w:sz="0" w:space="0" w:color="auto"/>
      </w:divBdr>
    </w:div>
    <w:div w:id="1816676491">
      <w:bodyDiv w:val="1"/>
      <w:marLeft w:val="0"/>
      <w:marRight w:val="0"/>
      <w:marTop w:val="0"/>
      <w:marBottom w:val="0"/>
      <w:divBdr>
        <w:top w:val="none" w:sz="0" w:space="0" w:color="auto"/>
        <w:left w:val="none" w:sz="0" w:space="0" w:color="auto"/>
        <w:bottom w:val="none" w:sz="0" w:space="0" w:color="auto"/>
        <w:right w:val="none" w:sz="0" w:space="0" w:color="auto"/>
      </w:divBdr>
    </w:div>
    <w:div w:id="1849975976">
      <w:bodyDiv w:val="1"/>
      <w:marLeft w:val="0"/>
      <w:marRight w:val="0"/>
      <w:marTop w:val="0"/>
      <w:marBottom w:val="0"/>
      <w:divBdr>
        <w:top w:val="none" w:sz="0" w:space="0" w:color="auto"/>
        <w:left w:val="none" w:sz="0" w:space="0" w:color="auto"/>
        <w:bottom w:val="none" w:sz="0" w:space="0" w:color="auto"/>
        <w:right w:val="none" w:sz="0" w:space="0" w:color="auto"/>
      </w:divBdr>
    </w:div>
    <w:div w:id="1850097975">
      <w:bodyDiv w:val="1"/>
      <w:marLeft w:val="0"/>
      <w:marRight w:val="0"/>
      <w:marTop w:val="0"/>
      <w:marBottom w:val="0"/>
      <w:divBdr>
        <w:top w:val="none" w:sz="0" w:space="0" w:color="auto"/>
        <w:left w:val="none" w:sz="0" w:space="0" w:color="auto"/>
        <w:bottom w:val="none" w:sz="0" w:space="0" w:color="auto"/>
        <w:right w:val="none" w:sz="0" w:space="0" w:color="auto"/>
      </w:divBdr>
    </w:div>
    <w:div w:id="1857383050">
      <w:bodyDiv w:val="1"/>
      <w:marLeft w:val="0"/>
      <w:marRight w:val="0"/>
      <w:marTop w:val="0"/>
      <w:marBottom w:val="0"/>
      <w:divBdr>
        <w:top w:val="none" w:sz="0" w:space="0" w:color="auto"/>
        <w:left w:val="none" w:sz="0" w:space="0" w:color="auto"/>
        <w:bottom w:val="none" w:sz="0" w:space="0" w:color="auto"/>
        <w:right w:val="none" w:sz="0" w:space="0" w:color="auto"/>
      </w:divBdr>
    </w:div>
    <w:div w:id="1871726441">
      <w:bodyDiv w:val="1"/>
      <w:marLeft w:val="0"/>
      <w:marRight w:val="0"/>
      <w:marTop w:val="0"/>
      <w:marBottom w:val="0"/>
      <w:divBdr>
        <w:top w:val="none" w:sz="0" w:space="0" w:color="auto"/>
        <w:left w:val="none" w:sz="0" w:space="0" w:color="auto"/>
        <w:bottom w:val="none" w:sz="0" w:space="0" w:color="auto"/>
        <w:right w:val="none" w:sz="0" w:space="0" w:color="auto"/>
      </w:divBdr>
    </w:div>
    <w:div w:id="1888255952">
      <w:bodyDiv w:val="1"/>
      <w:marLeft w:val="0"/>
      <w:marRight w:val="0"/>
      <w:marTop w:val="0"/>
      <w:marBottom w:val="0"/>
      <w:divBdr>
        <w:top w:val="none" w:sz="0" w:space="0" w:color="auto"/>
        <w:left w:val="none" w:sz="0" w:space="0" w:color="auto"/>
        <w:bottom w:val="none" w:sz="0" w:space="0" w:color="auto"/>
        <w:right w:val="none" w:sz="0" w:space="0" w:color="auto"/>
      </w:divBdr>
    </w:div>
    <w:div w:id="1890189978">
      <w:bodyDiv w:val="1"/>
      <w:marLeft w:val="0"/>
      <w:marRight w:val="0"/>
      <w:marTop w:val="0"/>
      <w:marBottom w:val="0"/>
      <w:divBdr>
        <w:top w:val="none" w:sz="0" w:space="0" w:color="auto"/>
        <w:left w:val="none" w:sz="0" w:space="0" w:color="auto"/>
        <w:bottom w:val="none" w:sz="0" w:space="0" w:color="auto"/>
        <w:right w:val="none" w:sz="0" w:space="0" w:color="auto"/>
      </w:divBdr>
    </w:div>
    <w:div w:id="1935240920">
      <w:bodyDiv w:val="1"/>
      <w:marLeft w:val="0"/>
      <w:marRight w:val="0"/>
      <w:marTop w:val="0"/>
      <w:marBottom w:val="0"/>
      <w:divBdr>
        <w:top w:val="none" w:sz="0" w:space="0" w:color="auto"/>
        <w:left w:val="none" w:sz="0" w:space="0" w:color="auto"/>
        <w:bottom w:val="none" w:sz="0" w:space="0" w:color="auto"/>
        <w:right w:val="none" w:sz="0" w:space="0" w:color="auto"/>
      </w:divBdr>
    </w:div>
    <w:div w:id="1983120483">
      <w:bodyDiv w:val="1"/>
      <w:marLeft w:val="0"/>
      <w:marRight w:val="0"/>
      <w:marTop w:val="0"/>
      <w:marBottom w:val="0"/>
      <w:divBdr>
        <w:top w:val="none" w:sz="0" w:space="0" w:color="auto"/>
        <w:left w:val="none" w:sz="0" w:space="0" w:color="auto"/>
        <w:bottom w:val="none" w:sz="0" w:space="0" w:color="auto"/>
        <w:right w:val="none" w:sz="0" w:space="0" w:color="auto"/>
      </w:divBdr>
    </w:div>
    <w:div w:id="2016640930">
      <w:bodyDiv w:val="1"/>
      <w:marLeft w:val="0"/>
      <w:marRight w:val="0"/>
      <w:marTop w:val="0"/>
      <w:marBottom w:val="0"/>
      <w:divBdr>
        <w:top w:val="none" w:sz="0" w:space="0" w:color="auto"/>
        <w:left w:val="none" w:sz="0" w:space="0" w:color="auto"/>
        <w:bottom w:val="none" w:sz="0" w:space="0" w:color="auto"/>
        <w:right w:val="none" w:sz="0" w:space="0" w:color="auto"/>
      </w:divBdr>
    </w:div>
    <w:div w:id="2094819675">
      <w:bodyDiv w:val="1"/>
      <w:marLeft w:val="0"/>
      <w:marRight w:val="0"/>
      <w:marTop w:val="0"/>
      <w:marBottom w:val="0"/>
      <w:divBdr>
        <w:top w:val="none" w:sz="0" w:space="0" w:color="auto"/>
        <w:left w:val="none" w:sz="0" w:space="0" w:color="auto"/>
        <w:bottom w:val="none" w:sz="0" w:space="0" w:color="auto"/>
        <w:right w:val="none" w:sz="0" w:space="0" w:color="auto"/>
      </w:divBdr>
    </w:div>
    <w:div w:id="2100785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07" Type="http://schemas.openxmlformats.org/officeDocument/2006/relationships/hyperlink" Target="https://art.taxi.mos.ru" TargetMode="External"/><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0.png"/><Relationship Id="rId135" Type="http://schemas.openxmlformats.org/officeDocument/2006/relationships/image" Target="media/image125.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sv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6.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89E63-2AA4-43A7-A038-0638A7A7A5F1}"/>
</file>

<file path=customXml/itemProps2.xml><?xml version="1.0" encoding="utf-8"?>
<ds:datastoreItem xmlns:ds="http://schemas.openxmlformats.org/officeDocument/2006/customXml" ds:itemID="{6B658E45-6A8B-493E-9F60-D44BF666E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939</TotalTime>
  <Pages>6</Pages>
  <Words>12751</Words>
  <Characters>72686</Characters>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2024-03-13T21:23:00Z</dcterms:created>
  <dcterms:modified xsi:type="dcterms:W3CDTF">2024-12-10T08:40:00Z</dcterms:modified>
</cp:coreProperties>
</file>